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9" w:type="dxa"/>
        <w:tblLayout w:type="fixed"/>
        <w:tblLook w:val="04A0" w:firstRow="1" w:lastRow="0" w:firstColumn="1" w:lastColumn="0" w:noHBand="0" w:noVBand="1"/>
      </w:tblPr>
      <w:tblGrid>
        <w:gridCol w:w="4503"/>
        <w:gridCol w:w="1275"/>
        <w:gridCol w:w="3508"/>
        <w:gridCol w:w="993"/>
      </w:tblGrid>
      <w:tr w:rsidR="00BE1182" w:rsidTr="00BE1182">
        <w:trPr>
          <w:gridAfter w:val="1"/>
          <w:wAfter w:w="993" w:type="dxa"/>
        </w:trPr>
        <w:tc>
          <w:tcPr>
            <w:tcW w:w="4503" w:type="dxa"/>
          </w:tcPr>
          <w:p w:rsidR="00BE1182" w:rsidRDefault="00BE1182" w:rsidP="00BE1182">
            <w:pPr>
              <w:pStyle w:val="af6"/>
              <w:ind w:firstLine="709"/>
              <w:jc w:val="center"/>
              <w:rPr>
                <w:rFonts w:ascii="Times New Roman" w:hAnsi="Times New Roman" w:cs="Times New Roman"/>
                <w:sz w:val="28"/>
                <w:szCs w:val="28"/>
                <w:lang w:eastAsia="en-US"/>
              </w:rPr>
            </w:pPr>
            <w:bookmarkStart w:id="0" w:name="P58"/>
            <w:bookmarkEnd w:id="0"/>
            <w:r>
              <w:rPr>
                <w:rFonts w:ascii="Times New Roman" w:hAnsi="Times New Roman" w:cs="Times New Roman"/>
                <w:sz w:val="28"/>
                <w:szCs w:val="28"/>
                <w:lang w:eastAsia="en-US"/>
              </w:rPr>
              <w:t>Администрация</w:t>
            </w:r>
          </w:p>
          <w:p w:rsidR="00BE1182" w:rsidRDefault="00BE1182" w:rsidP="00BE1182">
            <w:pPr>
              <w:pStyle w:val="af6"/>
              <w:ind w:firstLine="709"/>
              <w:jc w:val="cente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муниципальногообразования</w:t>
            </w:r>
            <w:proofErr w:type="spellEnd"/>
          </w:p>
          <w:p w:rsidR="00BE1182" w:rsidRDefault="00BE1182" w:rsidP="00BE1182">
            <w:pPr>
              <w:pStyle w:val="af6"/>
              <w:ind w:firstLine="709"/>
              <w:jc w:val="cente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Краснокоммунарский</w:t>
            </w:r>
            <w:proofErr w:type="spellEnd"/>
          </w:p>
          <w:p w:rsidR="00BE1182" w:rsidRDefault="00BE1182" w:rsidP="00BE1182">
            <w:pPr>
              <w:pStyle w:val="af6"/>
              <w:ind w:firstLine="709"/>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поссовет</w:t>
            </w:r>
          </w:p>
          <w:p w:rsidR="00BE1182" w:rsidRDefault="00BE1182" w:rsidP="00BE1182">
            <w:pPr>
              <w:pStyle w:val="af6"/>
              <w:ind w:firstLine="709"/>
              <w:jc w:val="cente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Сакмарского</w:t>
            </w:r>
            <w:proofErr w:type="spellEnd"/>
            <w:r>
              <w:rPr>
                <w:rFonts w:ascii="Times New Roman" w:hAnsi="Times New Roman" w:cs="Times New Roman"/>
                <w:sz w:val="28"/>
                <w:szCs w:val="28"/>
                <w:lang w:eastAsia="en-US"/>
              </w:rPr>
              <w:t xml:space="preserve"> района</w:t>
            </w:r>
          </w:p>
          <w:p w:rsidR="00BE1182" w:rsidRDefault="00BE1182" w:rsidP="00BE1182">
            <w:pPr>
              <w:pStyle w:val="af6"/>
              <w:ind w:firstLine="709"/>
              <w:jc w:val="center"/>
              <w:rPr>
                <w:rFonts w:ascii="Times New Roman" w:hAnsi="Times New Roman" w:cs="Times New Roman"/>
                <w:sz w:val="28"/>
                <w:szCs w:val="28"/>
                <w:lang w:eastAsia="en-US"/>
              </w:rPr>
            </w:pPr>
            <w:r>
              <w:rPr>
                <w:rFonts w:ascii="Times New Roman" w:hAnsi="Times New Roman" w:cs="Times New Roman"/>
                <w:sz w:val="28"/>
                <w:szCs w:val="28"/>
                <w:lang w:eastAsia="en-US"/>
              </w:rPr>
              <w:t>Оренбургской области</w:t>
            </w:r>
          </w:p>
          <w:p w:rsidR="00BE1182" w:rsidRDefault="00BE1182" w:rsidP="00BE1182">
            <w:pPr>
              <w:pStyle w:val="af6"/>
              <w:ind w:firstLine="709"/>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ПОСТАНОВЛЕНИЕ</w:t>
            </w:r>
          </w:p>
          <w:p w:rsidR="00BE1182" w:rsidRDefault="00BE1182" w:rsidP="00BE1182">
            <w:pPr>
              <w:pStyle w:val="af6"/>
              <w:ind w:firstLine="709"/>
              <w:jc w:val="center"/>
              <w:rPr>
                <w:rFonts w:ascii="Times New Roman" w:hAnsi="Times New Roman" w:cs="Times New Roman"/>
                <w:sz w:val="28"/>
                <w:szCs w:val="28"/>
                <w:u w:val="single"/>
                <w:lang w:eastAsia="en-US"/>
              </w:rPr>
            </w:pPr>
            <w:r>
              <w:rPr>
                <w:rFonts w:ascii="Times New Roman" w:hAnsi="Times New Roman" w:cs="Times New Roman"/>
                <w:sz w:val="28"/>
                <w:szCs w:val="28"/>
                <w:u w:val="single"/>
                <w:lang w:eastAsia="en-US"/>
              </w:rPr>
              <w:t>27 июля 2022г. №89-п</w:t>
            </w:r>
          </w:p>
          <w:p w:rsidR="00BE1182" w:rsidRDefault="00BE1182" w:rsidP="00BE1182">
            <w:pPr>
              <w:pStyle w:val="af6"/>
              <w:ind w:firstLine="709"/>
              <w:jc w:val="center"/>
              <w:rPr>
                <w:lang w:eastAsia="en-US"/>
              </w:rPr>
            </w:pPr>
            <w:r>
              <w:rPr>
                <w:rFonts w:ascii="Times New Roman" w:hAnsi="Times New Roman" w:cs="Times New Roman"/>
                <w:sz w:val="28"/>
                <w:szCs w:val="28"/>
                <w:lang w:eastAsia="en-US"/>
              </w:rPr>
              <w:t>п. Красный Коммунар</w:t>
            </w:r>
          </w:p>
          <w:p w:rsidR="00BE1182" w:rsidRDefault="00BE1182" w:rsidP="00BE1182">
            <w:pPr>
              <w:pStyle w:val="af6"/>
              <w:ind w:firstLine="709"/>
              <w:jc w:val="both"/>
              <w:rPr>
                <w:rFonts w:ascii="Times New Roman" w:hAnsi="Times New Roman" w:cs="Times New Roman"/>
                <w:sz w:val="28"/>
                <w:szCs w:val="28"/>
                <w:lang w:eastAsia="en-US"/>
              </w:rPr>
            </w:pPr>
          </w:p>
        </w:tc>
        <w:tc>
          <w:tcPr>
            <w:tcW w:w="4783" w:type="dxa"/>
            <w:gridSpan w:val="2"/>
          </w:tcPr>
          <w:p w:rsidR="00BE1182" w:rsidRDefault="00BE1182" w:rsidP="00BE1182">
            <w:pPr>
              <w:pStyle w:val="af6"/>
              <w:ind w:firstLine="709"/>
              <w:jc w:val="both"/>
              <w:rPr>
                <w:rFonts w:ascii="Times New Roman" w:hAnsi="Times New Roman" w:cs="Times New Roman"/>
                <w:sz w:val="28"/>
                <w:szCs w:val="28"/>
                <w:lang w:eastAsia="en-US"/>
              </w:rPr>
            </w:pPr>
          </w:p>
        </w:tc>
      </w:tr>
      <w:tr w:rsidR="00BE1182" w:rsidTr="00BE1182">
        <w:trPr>
          <w:trHeight w:val="1024"/>
        </w:trPr>
        <w:tc>
          <w:tcPr>
            <w:tcW w:w="5778" w:type="dxa"/>
            <w:gridSpan w:val="2"/>
            <w:hideMark/>
          </w:tcPr>
          <w:p w:rsidR="00BE1182" w:rsidRPr="00BE1182" w:rsidRDefault="00BE1182" w:rsidP="00BE1182">
            <w:pPr>
              <w:pStyle w:val="ConsPlusTitle"/>
              <w:jc w:val="both"/>
              <w:rPr>
                <w:rFonts w:ascii="Times New Roman" w:hAnsi="Times New Roman" w:cs="Times New Roman"/>
                <w:b w:val="0"/>
                <w:sz w:val="28"/>
                <w:szCs w:val="28"/>
              </w:rPr>
            </w:pPr>
            <w:r w:rsidRPr="00BE1182">
              <w:rPr>
                <w:rFonts w:ascii="Times New Roman" w:hAnsi="Times New Roman" w:cs="Times New Roman"/>
                <w:b w:val="0"/>
                <w:sz w:val="28"/>
                <w:szCs w:val="28"/>
                <w:lang w:eastAsia="en-US"/>
              </w:rPr>
              <w:t>Об утверждении административного регламента предоставления муниципальной услуги «Выдача  разрешения на</w:t>
            </w:r>
            <w:r>
              <w:rPr>
                <w:rFonts w:ascii="Times New Roman" w:hAnsi="Times New Roman" w:cs="Times New Roman"/>
                <w:b w:val="0"/>
                <w:sz w:val="28"/>
                <w:szCs w:val="28"/>
                <w:lang w:eastAsia="en-US"/>
              </w:rPr>
              <w:t xml:space="preserve"> </w:t>
            </w:r>
            <w:r w:rsidRPr="00BE1182">
              <w:rPr>
                <w:rFonts w:ascii="Times New Roman" w:hAnsi="Times New Roman" w:cs="Times New Roman"/>
                <w:b w:val="0"/>
                <w:sz w:val="28"/>
                <w:szCs w:val="28"/>
              </w:rPr>
              <w:t>отклонение от предельных параметров разрешенного</w:t>
            </w:r>
          </w:p>
          <w:p w:rsidR="00BE1182" w:rsidRDefault="00BE1182" w:rsidP="00BE1182">
            <w:pPr>
              <w:pStyle w:val="af6"/>
              <w:jc w:val="both"/>
              <w:rPr>
                <w:rFonts w:ascii="Times New Roman" w:hAnsi="Times New Roman" w:cs="Times New Roman"/>
                <w:sz w:val="28"/>
                <w:szCs w:val="28"/>
                <w:lang w:eastAsia="en-US"/>
              </w:rPr>
            </w:pPr>
            <w:r w:rsidRPr="00BE1182">
              <w:rPr>
                <w:rFonts w:ascii="Times New Roman" w:hAnsi="Times New Roman" w:cs="Times New Roman"/>
                <w:sz w:val="28"/>
                <w:szCs w:val="28"/>
              </w:rPr>
              <w:t>строительства, реконструкции объектов капитального строительства</w:t>
            </w:r>
            <w:r w:rsidRPr="00BE1182">
              <w:rPr>
                <w:rFonts w:ascii="Times New Roman" w:hAnsi="Times New Roman" w:cs="Times New Roman"/>
                <w:sz w:val="28"/>
                <w:szCs w:val="28"/>
                <w:lang w:eastAsia="en-US"/>
              </w:rPr>
              <w:t>»</w:t>
            </w:r>
          </w:p>
        </w:tc>
        <w:tc>
          <w:tcPr>
            <w:tcW w:w="4501" w:type="dxa"/>
            <w:gridSpan w:val="2"/>
          </w:tcPr>
          <w:p w:rsidR="00BE1182" w:rsidRDefault="00BE1182" w:rsidP="00BE1182">
            <w:pPr>
              <w:pStyle w:val="af6"/>
              <w:ind w:firstLine="709"/>
              <w:jc w:val="both"/>
              <w:rPr>
                <w:rFonts w:ascii="Times New Roman" w:hAnsi="Times New Roman" w:cs="Times New Roman"/>
                <w:sz w:val="28"/>
                <w:szCs w:val="28"/>
                <w:lang w:eastAsia="en-US"/>
              </w:rPr>
            </w:pPr>
          </w:p>
        </w:tc>
      </w:tr>
    </w:tbl>
    <w:p w:rsidR="00BE1182" w:rsidRDefault="00BE1182" w:rsidP="00BE1182">
      <w:pPr>
        <w:pStyle w:val="af6"/>
        <w:ind w:firstLine="709"/>
        <w:jc w:val="both"/>
        <w:rPr>
          <w:rFonts w:ascii="Times New Roman" w:hAnsi="Times New Roman" w:cs="Times New Roman"/>
          <w:sz w:val="28"/>
          <w:szCs w:val="28"/>
        </w:rPr>
      </w:pPr>
    </w:p>
    <w:p w:rsidR="00BE1182" w:rsidRDefault="00BE1182" w:rsidP="00BE1182">
      <w:pPr>
        <w:pStyle w:val="af6"/>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Во исполнение пункта 8 раздела 4 протокола №2 заседания комиссии по цифровому развитию и использованию информационных технологий в Оренбургской области </w:t>
      </w:r>
      <w:r>
        <w:rPr>
          <w:rFonts w:ascii="Times New Roman" w:hAnsi="Times New Roman" w:cs="Times New Roman"/>
          <w:sz w:val="28"/>
          <w:szCs w:val="28"/>
        </w:rPr>
        <w:t xml:space="preserve">и Уставом муниципального образования </w:t>
      </w:r>
      <w:proofErr w:type="spellStart"/>
      <w:r>
        <w:rPr>
          <w:rFonts w:ascii="Times New Roman" w:hAnsi="Times New Roman" w:cs="Times New Roman"/>
          <w:sz w:val="28"/>
          <w:szCs w:val="28"/>
        </w:rPr>
        <w:t>Краснокоммунарский</w:t>
      </w:r>
      <w:proofErr w:type="spellEnd"/>
      <w:r>
        <w:rPr>
          <w:rFonts w:ascii="Times New Roman" w:hAnsi="Times New Roman" w:cs="Times New Roman"/>
          <w:sz w:val="28"/>
          <w:szCs w:val="28"/>
        </w:rPr>
        <w:t xml:space="preserve"> поссовет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ПОСТАНОВЛЯЮ:</w:t>
      </w:r>
    </w:p>
    <w:p w:rsidR="00BE1182" w:rsidRPr="00F7071D" w:rsidRDefault="00BE1182" w:rsidP="00F7071D">
      <w:pPr>
        <w:pStyle w:val="ConsPlusTitle"/>
        <w:ind w:firstLine="708"/>
        <w:jc w:val="both"/>
        <w:rPr>
          <w:rFonts w:ascii="Times New Roman" w:hAnsi="Times New Roman" w:cs="Times New Roman"/>
          <w:b w:val="0"/>
          <w:sz w:val="28"/>
          <w:szCs w:val="28"/>
        </w:rPr>
      </w:pPr>
      <w:r w:rsidRPr="00F7071D">
        <w:rPr>
          <w:rFonts w:ascii="Times New Roman" w:hAnsi="Times New Roman" w:cs="Times New Roman"/>
          <w:b w:val="0"/>
          <w:sz w:val="28"/>
          <w:szCs w:val="28"/>
        </w:rPr>
        <w:t xml:space="preserve">1.Утвердить административный регламент предоставления муниципальной услуги </w:t>
      </w:r>
      <w:r w:rsidR="00F7071D" w:rsidRPr="00F7071D">
        <w:rPr>
          <w:rFonts w:ascii="Times New Roman" w:hAnsi="Times New Roman" w:cs="Times New Roman"/>
          <w:b w:val="0"/>
          <w:sz w:val="28"/>
          <w:szCs w:val="28"/>
          <w:lang w:eastAsia="en-US"/>
        </w:rPr>
        <w:t xml:space="preserve">Выдача  разрешения на </w:t>
      </w:r>
      <w:r w:rsidR="00F7071D" w:rsidRPr="00F7071D">
        <w:rPr>
          <w:rFonts w:ascii="Times New Roman" w:hAnsi="Times New Roman" w:cs="Times New Roman"/>
          <w:b w:val="0"/>
          <w:sz w:val="28"/>
          <w:szCs w:val="28"/>
        </w:rPr>
        <w:t>отклонение от предельных параметров разрешенного</w:t>
      </w:r>
      <w:r w:rsidR="00F7071D" w:rsidRPr="00F7071D">
        <w:rPr>
          <w:rFonts w:ascii="Times New Roman" w:hAnsi="Times New Roman" w:cs="Times New Roman"/>
          <w:b w:val="0"/>
          <w:sz w:val="28"/>
          <w:szCs w:val="28"/>
        </w:rPr>
        <w:t xml:space="preserve"> </w:t>
      </w:r>
      <w:r w:rsidR="00F7071D" w:rsidRPr="00F7071D">
        <w:rPr>
          <w:rFonts w:ascii="Times New Roman" w:hAnsi="Times New Roman" w:cs="Times New Roman"/>
          <w:b w:val="0"/>
          <w:sz w:val="28"/>
          <w:szCs w:val="28"/>
        </w:rPr>
        <w:t>строительства, реконструкции объектов капитального строительства</w:t>
      </w:r>
      <w:r w:rsidR="00F7071D" w:rsidRPr="00F7071D">
        <w:rPr>
          <w:rFonts w:ascii="Times New Roman" w:hAnsi="Times New Roman" w:cs="Times New Roman"/>
          <w:b w:val="0"/>
          <w:sz w:val="28"/>
          <w:szCs w:val="28"/>
          <w:lang w:eastAsia="en-US"/>
        </w:rPr>
        <w:t>»</w:t>
      </w:r>
      <w:r w:rsidR="00F7071D" w:rsidRPr="00F7071D">
        <w:rPr>
          <w:rFonts w:ascii="Times New Roman" w:hAnsi="Times New Roman" w:cs="Times New Roman"/>
          <w:b w:val="0"/>
          <w:sz w:val="28"/>
          <w:szCs w:val="28"/>
        </w:rPr>
        <w:t xml:space="preserve"> </w:t>
      </w:r>
      <w:r w:rsidRPr="00F7071D">
        <w:rPr>
          <w:rFonts w:ascii="Times New Roman" w:hAnsi="Times New Roman" w:cs="Times New Roman"/>
          <w:b w:val="0"/>
          <w:sz w:val="28"/>
          <w:szCs w:val="28"/>
        </w:rPr>
        <w:t>согласно приложению.</w:t>
      </w:r>
    </w:p>
    <w:p w:rsidR="00BE1182" w:rsidRDefault="00BE1182" w:rsidP="00BE1182">
      <w:pPr>
        <w:pStyle w:val="af6"/>
        <w:numPr>
          <w:ilvl w:val="0"/>
          <w:numId w:val="13"/>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данное постановление на официальном сайте муниципального образования </w:t>
      </w:r>
      <w:proofErr w:type="spellStart"/>
      <w:r>
        <w:rPr>
          <w:rFonts w:ascii="Times New Roman" w:hAnsi="Times New Roman" w:cs="Times New Roman"/>
          <w:sz w:val="28"/>
          <w:szCs w:val="28"/>
        </w:rPr>
        <w:t>Краснокоммунарский</w:t>
      </w:r>
      <w:proofErr w:type="spellEnd"/>
      <w:r>
        <w:rPr>
          <w:rFonts w:ascii="Times New Roman" w:hAnsi="Times New Roman" w:cs="Times New Roman"/>
          <w:sz w:val="28"/>
          <w:szCs w:val="28"/>
        </w:rPr>
        <w:t xml:space="preserve"> поссовет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w:t>
      </w:r>
    </w:p>
    <w:p w:rsidR="00BE1182" w:rsidRPr="00F7071D" w:rsidRDefault="00BE1182" w:rsidP="00F7071D">
      <w:pPr>
        <w:pStyle w:val="ConsPlusTitle"/>
        <w:ind w:firstLine="708"/>
        <w:jc w:val="both"/>
        <w:rPr>
          <w:rFonts w:ascii="Times New Roman" w:hAnsi="Times New Roman" w:cs="Times New Roman"/>
          <w:b w:val="0"/>
          <w:sz w:val="28"/>
          <w:szCs w:val="28"/>
        </w:rPr>
      </w:pPr>
      <w:bookmarkStart w:id="1" w:name="_GoBack"/>
      <w:bookmarkEnd w:id="1"/>
      <w:r w:rsidRPr="00F7071D">
        <w:rPr>
          <w:rFonts w:ascii="Times New Roman" w:hAnsi="Times New Roman" w:cs="Times New Roman"/>
          <w:b w:val="0"/>
          <w:sz w:val="28"/>
          <w:szCs w:val="28"/>
        </w:rPr>
        <w:t>3.</w:t>
      </w:r>
      <w:r w:rsidRPr="00F7071D">
        <w:rPr>
          <w:rFonts w:ascii="Times New Roman" w:hAnsi="Times New Roman" w:cs="Times New Roman"/>
          <w:b w:val="0"/>
          <w:sz w:val="28"/>
          <w:szCs w:val="28"/>
          <w:lang w:eastAsia="en-US"/>
        </w:rPr>
        <w:t xml:space="preserve"> Постановление от 24.08.2018года №9</w:t>
      </w:r>
      <w:r w:rsidR="00AA1E4C" w:rsidRPr="00F7071D">
        <w:rPr>
          <w:rFonts w:ascii="Times New Roman" w:hAnsi="Times New Roman" w:cs="Times New Roman"/>
          <w:b w:val="0"/>
          <w:sz w:val="28"/>
          <w:szCs w:val="28"/>
          <w:lang w:eastAsia="en-US"/>
        </w:rPr>
        <w:t>1</w:t>
      </w:r>
      <w:r w:rsidRPr="00F7071D">
        <w:rPr>
          <w:rFonts w:ascii="Times New Roman" w:hAnsi="Times New Roman" w:cs="Times New Roman"/>
          <w:b w:val="0"/>
          <w:sz w:val="28"/>
          <w:szCs w:val="28"/>
          <w:lang w:eastAsia="en-US"/>
        </w:rPr>
        <w:t xml:space="preserve">-п «Об утверждении административного регламента предоставления муниципальной услуги </w:t>
      </w:r>
      <w:r w:rsidR="00F7071D" w:rsidRPr="00F7071D">
        <w:rPr>
          <w:rFonts w:ascii="Times New Roman" w:hAnsi="Times New Roman" w:cs="Times New Roman"/>
          <w:b w:val="0"/>
          <w:sz w:val="28"/>
          <w:szCs w:val="28"/>
          <w:lang w:eastAsia="en-US"/>
        </w:rPr>
        <w:t xml:space="preserve">Выдача  разрешения на </w:t>
      </w:r>
      <w:r w:rsidR="00F7071D" w:rsidRPr="00F7071D">
        <w:rPr>
          <w:rFonts w:ascii="Times New Roman" w:hAnsi="Times New Roman" w:cs="Times New Roman"/>
          <w:b w:val="0"/>
          <w:sz w:val="28"/>
          <w:szCs w:val="28"/>
        </w:rPr>
        <w:t>отклонение от предельных параметров разрешенного</w:t>
      </w:r>
      <w:r w:rsidR="00F7071D" w:rsidRPr="00F7071D">
        <w:rPr>
          <w:rFonts w:ascii="Times New Roman" w:hAnsi="Times New Roman" w:cs="Times New Roman"/>
          <w:b w:val="0"/>
          <w:sz w:val="28"/>
          <w:szCs w:val="28"/>
        </w:rPr>
        <w:t xml:space="preserve"> </w:t>
      </w:r>
      <w:r w:rsidRPr="00F7071D">
        <w:rPr>
          <w:rFonts w:ascii="Times New Roman" w:hAnsi="Times New Roman" w:cs="Times New Roman"/>
          <w:b w:val="0"/>
          <w:sz w:val="28"/>
          <w:szCs w:val="28"/>
          <w:lang w:eastAsia="en-US"/>
        </w:rPr>
        <w:t>считать утратившим силу.</w:t>
      </w:r>
    </w:p>
    <w:p w:rsidR="00BE1182" w:rsidRDefault="00BE1182" w:rsidP="00BE1182">
      <w:pPr>
        <w:pStyle w:val="af6"/>
        <w:ind w:firstLine="708"/>
        <w:jc w:val="both"/>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BE1182" w:rsidRDefault="00BE1182" w:rsidP="00BE1182">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5.Постановление вступает в силу после его обнародования, подлежит  размещению на официальном сайте муниципального образования </w:t>
      </w:r>
      <w:proofErr w:type="spellStart"/>
      <w:r>
        <w:rPr>
          <w:rFonts w:ascii="Times New Roman" w:hAnsi="Times New Roman" w:cs="Times New Roman"/>
          <w:sz w:val="28"/>
          <w:szCs w:val="28"/>
        </w:rPr>
        <w:t>Краснокоммунарский</w:t>
      </w:r>
      <w:proofErr w:type="spellEnd"/>
      <w:r>
        <w:rPr>
          <w:rFonts w:ascii="Times New Roman" w:hAnsi="Times New Roman" w:cs="Times New Roman"/>
          <w:sz w:val="28"/>
          <w:szCs w:val="28"/>
        </w:rPr>
        <w:t xml:space="preserve"> поссовет в сети Интернет.</w:t>
      </w:r>
    </w:p>
    <w:p w:rsidR="00BE1182" w:rsidRDefault="00BE1182" w:rsidP="00BE1182">
      <w:pPr>
        <w:pStyle w:val="af6"/>
        <w:ind w:firstLine="709"/>
        <w:jc w:val="both"/>
        <w:rPr>
          <w:rFonts w:ascii="Times New Roman" w:hAnsi="Times New Roman" w:cs="Times New Roman"/>
          <w:sz w:val="28"/>
          <w:szCs w:val="28"/>
        </w:rPr>
      </w:pPr>
    </w:p>
    <w:p w:rsidR="00BE1182" w:rsidRDefault="00BE1182" w:rsidP="00BE1182">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поссовета                                                                     </w:t>
      </w:r>
      <w:proofErr w:type="spellStart"/>
      <w:r>
        <w:rPr>
          <w:rFonts w:ascii="Times New Roman" w:hAnsi="Times New Roman" w:cs="Times New Roman"/>
          <w:sz w:val="28"/>
          <w:szCs w:val="28"/>
        </w:rPr>
        <w:t>К.Н.Оглоблина</w:t>
      </w:r>
      <w:proofErr w:type="spellEnd"/>
      <w:r>
        <w:rPr>
          <w:rFonts w:ascii="Times New Roman" w:hAnsi="Times New Roman" w:cs="Times New Roman"/>
          <w:sz w:val="28"/>
          <w:szCs w:val="28"/>
        </w:rPr>
        <w:t xml:space="preserve">     </w:t>
      </w:r>
    </w:p>
    <w:p w:rsidR="00BE1182" w:rsidRDefault="00BE1182" w:rsidP="00BE1182">
      <w:pPr>
        <w:pStyle w:val="af6"/>
        <w:ind w:firstLine="709"/>
        <w:jc w:val="both"/>
        <w:rPr>
          <w:rFonts w:ascii="Times New Roman" w:hAnsi="Times New Roman" w:cs="Times New Roman"/>
          <w:sz w:val="28"/>
          <w:szCs w:val="28"/>
        </w:rPr>
      </w:pPr>
    </w:p>
    <w:p w:rsidR="00BE1182" w:rsidRDefault="00BE1182" w:rsidP="00BE1182">
      <w:pPr>
        <w:pStyle w:val="af6"/>
        <w:ind w:firstLine="709"/>
        <w:jc w:val="both"/>
        <w:rPr>
          <w:rFonts w:ascii="Times New Roman" w:hAnsi="Times New Roman" w:cs="Times New Roman"/>
          <w:sz w:val="28"/>
          <w:szCs w:val="28"/>
        </w:rPr>
      </w:pPr>
    </w:p>
    <w:p w:rsidR="00BE1182" w:rsidRDefault="00BE1182" w:rsidP="00BE1182">
      <w:pPr>
        <w:pStyle w:val="af6"/>
        <w:jc w:val="both"/>
        <w:rPr>
          <w:rFonts w:ascii="Times New Roman" w:hAnsi="Times New Roman" w:cs="Times New Roman"/>
          <w:sz w:val="20"/>
          <w:szCs w:val="20"/>
        </w:rPr>
      </w:pPr>
      <w:r>
        <w:rPr>
          <w:rFonts w:ascii="Times New Roman" w:hAnsi="Times New Roman" w:cs="Times New Roman"/>
          <w:sz w:val="20"/>
          <w:szCs w:val="20"/>
        </w:rPr>
        <w:t xml:space="preserve">Разослано: в дело, администрации </w:t>
      </w:r>
      <w:proofErr w:type="spellStart"/>
      <w:r>
        <w:rPr>
          <w:rFonts w:ascii="Times New Roman" w:hAnsi="Times New Roman" w:cs="Times New Roman"/>
          <w:sz w:val="20"/>
          <w:szCs w:val="20"/>
        </w:rPr>
        <w:t>Сакмарского</w:t>
      </w:r>
      <w:proofErr w:type="spellEnd"/>
      <w:r>
        <w:rPr>
          <w:rFonts w:ascii="Times New Roman" w:hAnsi="Times New Roman" w:cs="Times New Roman"/>
          <w:sz w:val="20"/>
          <w:szCs w:val="20"/>
        </w:rPr>
        <w:t xml:space="preserve"> района.</w:t>
      </w:r>
    </w:p>
    <w:p w:rsidR="00BE1182" w:rsidRDefault="00BE1182" w:rsidP="00BE1182">
      <w:pPr>
        <w:pStyle w:val="af6"/>
        <w:jc w:val="both"/>
        <w:rPr>
          <w:rFonts w:ascii="Times New Roman" w:hAnsi="Times New Roman" w:cs="Times New Roman"/>
          <w:sz w:val="20"/>
          <w:szCs w:val="20"/>
        </w:rPr>
      </w:pPr>
      <w:r>
        <w:rPr>
          <w:rFonts w:ascii="Times New Roman" w:hAnsi="Times New Roman" w:cs="Times New Roman"/>
          <w:sz w:val="20"/>
          <w:szCs w:val="20"/>
        </w:rPr>
        <w:t xml:space="preserve">Исп. </w:t>
      </w:r>
      <w:proofErr w:type="spellStart"/>
      <w:r>
        <w:rPr>
          <w:rFonts w:ascii="Times New Roman" w:hAnsi="Times New Roman" w:cs="Times New Roman"/>
          <w:sz w:val="20"/>
          <w:szCs w:val="20"/>
        </w:rPr>
        <w:t>Е.Б.Леонова</w:t>
      </w:r>
      <w:proofErr w:type="spellEnd"/>
      <w:r>
        <w:rPr>
          <w:rFonts w:ascii="Times New Roman" w:hAnsi="Times New Roman" w:cs="Times New Roman"/>
          <w:sz w:val="20"/>
          <w:szCs w:val="20"/>
        </w:rPr>
        <w:t xml:space="preserve">  </w:t>
      </w:r>
      <w:r>
        <w:rPr>
          <w:rFonts w:ascii="Times New Roman" w:hAnsi="Times New Roman" w:cs="Times New Roman"/>
          <w:sz w:val="20"/>
          <w:szCs w:val="20"/>
        </w:rPr>
        <w:sym w:font="Wingdings 2" w:char="F027"/>
      </w:r>
      <w:r>
        <w:rPr>
          <w:rFonts w:ascii="Times New Roman" w:hAnsi="Times New Roman" w:cs="Times New Roman"/>
          <w:sz w:val="20"/>
          <w:szCs w:val="20"/>
        </w:rPr>
        <w:t xml:space="preserve"> 27-2-01</w:t>
      </w:r>
    </w:p>
    <w:p w:rsidR="00BE1182" w:rsidRDefault="00BE1182" w:rsidP="00BE118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постановлению </w:t>
      </w:r>
    </w:p>
    <w:p w:rsidR="00BE1182" w:rsidRDefault="00BE1182" w:rsidP="00BE1182">
      <w:pPr>
        <w:pStyle w:val="ConsPlusNormal"/>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Краснокоммунарского</w:t>
      </w:r>
      <w:proofErr w:type="spellEnd"/>
      <w:r>
        <w:rPr>
          <w:rFonts w:ascii="Times New Roman" w:hAnsi="Times New Roman" w:cs="Times New Roman"/>
          <w:sz w:val="24"/>
          <w:szCs w:val="24"/>
        </w:rPr>
        <w:t xml:space="preserve"> поссовета</w:t>
      </w:r>
    </w:p>
    <w:p w:rsidR="00BE1182" w:rsidRDefault="00BE1182" w:rsidP="00BE1182">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от 27.07.2022г. №89-п</w:t>
      </w:r>
    </w:p>
    <w:p w:rsidR="00BE1182" w:rsidRDefault="00BE1182" w:rsidP="00BE1182">
      <w:pPr>
        <w:pStyle w:val="ConsPlusNormal"/>
        <w:ind w:firstLine="709"/>
        <w:jc w:val="both"/>
        <w:rPr>
          <w:rFonts w:ascii="Times New Roman" w:hAnsi="Times New Roman" w:cs="Times New Roman"/>
          <w:sz w:val="24"/>
          <w:szCs w:val="24"/>
        </w:rPr>
      </w:pPr>
    </w:p>
    <w:p w:rsidR="00CF4857" w:rsidRPr="00185544" w:rsidRDefault="003B0ED3" w:rsidP="00BE1182">
      <w:pPr>
        <w:pStyle w:val="ConsPlusTitle"/>
        <w:ind w:firstLine="709"/>
        <w:jc w:val="center"/>
        <w:rPr>
          <w:rFonts w:ascii="Times New Roman" w:hAnsi="Times New Roman" w:cs="Times New Roman"/>
          <w:b w:val="0"/>
          <w:sz w:val="24"/>
          <w:szCs w:val="24"/>
        </w:rPr>
      </w:pPr>
      <w:r>
        <w:rPr>
          <w:rFonts w:ascii="Times New Roman" w:hAnsi="Times New Roman" w:cs="Times New Roman"/>
          <w:b w:val="0"/>
          <w:sz w:val="24"/>
          <w:szCs w:val="24"/>
        </w:rPr>
        <w:t>А</w:t>
      </w:r>
      <w:r w:rsidR="00734DDB" w:rsidRPr="00185544">
        <w:rPr>
          <w:rFonts w:ascii="Times New Roman" w:hAnsi="Times New Roman" w:cs="Times New Roman"/>
          <w:b w:val="0"/>
          <w:sz w:val="24"/>
          <w:szCs w:val="24"/>
        </w:rPr>
        <w:t>дминистративный регламент</w:t>
      </w:r>
    </w:p>
    <w:p w:rsidR="00734DDB" w:rsidRPr="00185544" w:rsidRDefault="00734DDB" w:rsidP="00BE1182">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предоставления муниципальной услуги</w:t>
      </w:r>
    </w:p>
    <w:p w:rsidR="00CF4857" w:rsidRPr="00185544" w:rsidRDefault="005A4539" w:rsidP="00BE1182">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w:t>
      </w:r>
      <w:r w:rsidR="00DB208D" w:rsidRPr="00185544">
        <w:rPr>
          <w:rFonts w:ascii="Times New Roman" w:hAnsi="Times New Roman" w:cs="Times New Roman"/>
          <w:b w:val="0"/>
          <w:sz w:val="24"/>
          <w:szCs w:val="24"/>
        </w:rPr>
        <w:t>Выдача</w:t>
      </w:r>
      <w:r w:rsidR="00791838" w:rsidRPr="00185544">
        <w:rPr>
          <w:rFonts w:ascii="Times New Roman" w:hAnsi="Times New Roman" w:cs="Times New Roman"/>
          <w:b w:val="0"/>
          <w:sz w:val="24"/>
          <w:szCs w:val="24"/>
        </w:rPr>
        <w:t xml:space="preserve"> разрешения на отклонение от предельных параметров разрешенного</w:t>
      </w:r>
    </w:p>
    <w:p w:rsidR="005A4539" w:rsidRPr="00185544" w:rsidRDefault="00791838" w:rsidP="00BE1182">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sz w:val="24"/>
          <w:szCs w:val="24"/>
        </w:rPr>
        <w:t>строительства, реконструкции объектов капитального строительства</w:t>
      </w:r>
      <w:r w:rsidR="005A4539" w:rsidRPr="00185544">
        <w:rPr>
          <w:rFonts w:ascii="Times New Roman" w:hAnsi="Times New Roman" w:cs="Times New Roman"/>
          <w:b w:val="0"/>
          <w:sz w:val="24"/>
          <w:szCs w:val="24"/>
        </w:rPr>
        <w:t>»</w:t>
      </w:r>
    </w:p>
    <w:p w:rsidR="005A4539" w:rsidRPr="00442118" w:rsidRDefault="005A4539" w:rsidP="00BE1182">
      <w:pPr>
        <w:pStyle w:val="ConsPlusNormal"/>
        <w:ind w:firstLine="709"/>
        <w:jc w:val="both"/>
        <w:rPr>
          <w:rFonts w:ascii="Times New Roman" w:hAnsi="Times New Roman" w:cs="Times New Roman"/>
          <w:sz w:val="24"/>
          <w:szCs w:val="24"/>
        </w:rPr>
      </w:pPr>
    </w:p>
    <w:p w:rsidR="005A4539" w:rsidRPr="00185544" w:rsidRDefault="00734DDB"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I</w:t>
      </w:r>
      <w:r w:rsidR="005A4539" w:rsidRPr="00185544">
        <w:rPr>
          <w:rFonts w:ascii="Times New Roman" w:hAnsi="Times New Roman" w:cs="Times New Roman"/>
          <w:sz w:val="24"/>
          <w:szCs w:val="24"/>
        </w:rPr>
        <w:t>. Общие положения</w:t>
      </w:r>
    </w:p>
    <w:p w:rsidR="005A4539" w:rsidRPr="00442118" w:rsidRDefault="005A4539" w:rsidP="00BE1182">
      <w:pPr>
        <w:pStyle w:val="ConsPlusNormal"/>
        <w:ind w:firstLine="709"/>
        <w:jc w:val="center"/>
        <w:rPr>
          <w:rFonts w:ascii="Times New Roman" w:hAnsi="Times New Roman" w:cs="Times New Roman"/>
          <w:b/>
          <w:sz w:val="24"/>
          <w:szCs w:val="24"/>
        </w:rPr>
      </w:pPr>
    </w:p>
    <w:p w:rsidR="005A4539" w:rsidRPr="00185544" w:rsidRDefault="005A4539"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Предмет регулирования регламента</w:t>
      </w:r>
    </w:p>
    <w:p w:rsidR="005A4539" w:rsidRPr="00185544" w:rsidRDefault="005A4539" w:rsidP="00BE1182">
      <w:pPr>
        <w:pStyle w:val="ConsPlusNormal"/>
        <w:ind w:firstLine="709"/>
        <w:jc w:val="both"/>
        <w:rPr>
          <w:rFonts w:ascii="Times New Roman" w:hAnsi="Times New Roman" w:cs="Times New Roman"/>
          <w:sz w:val="24"/>
          <w:szCs w:val="24"/>
        </w:rPr>
      </w:pPr>
    </w:p>
    <w:p w:rsidR="005A4539" w:rsidRPr="00442118" w:rsidRDefault="005A453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Административный регламент предоставления муниципальной услуги «</w:t>
      </w:r>
      <w:r w:rsidR="008C1B80" w:rsidRPr="00442118">
        <w:rPr>
          <w:rFonts w:ascii="Times New Roman" w:hAnsi="Times New Roman" w:cs="Times New Roman"/>
          <w:sz w:val="24"/>
          <w:szCs w:val="24"/>
        </w:rPr>
        <w:t>Выдача</w:t>
      </w:r>
      <w:r w:rsidR="00791838"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442118">
        <w:rPr>
          <w:rFonts w:ascii="Times New Roman" w:hAnsi="Times New Roman" w:cs="Times New Roman"/>
          <w:sz w:val="24"/>
          <w:szCs w:val="24"/>
        </w:rPr>
        <w:t xml:space="preserve">» (далее – муниципальная услуга) </w:t>
      </w:r>
      <w:r w:rsidR="00F527C9" w:rsidRPr="00442118">
        <w:rPr>
          <w:rFonts w:ascii="Times New Roman" w:hAnsi="Times New Roman" w:cs="Times New Roman"/>
          <w:sz w:val="24"/>
          <w:szCs w:val="24"/>
        </w:rPr>
        <w:t>устанавливает порядок и стандарт</w:t>
      </w:r>
      <w:r w:rsidR="00734DDB" w:rsidRPr="00442118">
        <w:rPr>
          <w:rFonts w:ascii="Times New Roman" w:hAnsi="Times New Roman" w:cs="Times New Roman"/>
          <w:sz w:val="24"/>
          <w:szCs w:val="24"/>
        </w:rPr>
        <w:t xml:space="preserve"> </w:t>
      </w:r>
      <w:r w:rsidR="00F527C9" w:rsidRPr="00442118">
        <w:rPr>
          <w:rFonts w:ascii="Times New Roman" w:hAnsi="Times New Roman" w:cs="Times New Roman"/>
          <w:sz w:val="24"/>
          <w:szCs w:val="24"/>
        </w:rPr>
        <w:t>предоставления муниципальной услуги, в том числе определяет</w:t>
      </w:r>
      <w:r w:rsidR="00734DDB" w:rsidRPr="00442118">
        <w:rPr>
          <w:rFonts w:ascii="Times New Roman" w:hAnsi="Times New Roman" w:cs="Times New Roman"/>
          <w:sz w:val="24"/>
          <w:szCs w:val="24"/>
        </w:rPr>
        <w:t xml:space="preserve"> сроки и последовательность административных процедур (действий) органа местного самоуправлени</w:t>
      </w:r>
      <w:proofErr w:type="gramStart"/>
      <w:r w:rsidR="00734DDB" w:rsidRPr="00442118">
        <w:rPr>
          <w:rFonts w:ascii="Times New Roman" w:hAnsi="Times New Roman" w:cs="Times New Roman"/>
          <w:sz w:val="24"/>
          <w:szCs w:val="24"/>
        </w:rPr>
        <w:t>я</w:t>
      </w:r>
      <w:r w:rsidR="00BE1182">
        <w:rPr>
          <w:rFonts w:ascii="Times New Roman" w:hAnsi="Times New Roman" w:cs="Times New Roman"/>
          <w:sz w:val="24"/>
          <w:szCs w:val="24"/>
        </w:rPr>
        <w:t>-</w:t>
      </w:r>
      <w:proofErr w:type="gramEnd"/>
      <w:r w:rsidR="00BE1182">
        <w:rPr>
          <w:rFonts w:ascii="Times New Roman" w:hAnsi="Times New Roman" w:cs="Times New Roman"/>
          <w:sz w:val="24"/>
          <w:szCs w:val="24"/>
        </w:rPr>
        <w:t xml:space="preserve"> администрация муниципального образования </w:t>
      </w:r>
      <w:proofErr w:type="spellStart"/>
      <w:r w:rsidR="00BE1182">
        <w:rPr>
          <w:rFonts w:ascii="Times New Roman" w:hAnsi="Times New Roman" w:cs="Times New Roman"/>
          <w:sz w:val="24"/>
          <w:szCs w:val="24"/>
        </w:rPr>
        <w:t>Краснокоммунарский</w:t>
      </w:r>
      <w:proofErr w:type="spellEnd"/>
      <w:r w:rsidR="00BE1182">
        <w:rPr>
          <w:rFonts w:ascii="Times New Roman" w:hAnsi="Times New Roman" w:cs="Times New Roman"/>
          <w:sz w:val="24"/>
          <w:szCs w:val="24"/>
        </w:rPr>
        <w:t xml:space="preserve"> поссовет </w:t>
      </w:r>
      <w:proofErr w:type="spellStart"/>
      <w:r w:rsidR="00BE1182">
        <w:rPr>
          <w:rFonts w:ascii="Times New Roman" w:hAnsi="Times New Roman" w:cs="Times New Roman"/>
          <w:sz w:val="24"/>
          <w:szCs w:val="24"/>
        </w:rPr>
        <w:t>Сакмарского</w:t>
      </w:r>
      <w:proofErr w:type="spellEnd"/>
      <w:r w:rsidR="00BE1182">
        <w:rPr>
          <w:rFonts w:ascii="Times New Roman" w:hAnsi="Times New Roman" w:cs="Times New Roman"/>
          <w:sz w:val="24"/>
          <w:szCs w:val="24"/>
        </w:rPr>
        <w:t xml:space="preserve"> района Оренбургской области</w:t>
      </w:r>
      <w:r w:rsidR="00BE1182" w:rsidRPr="00442118">
        <w:rPr>
          <w:rFonts w:ascii="Times New Roman" w:hAnsi="Times New Roman" w:cs="Times New Roman"/>
          <w:sz w:val="24"/>
          <w:szCs w:val="24"/>
        </w:rPr>
        <w:t xml:space="preserve"> </w:t>
      </w:r>
      <w:r w:rsidR="00734DDB" w:rsidRPr="00442118">
        <w:rPr>
          <w:rFonts w:ascii="Times New Roman" w:hAnsi="Times New Roman" w:cs="Times New Roman"/>
          <w:sz w:val="24"/>
          <w:szCs w:val="24"/>
        </w:rPr>
        <w:t xml:space="preserve">(далее – орган местного самоуправления), </w:t>
      </w:r>
      <w:r w:rsidR="00331703" w:rsidRPr="00442118">
        <w:rPr>
          <w:rFonts w:ascii="Times New Roman" w:hAnsi="Times New Roman" w:cs="Times New Roman"/>
          <w:sz w:val="24"/>
          <w:szCs w:val="24"/>
        </w:rPr>
        <w:t>осуществляемых по запросу физического или юридического лица либо их</w:t>
      </w:r>
      <w:r w:rsidR="00734DDB" w:rsidRPr="00442118">
        <w:rPr>
          <w:rFonts w:ascii="Times New Roman" w:hAnsi="Times New Roman" w:cs="Times New Roman"/>
          <w:sz w:val="24"/>
          <w:szCs w:val="24"/>
        </w:rPr>
        <w:t xml:space="preserve"> </w:t>
      </w:r>
      <w:r w:rsidR="00331703" w:rsidRPr="00442118">
        <w:rPr>
          <w:rFonts w:ascii="Times New Roman" w:hAnsi="Times New Roman" w:cs="Times New Roman"/>
          <w:sz w:val="24"/>
          <w:szCs w:val="24"/>
        </w:rPr>
        <w:t>уполномоченных представителей</w:t>
      </w:r>
      <w:r w:rsidR="00734DDB" w:rsidRPr="00442118">
        <w:rPr>
          <w:rFonts w:ascii="Times New Roman" w:hAnsi="Times New Roman" w:cs="Times New Roman"/>
          <w:sz w:val="24"/>
          <w:szCs w:val="24"/>
        </w:rPr>
        <w:t xml:space="preserve"> (далее - заявитель) в пределах полномочий, установленных нормативными </w:t>
      </w:r>
      <w:r w:rsidR="00331703" w:rsidRPr="00442118">
        <w:rPr>
          <w:rFonts w:ascii="Times New Roman" w:hAnsi="Times New Roman" w:cs="Times New Roman"/>
          <w:sz w:val="24"/>
          <w:szCs w:val="24"/>
        </w:rPr>
        <w:t>правовыми актами Российской Федерации, в</w:t>
      </w:r>
      <w:r w:rsidR="00734DDB" w:rsidRPr="00442118">
        <w:rPr>
          <w:rFonts w:ascii="Times New Roman" w:hAnsi="Times New Roman" w:cs="Times New Roman"/>
          <w:sz w:val="24"/>
          <w:szCs w:val="24"/>
        </w:rPr>
        <w:t xml:space="preserve"> </w:t>
      </w:r>
      <w:r w:rsidR="00331703" w:rsidRPr="00442118">
        <w:rPr>
          <w:rFonts w:ascii="Times New Roman" w:hAnsi="Times New Roman" w:cs="Times New Roman"/>
          <w:sz w:val="24"/>
          <w:szCs w:val="24"/>
        </w:rPr>
        <w:t>соответствии с требованиями Федерального закона от 27 июля</w:t>
      </w:r>
      <w:r w:rsidR="00734DDB" w:rsidRPr="00442118">
        <w:rPr>
          <w:rFonts w:ascii="Times New Roman" w:hAnsi="Times New Roman" w:cs="Times New Roman"/>
          <w:sz w:val="24"/>
          <w:szCs w:val="24"/>
        </w:rPr>
        <w:t xml:space="preserve"> 2010 года </w:t>
      </w:r>
      <w:r w:rsidR="00331703" w:rsidRPr="00442118">
        <w:rPr>
          <w:rFonts w:ascii="Times New Roman" w:hAnsi="Times New Roman" w:cs="Times New Roman"/>
          <w:sz w:val="24"/>
          <w:szCs w:val="24"/>
        </w:rPr>
        <w:t>№ 210</w:t>
      </w:r>
      <w:r w:rsidR="00734DDB" w:rsidRPr="00442118">
        <w:rPr>
          <w:rFonts w:ascii="Times New Roman" w:hAnsi="Times New Roman" w:cs="Times New Roman"/>
          <w:sz w:val="24"/>
          <w:szCs w:val="24"/>
        </w:rPr>
        <w:t>-</w:t>
      </w:r>
      <w:r w:rsidR="00331703" w:rsidRPr="00442118">
        <w:rPr>
          <w:rFonts w:ascii="Times New Roman" w:hAnsi="Times New Roman" w:cs="Times New Roman"/>
          <w:sz w:val="24"/>
          <w:szCs w:val="24"/>
        </w:rPr>
        <w:t>ФЗ «Об организации предоставления</w:t>
      </w:r>
      <w:r w:rsidR="00734DDB" w:rsidRPr="00442118">
        <w:rPr>
          <w:rFonts w:ascii="Times New Roman" w:hAnsi="Times New Roman" w:cs="Times New Roman"/>
          <w:sz w:val="24"/>
          <w:szCs w:val="24"/>
        </w:rPr>
        <w:t xml:space="preserve"> государственных и муниципальных услуг» (далее – Федеральный закон).</w:t>
      </w:r>
    </w:p>
    <w:p w:rsidR="0059205E" w:rsidRPr="00442118" w:rsidRDefault="0059205E" w:rsidP="00BE1182">
      <w:pPr>
        <w:pStyle w:val="ConsPlusNormal"/>
        <w:ind w:firstLine="709"/>
        <w:jc w:val="both"/>
        <w:rPr>
          <w:rFonts w:ascii="Times New Roman" w:hAnsi="Times New Roman" w:cs="Times New Roman"/>
          <w:b/>
          <w:sz w:val="24"/>
          <w:szCs w:val="24"/>
        </w:rPr>
      </w:pPr>
    </w:p>
    <w:p w:rsidR="005A4539" w:rsidRPr="00185544" w:rsidRDefault="005A4539"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Круг заявителей</w:t>
      </w:r>
    </w:p>
    <w:p w:rsidR="005A4539" w:rsidRPr="00442118" w:rsidRDefault="005A4539" w:rsidP="00BE1182">
      <w:pPr>
        <w:pStyle w:val="ConsPlusNormal"/>
        <w:ind w:firstLine="709"/>
        <w:jc w:val="both"/>
        <w:rPr>
          <w:rFonts w:ascii="Times New Roman" w:hAnsi="Times New Roman" w:cs="Times New Roman"/>
          <w:sz w:val="24"/>
          <w:szCs w:val="24"/>
        </w:rPr>
      </w:pPr>
    </w:p>
    <w:p w:rsidR="0059205E" w:rsidRPr="00442118" w:rsidRDefault="0059205E"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Заявителями являются физические или (и) юридические лица правообладатели земельного участка или иное лицо в случае, предусмотренном частью </w:t>
      </w:r>
      <w:r w:rsidR="001B1775" w:rsidRPr="00442118">
        <w:rPr>
          <w:rFonts w:ascii="Times New Roman" w:hAnsi="Times New Roman" w:cs="Times New Roman"/>
          <w:sz w:val="24"/>
          <w:szCs w:val="24"/>
        </w:rPr>
        <w:t>1</w:t>
      </w:r>
      <w:r w:rsidRPr="00442118">
        <w:rPr>
          <w:rFonts w:ascii="Times New Roman" w:hAnsi="Times New Roman" w:cs="Times New Roman"/>
          <w:sz w:val="24"/>
          <w:szCs w:val="24"/>
        </w:rPr>
        <w:t xml:space="preserve"> ст. 40 </w:t>
      </w:r>
      <w:r w:rsidR="009530EA" w:rsidRPr="00442118">
        <w:rPr>
          <w:rFonts w:ascii="Times New Roman" w:hAnsi="Times New Roman" w:cs="Times New Roman"/>
          <w:sz w:val="24"/>
          <w:szCs w:val="24"/>
        </w:rPr>
        <w:t>Градостроительного кодекса Российской Федерации (далее – ГК РФ)</w:t>
      </w:r>
      <w:r w:rsidRPr="00442118">
        <w:rPr>
          <w:rFonts w:ascii="Times New Roman" w:hAnsi="Times New Roman" w:cs="Times New Roman"/>
          <w:sz w:val="24"/>
          <w:szCs w:val="24"/>
        </w:rPr>
        <w:t>.</w:t>
      </w:r>
    </w:p>
    <w:p w:rsidR="005A4539" w:rsidRPr="00442118" w:rsidRDefault="0059205E"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9205E" w:rsidRPr="00442118" w:rsidRDefault="0059205E" w:rsidP="00BE1182">
      <w:pPr>
        <w:pStyle w:val="ConsPlusNormal"/>
        <w:ind w:firstLine="709"/>
        <w:jc w:val="both"/>
        <w:rPr>
          <w:rFonts w:ascii="Times New Roman" w:hAnsi="Times New Roman" w:cs="Times New Roman"/>
          <w:sz w:val="24"/>
          <w:szCs w:val="24"/>
        </w:rPr>
      </w:pPr>
    </w:p>
    <w:p w:rsidR="005A4539" w:rsidRPr="00185544" w:rsidRDefault="005A4539"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Требовани</w:t>
      </w:r>
      <w:r w:rsidR="00CC169A" w:rsidRPr="00185544">
        <w:rPr>
          <w:rFonts w:ascii="Times New Roman" w:hAnsi="Times New Roman" w:cs="Times New Roman"/>
          <w:sz w:val="24"/>
          <w:szCs w:val="24"/>
        </w:rPr>
        <w:t>е</w:t>
      </w:r>
      <w:r w:rsidRPr="00185544">
        <w:rPr>
          <w:rFonts w:ascii="Times New Roman" w:hAnsi="Times New Roman" w:cs="Times New Roman"/>
          <w:sz w:val="24"/>
          <w:szCs w:val="24"/>
        </w:rPr>
        <w:t xml:space="preserve"> предоставлени</w:t>
      </w:r>
      <w:r w:rsidR="00CC169A" w:rsidRPr="00185544">
        <w:rPr>
          <w:rFonts w:ascii="Times New Roman" w:hAnsi="Times New Roman" w:cs="Times New Roman"/>
          <w:sz w:val="24"/>
          <w:szCs w:val="24"/>
        </w:rPr>
        <w:t>я заявителю</w:t>
      </w:r>
      <w:r w:rsidRPr="00185544">
        <w:rPr>
          <w:rFonts w:ascii="Times New Roman" w:hAnsi="Times New Roman" w:cs="Times New Roman"/>
          <w:sz w:val="24"/>
          <w:szCs w:val="24"/>
        </w:rPr>
        <w:t xml:space="preserve"> муниципальной услуги</w:t>
      </w:r>
      <w:r w:rsidR="00CC169A" w:rsidRPr="00185544">
        <w:rPr>
          <w:rFonts w:ascii="Times New Roman" w:hAnsi="Times New Roman" w:cs="Times New Roman"/>
          <w:sz w:val="24"/>
          <w:szCs w:val="24"/>
        </w:rPr>
        <w:t xml:space="preserve"> в соответствии с вариантом предоставления </w:t>
      </w:r>
      <w:r w:rsidR="00DC68C5" w:rsidRPr="00185544">
        <w:rPr>
          <w:rFonts w:ascii="Times New Roman" w:hAnsi="Times New Roman" w:cs="Times New Roman"/>
          <w:sz w:val="24"/>
          <w:szCs w:val="24"/>
        </w:rPr>
        <w:t>муниципальной</w:t>
      </w:r>
      <w:r w:rsidR="00CC169A" w:rsidRPr="00185544">
        <w:rPr>
          <w:rFonts w:ascii="Times New Roman" w:hAnsi="Times New Roman" w:cs="Times New Roman"/>
          <w:sz w:val="24"/>
          <w:szCs w:val="24"/>
        </w:rPr>
        <w:t xml:space="preserve"> услуги, </w:t>
      </w:r>
      <w:r w:rsidR="00DC68C5" w:rsidRPr="00185544">
        <w:rPr>
          <w:rFonts w:ascii="Times New Roman" w:hAnsi="Times New Roman" w:cs="Times New Roman"/>
          <w:sz w:val="24"/>
          <w:szCs w:val="24"/>
        </w:rPr>
        <w:t>соответствующим</w:t>
      </w:r>
      <w:r w:rsidR="00CC169A" w:rsidRPr="00185544">
        <w:rPr>
          <w:rFonts w:ascii="Times New Roman" w:hAnsi="Times New Roman" w:cs="Times New Roman"/>
          <w:sz w:val="24"/>
          <w:szCs w:val="24"/>
        </w:rPr>
        <w:t xml:space="preserve"> признакам заявителя,</w:t>
      </w:r>
      <w:r w:rsidR="00DC68C5" w:rsidRPr="00185544">
        <w:rPr>
          <w:rFonts w:ascii="Times New Roman" w:hAnsi="Times New Roman" w:cs="Times New Roman"/>
          <w:sz w:val="24"/>
          <w:szCs w:val="24"/>
        </w:rPr>
        <w:t xml:space="preserve"> определенным в результате анкетирования, проводимого органом </w:t>
      </w:r>
      <w:r w:rsidR="00ED6028">
        <w:rPr>
          <w:rFonts w:ascii="Times New Roman" w:hAnsi="Times New Roman" w:cs="Times New Roman"/>
          <w:sz w:val="24"/>
          <w:szCs w:val="24"/>
        </w:rPr>
        <w:t>местного самоуправления</w:t>
      </w:r>
      <w:r w:rsidR="00DC68C5" w:rsidRPr="00185544">
        <w:rPr>
          <w:rFonts w:ascii="Times New Roman" w:hAnsi="Times New Roman" w:cs="Times New Roman"/>
          <w:sz w:val="24"/>
          <w:szCs w:val="24"/>
        </w:rPr>
        <w:t xml:space="preserve"> Оренбургской области</w:t>
      </w:r>
      <w:r w:rsidR="00116F3D" w:rsidRPr="00185544">
        <w:rPr>
          <w:rFonts w:ascii="Times New Roman" w:hAnsi="Times New Roman" w:cs="Times New Roman"/>
          <w:sz w:val="24"/>
          <w:szCs w:val="24"/>
        </w:rPr>
        <w:t xml:space="preserve"> (далее - профилирование)</w:t>
      </w:r>
      <w:r w:rsidR="00DC68C5" w:rsidRPr="00185544">
        <w:rPr>
          <w:rFonts w:ascii="Times New Roman" w:hAnsi="Times New Roman" w:cs="Times New Roman"/>
          <w:sz w:val="24"/>
          <w:szCs w:val="24"/>
        </w:rPr>
        <w:t>, а также результата, за предоставл</w:t>
      </w:r>
      <w:r w:rsidR="0041578E" w:rsidRPr="00185544">
        <w:rPr>
          <w:rFonts w:ascii="Times New Roman" w:hAnsi="Times New Roman" w:cs="Times New Roman"/>
          <w:sz w:val="24"/>
          <w:szCs w:val="24"/>
        </w:rPr>
        <w:t>ением которого обратился заявит</w:t>
      </w:r>
      <w:r w:rsidR="00DC68C5" w:rsidRPr="00185544">
        <w:rPr>
          <w:rFonts w:ascii="Times New Roman" w:hAnsi="Times New Roman" w:cs="Times New Roman"/>
          <w:sz w:val="24"/>
          <w:szCs w:val="24"/>
        </w:rPr>
        <w:t>ель.</w:t>
      </w:r>
    </w:p>
    <w:p w:rsidR="005A4539" w:rsidRPr="00442118" w:rsidRDefault="005A4539" w:rsidP="00BE1182">
      <w:pPr>
        <w:pStyle w:val="ConsPlusNormal"/>
        <w:ind w:firstLine="709"/>
        <w:jc w:val="both"/>
        <w:rPr>
          <w:rFonts w:ascii="Times New Roman" w:hAnsi="Times New Roman" w:cs="Times New Roman"/>
          <w:sz w:val="24"/>
          <w:szCs w:val="24"/>
        </w:rPr>
      </w:pPr>
    </w:p>
    <w:p w:rsidR="006F176D" w:rsidRPr="00442118" w:rsidRDefault="001B1775" w:rsidP="00BE1182">
      <w:pPr>
        <w:tabs>
          <w:tab w:val="left" w:pos="567"/>
        </w:tabs>
        <w:ind w:right="49" w:firstLine="709"/>
        <w:jc w:val="both"/>
      </w:pPr>
      <w:r w:rsidRPr="00442118">
        <w:t>3.</w:t>
      </w:r>
      <w:r w:rsidR="00FD2A63" w:rsidRPr="00442118">
        <w:t> </w:t>
      </w:r>
      <w:r w:rsidR="00D06238" w:rsidRPr="00442118">
        <w:t>Муниципальная</w:t>
      </w:r>
      <w:r w:rsidR="006F176D" w:rsidRPr="00442118">
        <w:t xml:space="preserve"> услуга, а также результат, за предоставлением которого обратился заявитель, предоставляются заявителю в соответствии с вариантом предоставления </w:t>
      </w:r>
      <w:r w:rsidR="00D06238" w:rsidRPr="00442118">
        <w:t>муниципальной услуги</w:t>
      </w:r>
      <w:r w:rsidR="006F176D" w:rsidRPr="00442118">
        <w:t xml:space="preserve"> (далее – вариант).</w:t>
      </w:r>
    </w:p>
    <w:p w:rsidR="006F176D" w:rsidRPr="00442118" w:rsidRDefault="006F176D" w:rsidP="00BE1182">
      <w:pPr>
        <w:tabs>
          <w:tab w:val="left" w:pos="567"/>
        </w:tabs>
        <w:ind w:right="49" w:firstLine="709"/>
        <w:jc w:val="both"/>
      </w:pPr>
      <w:r w:rsidRPr="00442118">
        <w:t xml:space="preserve">Вариант, в соответствии с которым заявителю будут предоставлены </w:t>
      </w:r>
      <w:r w:rsidR="00D06238" w:rsidRPr="00442118">
        <w:t>муниципальная</w:t>
      </w:r>
      <w:r w:rsidRPr="00442118">
        <w:t xml:space="preserve">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F176D" w:rsidRPr="00442118" w:rsidRDefault="006F176D" w:rsidP="00BE1182">
      <w:pPr>
        <w:autoSpaceDE w:val="0"/>
        <w:autoSpaceDN w:val="0"/>
        <w:adjustRightInd w:val="0"/>
        <w:ind w:firstLine="709"/>
        <w:jc w:val="both"/>
      </w:pPr>
    </w:p>
    <w:p w:rsidR="005A4539" w:rsidRPr="00185544" w:rsidRDefault="001B1775"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lastRenderedPageBreak/>
        <w:t xml:space="preserve">II. </w:t>
      </w:r>
      <w:r w:rsidR="005A4539" w:rsidRPr="00185544">
        <w:rPr>
          <w:rFonts w:ascii="Times New Roman" w:hAnsi="Times New Roman" w:cs="Times New Roman"/>
          <w:sz w:val="24"/>
          <w:szCs w:val="24"/>
        </w:rPr>
        <w:t>Стандарт предоставления муниципальной услуги</w:t>
      </w:r>
    </w:p>
    <w:p w:rsidR="005A4539" w:rsidRPr="00185544" w:rsidRDefault="005A4539" w:rsidP="00BE1182">
      <w:pPr>
        <w:pStyle w:val="ConsPlusNormal"/>
        <w:ind w:firstLine="709"/>
        <w:jc w:val="center"/>
        <w:rPr>
          <w:rFonts w:ascii="Times New Roman" w:hAnsi="Times New Roman" w:cs="Times New Roman"/>
          <w:sz w:val="24"/>
          <w:szCs w:val="24"/>
        </w:rPr>
      </w:pPr>
    </w:p>
    <w:p w:rsidR="005A4539" w:rsidRPr="00185544" w:rsidRDefault="005A4539" w:rsidP="00BE1182">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Наименование муниципальной услуги</w:t>
      </w:r>
    </w:p>
    <w:p w:rsidR="005A4539" w:rsidRPr="00442118" w:rsidRDefault="005A4539" w:rsidP="00BE1182">
      <w:pPr>
        <w:pStyle w:val="ConsPlusNormal"/>
        <w:ind w:firstLine="709"/>
        <w:jc w:val="both"/>
        <w:rPr>
          <w:rFonts w:ascii="Times New Roman" w:hAnsi="Times New Roman" w:cs="Times New Roman"/>
          <w:b/>
          <w:sz w:val="24"/>
          <w:szCs w:val="24"/>
        </w:rPr>
      </w:pPr>
    </w:p>
    <w:p w:rsidR="00335905" w:rsidRPr="00442118" w:rsidRDefault="00674112" w:rsidP="00BE1182">
      <w:pPr>
        <w:autoSpaceDE w:val="0"/>
        <w:autoSpaceDN w:val="0"/>
        <w:adjustRightInd w:val="0"/>
        <w:ind w:firstLine="709"/>
        <w:jc w:val="both"/>
      </w:pPr>
      <w:r w:rsidRPr="00442118">
        <w:t>4</w:t>
      </w:r>
      <w:r w:rsidR="005A4539" w:rsidRPr="00442118">
        <w:t>.</w:t>
      </w:r>
      <w:r w:rsidR="00FD2A63" w:rsidRPr="00442118">
        <w:t> </w:t>
      </w:r>
      <w:r w:rsidR="005A4539" w:rsidRPr="00442118">
        <w:t>Наименование муниципальной услуги: «</w:t>
      </w:r>
      <w:r w:rsidR="00335905" w:rsidRPr="00442118">
        <w:t>Выдача разрешения на отклонение от предельных параметров разрешенного строительства, реконструкции объектов капитального строительства».</w:t>
      </w:r>
    </w:p>
    <w:p w:rsidR="005A4539" w:rsidRPr="00442118" w:rsidRDefault="00674112"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5A4539" w:rsidRPr="00442118">
        <w:rPr>
          <w:rFonts w:ascii="Times New Roman" w:hAnsi="Times New Roman" w:cs="Times New Roman"/>
          <w:sz w:val="24"/>
          <w:szCs w:val="24"/>
        </w:rPr>
        <w:t>Муниципальная услуга носит заявительный порядок обращения.</w:t>
      </w:r>
    </w:p>
    <w:p w:rsidR="005A4539" w:rsidRPr="00442118" w:rsidRDefault="005A4539" w:rsidP="00BE1182">
      <w:pPr>
        <w:pStyle w:val="ConsPlusNormal"/>
        <w:ind w:firstLine="709"/>
        <w:jc w:val="both"/>
        <w:rPr>
          <w:rFonts w:ascii="Times New Roman" w:hAnsi="Times New Roman" w:cs="Times New Roman"/>
          <w:sz w:val="24"/>
          <w:szCs w:val="24"/>
        </w:rPr>
      </w:pPr>
    </w:p>
    <w:p w:rsidR="005A4539" w:rsidRPr="00185544" w:rsidRDefault="005A4539" w:rsidP="00D77419">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Наименование органа, предоставляющего муниципальную услугу</w:t>
      </w:r>
    </w:p>
    <w:p w:rsidR="005A4539" w:rsidRPr="00442118" w:rsidRDefault="005A4539" w:rsidP="00BE1182">
      <w:pPr>
        <w:pStyle w:val="ConsPlusNormal"/>
        <w:ind w:firstLine="709"/>
        <w:jc w:val="both"/>
        <w:rPr>
          <w:rFonts w:ascii="Times New Roman" w:hAnsi="Times New Roman" w:cs="Times New Roman"/>
          <w:sz w:val="24"/>
          <w:szCs w:val="24"/>
        </w:rPr>
      </w:pPr>
    </w:p>
    <w:p w:rsidR="00BE1182" w:rsidRDefault="00CB624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Муниципальная услуга предоставляется органом местного самоуправлени</w:t>
      </w:r>
      <w:proofErr w:type="gramStart"/>
      <w:r w:rsidR="001B1775" w:rsidRPr="00442118">
        <w:rPr>
          <w:rFonts w:ascii="Times New Roman" w:hAnsi="Times New Roman" w:cs="Times New Roman"/>
          <w:sz w:val="24"/>
          <w:szCs w:val="24"/>
        </w:rPr>
        <w:t>я</w:t>
      </w:r>
      <w:r w:rsidR="00BE1182">
        <w:rPr>
          <w:rFonts w:ascii="Times New Roman" w:hAnsi="Times New Roman" w:cs="Times New Roman"/>
          <w:sz w:val="24"/>
          <w:szCs w:val="24"/>
        </w:rPr>
        <w:t>-</w:t>
      </w:r>
      <w:proofErr w:type="gramEnd"/>
      <w:r w:rsidR="00BE1182">
        <w:rPr>
          <w:rFonts w:ascii="Times New Roman" w:hAnsi="Times New Roman" w:cs="Times New Roman"/>
          <w:sz w:val="24"/>
          <w:szCs w:val="24"/>
        </w:rPr>
        <w:t xml:space="preserve"> администрацией муниципального образования </w:t>
      </w:r>
      <w:proofErr w:type="spellStart"/>
      <w:r w:rsidR="00BE1182">
        <w:rPr>
          <w:rFonts w:ascii="Times New Roman" w:hAnsi="Times New Roman" w:cs="Times New Roman"/>
          <w:sz w:val="24"/>
          <w:szCs w:val="24"/>
        </w:rPr>
        <w:t>Краснокоммунарский</w:t>
      </w:r>
      <w:proofErr w:type="spellEnd"/>
      <w:r w:rsidR="00BE1182">
        <w:rPr>
          <w:rFonts w:ascii="Times New Roman" w:hAnsi="Times New Roman" w:cs="Times New Roman"/>
          <w:sz w:val="24"/>
          <w:szCs w:val="24"/>
        </w:rPr>
        <w:t xml:space="preserve"> поссовет </w:t>
      </w:r>
      <w:proofErr w:type="spellStart"/>
      <w:r w:rsidR="00BE1182">
        <w:rPr>
          <w:rFonts w:ascii="Times New Roman" w:hAnsi="Times New Roman" w:cs="Times New Roman"/>
          <w:sz w:val="24"/>
          <w:szCs w:val="24"/>
        </w:rPr>
        <w:t>Сакмарского</w:t>
      </w:r>
      <w:proofErr w:type="spellEnd"/>
      <w:r w:rsidR="00BE1182">
        <w:rPr>
          <w:rFonts w:ascii="Times New Roman" w:hAnsi="Times New Roman" w:cs="Times New Roman"/>
          <w:sz w:val="24"/>
          <w:szCs w:val="24"/>
        </w:rPr>
        <w:t xml:space="preserve"> района Оренбургской области. </w:t>
      </w:r>
    </w:p>
    <w:p w:rsidR="001B1775" w:rsidRPr="00442118" w:rsidRDefault="00CB624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7</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 xml:space="preserve">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1B1775" w:rsidRPr="00442118" w:rsidRDefault="00CB624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8</w:t>
      </w:r>
      <w:r w:rsidR="001B1775"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1B1775" w:rsidRPr="00442118">
        <w:rPr>
          <w:rFonts w:ascii="Times New Roman" w:hAnsi="Times New Roman" w:cs="Times New Roman"/>
          <w:sz w:val="24"/>
          <w:szCs w:val="24"/>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A4539" w:rsidRPr="00442118" w:rsidRDefault="005A4539" w:rsidP="00BE1182">
      <w:pPr>
        <w:pStyle w:val="ConsPlusNormal"/>
        <w:ind w:firstLine="709"/>
        <w:jc w:val="both"/>
        <w:rPr>
          <w:rFonts w:ascii="Times New Roman" w:hAnsi="Times New Roman" w:cs="Times New Roman"/>
          <w:sz w:val="24"/>
          <w:szCs w:val="24"/>
        </w:rPr>
      </w:pPr>
    </w:p>
    <w:p w:rsidR="005A4539" w:rsidRPr="00185544" w:rsidRDefault="005A4539" w:rsidP="00B10E15">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Результат предоставления муниципальной услуги</w:t>
      </w:r>
    </w:p>
    <w:p w:rsidR="005A4539" w:rsidRPr="00442118" w:rsidRDefault="005A4539" w:rsidP="00BE1182">
      <w:pPr>
        <w:pStyle w:val="ConsPlusNormal"/>
        <w:ind w:firstLine="709"/>
        <w:jc w:val="both"/>
        <w:rPr>
          <w:rFonts w:ascii="Times New Roman" w:hAnsi="Times New Roman" w:cs="Times New Roman"/>
          <w:sz w:val="24"/>
          <w:szCs w:val="24"/>
        </w:rPr>
      </w:pPr>
    </w:p>
    <w:p w:rsidR="005A4539" w:rsidRPr="00442118" w:rsidRDefault="00780CE4" w:rsidP="00BE1182">
      <w:pPr>
        <w:autoSpaceDE w:val="0"/>
        <w:autoSpaceDN w:val="0"/>
        <w:adjustRightInd w:val="0"/>
        <w:ind w:firstLine="709"/>
        <w:jc w:val="both"/>
      </w:pPr>
      <w:r w:rsidRPr="00442118">
        <w:t>9</w:t>
      </w:r>
      <w:r w:rsidR="005A4539" w:rsidRPr="00442118">
        <w:t>.</w:t>
      </w:r>
      <w:r w:rsidR="00FD2A63" w:rsidRPr="00442118">
        <w:t> </w:t>
      </w:r>
      <w:r w:rsidR="005A4539" w:rsidRPr="00442118">
        <w:t>Результатом предоставления муниципальной услуги является:</w:t>
      </w:r>
    </w:p>
    <w:p w:rsidR="005A4539" w:rsidRPr="00442118" w:rsidRDefault="0079183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выдач</w:t>
      </w:r>
      <w:r w:rsidR="006656EE" w:rsidRPr="00442118">
        <w:rPr>
          <w:rFonts w:ascii="Times New Roman" w:hAnsi="Times New Roman" w:cs="Times New Roman"/>
          <w:sz w:val="24"/>
          <w:szCs w:val="24"/>
        </w:rPr>
        <w:t>а</w:t>
      </w:r>
      <w:r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791838" w:rsidRPr="00442118" w:rsidRDefault="0079183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отказ в </w:t>
      </w:r>
      <w:r w:rsidR="006656EE" w:rsidRPr="00442118">
        <w:rPr>
          <w:rFonts w:ascii="Times New Roman" w:hAnsi="Times New Roman" w:cs="Times New Roman"/>
          <w:sz w:val="24"/>
          <w:szCs w:val="24"/>
        </w:rPr>
        <w:t>выдаче</w:t>
      </w:r>
      <w:r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B1775"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780CE4" w:rsidRPr="00442118">
        <w:rPr>
          <w:rFonts w:ascii="Times New Roman" w:hAnsi="Times New Roman" w:cs="Times New Roman"/>
          <w:sz w:val="24"/>
          <w:szCs w:val="24"/>
        </w:rPr>
        <w:t>0</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1B1775"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а)</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1B1775"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б)</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1B1775"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информации из государственных информационных систем в случаях, предусмотренных законодательством Российской Федерации.</w:t>
      </w:r>
    </w:p>
    <w:p w:rsidR="001B1775"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780CE4" w:rsidRPr="00442118">
        <w:rPr>
          <w:rFonts w:ascii="Times New Roman" w:hAnsi="Times New Roman" w:cs="Times New Roman"/>
          <w:sz w:val="24"/>
          <w:szCs w:val="24"/>
        </w:rPr>
        <w:t>1</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C26D2" w:rsidRPr="00442118" w:rsidRDefault="001B1775"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ED04CC" w:rsidRPr="00442118" w:rsidRDefault="00ED04CC" w:rsidP="00BE1182">
      <w:pPr>
        <w:pStyle w:val="ConsPlusNormal"/>
        <w:ind w:firstLine="709"/>
        <w:jc w:val="both"/>
        <w:rPr>
          <w:rFonts w:ascii="Times New Roman" w:hAnsi="Times New Roman" w:cs="Times New Roman"/>
          <w:b/>
          <w:sz w:val="24"/>
          <w:szCs w:val="24"/>
        </w:rPr>
      </w:pPr>
    </w:p>
    <w:p w:rsidR="005A4539" w:rsidRPr="00185544" w:rsidRDefault="005A4539"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Срок предоставления муниципальной услуги</w:t>
      </w:r>
    </w:p>
    <w:p w:rsidR="005A4539" w:rsidRPr="00442118" w:rsidRDefault="005A4539" w:rsidP="00BE1182">
      <w:pPr>
        <w:pStyle w:val="ConsPlusNormal"/>
        <w:ind w:firstLine="709"/>
        <w:jc w:val="both"/>
        <w:rPr>
          <w:rFonts w:ascii="Times New Roman" w:hAnsi="Times New Roman" w:cs="Times New Roman"/>
          <w:sz w:val="24"/>
          <w:szCs w:val="24"/>
        </w:rPr>
      </w:pPr>
    </w:p>
    <w:p w:rsidR="005D69A2" w:rsidRPr="00442118" w:rsidRDefault="005A4539" w:rsidP="00BE1182">
      <w:pPr>
        <w:ind w:right="-1" w:firstLine="709"/>
        <w:jc w:val="both"/>
      </w:pPr>
      <w:r w:rsidRPr="00442118">
        <w:t>1</w:t>
      </w:r>
      <w:r w:rsidR="00177BF5" w:rsidRPr="00442118">
        <w:t>2</w:t>
      </w:r>
      <w:r w:rsidR="00FD2A63" w:rsidRPr="00442118">
        <w:t>.</w:t>
      </w:r>
      <w:r w:rsidR="00107C78" w:rsidRPr="00442118">
        <w:t xml:space="preserve"> </w:t>
      </w:r>
      <w:r w:rsidR="005D69A2" w:rsidRPr="00442118">
        <w:t xml:space="preserve">Срок предоставления муниципальной услуги не может превышать </w:t>
      </w:r>
      <w:r w:rsidR="00A03E2B" w:rsidRPr="00442118">
        <w:t>6</w:t>
      </w:r>
      <w:r w:rsidR="005D69A2" w:rsidRPr="00442118">
        <w:t>7 рабочих дней рабочих дней со дня регистрации заявления и документов, необходимых для предоставления муниципальной услуги.</w:t>
      </w:r>
    </w:p>
    <w:p w:rsidR="005D69A2" w:rsidRPr="00442118" w:rsidRDefault="005D69A2" w:rsidP="00BE1182">
      <w:pPr>
        <w:ind w:right="-1" w:firstLine="709"/>
        <w:jc w:val="both"/>
      </w:pPr>
      <w:r w:rsidRPr="00442118">
        <w:t>12.</w:t>
      </w:r>
      <w:r w:rsidR="00BB796C" w:rsidRPr="00442118">
        <w:t>1</w:t>
      </w:r>
      <w:r w:rsidRPr="00442118">
        <w:t>. Приостановление срока предоставления муниципальной услуги не предусмотрено.</w:t>
      </w:r>
    </w:p>
    <w:p w:rsidR="005D69A2" w:rsidRPr="00442118" w:rsidRDefault="005D69A2" w:rsidP="00BE1182">
      <w:pPr>
        <w:autoSpaceDE w:val="0"/>
        <w:autoSpaceDN w:val="0"/>
        <w:adjustRightInd w:val="0"/>
        <w:ind w:right="-1" w:firstLine="709"/>
        <w:jc w:val="both"/>
      </w:pPr>
      <w:r w:rsidRPr="00442118">
        <w:t>12.</w:t>
      </w:r>
      <w:r w:rsidR="00BB796C" w:rsidRPr="00442118">
        <w:t>2</w:t>
      </w:r>
      <w:r w:rsidRPr="00442118">
        <w:t>.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D69A2" w:rsidRPr="00442118" w:rsidRDefault="005D69A2" w:rsidP="00BE1182">
      <w:pPr>
        <w:ind w:right="-1" w:firstLine="709"/>
        <w:jc w:val="both"/>
      </w:pPr>
      <w:r w:rsidRPr="00442118">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095E" w:rsidRPr="00442118" w:rsidRDefault="0061095E" w:rsidP="00BE1182">
      <w:pPr>
        <w:autoSpaceDE w:val="0"/>
        <w:autoSpaceDN w:val="0"/>
        <w:adjustRightInd w:val="0"/>
        <w:ind w:firstLine="709"/>
        <w:jc w:val="both"/>
      </w:pPr>
    </w:p>
    <w:p w:rsidR="002D4494" w:rsidRPr="00185544" w:rsidRDefault="002A0DC3"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Правовые основания для предоставления муниципальной услуги</w:t>
      </w:r>
    </w:p>
    <w:p w:rsidR="002D4494" w:rsidRPr="00442118" w:rsidRDefault="002D4494" w:rsidP="00BE1182">
      <w:pPr>
        <w:pStyle w:val="ConsPlusNormal"/>
        <w:ind w:firstLine="709"/>
        <w:jc w:val="both"/>
        <w:rPr>
          <w:rFonts w:ascii="Times New Roman" w:hAnsi="Times New Roman" w:cs="Times New Roman"/>
          <w:b/>
          <w:sz w:val="24"/>
          <w:szCs w:val="24"/>
        </w:rPr>
      </w:pPr>
    </w:p>
    <w:p w:rsidR="005A4539" w:rsidRPr="00442118" w:rsidRDefault="002D4494"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177BF5" w:rsidRPr="00442118">
        <w:rPr>
          <w:rFonts w:ascii="Times New Roman" w:hAnsi="Times New Roman" w:cs="Times New Roman"/>
          <w:sz w:val="24"/>
          <w:szCs w:val="24"/>
        </w:rPr>
        <w:t>3</w:t>
      </w:r>
      <w:r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hyperlink r:id="rId9" w:history="1">
        <w:r w:rsidR="00CC6A98" w:rsidRPr="00770BC9">
          <w:rPr>
            <w:rStyle w:val="aa"/>
            <w:rFonts w:ascii="Times New Roman" w:hAnsi="Times New Roman" w:cs="Times New Roman"/>
            <w:sz w:val="24"/>
            <w:szCs w:val="24"/>
            <w:lang w:val="en-US"/>
          </w:rPr>
          <w:t>www</w:t>
        </w:r>
        <w:r w:rsidR="00CC6A98" w:rsidRPr="00770BC9">
          <w:rPr>
            <w:rStyle w:val="aa"/>
            <w:rFonts w:ascii="Times New Roman" w:hAnsi="Times New Roman" w:cs="Times New Roman"/>
            <w:sz w:val="24"/>
            <w:szCs w:val="24"/>
          </w:rPr>
          <w:t>.</w:t>
        </w:r>
        <w:proofErr w:type="spellStart"/>
        <w:r w:rsidR="00CC6A98" w:rsidRPr="00770BC9">
          <w:rPr>
            <w:rStyle w:val="aa"/>
            <w:rFonts w:ascii="Times New Roman" w:hAnsi="Times New Roman" w:cs="Times New Roman"/>
            <w:sz w:val="24"/>
            <w:szCs w:val="24"/>
            <w:lang w:val="en-US"/>
          </w:rPr>
          <w:t>kommunar</w:t>
        </w:r>
        <w:proofErr w:type="spellEnd"/>
        <w:r w:rsidR="00CC6A98" w:rsidRPr="00770BC9">
          <w:rPr>
            <w:rStyle w:val="aa"/>
            <w:rFonts w:ascii="Times New Roman" w:hAnsi="Times New Roman" w:cs="Times New Roman"/>
            <w:sz w:val="24"/>
            <w:szCs w:val="24"/>
          </w:rPr>
          <w:t>2012.</w:t>
        </w:r>
        <w:proofErr w:type="spellStart"/>
        <w:r w:rsidR="00CC6A98" w:rsidRPr="00770BC9">
          <w:rPr>
            <w:rStyle w:val="aa"/>
            <w:rFonts w:ascii="Times New Roman" w:hAnsi="Times New Roman" w:cs="Times New Roman"/>
            <w:sz w:val="24"/>
            <w:szCs w:val="24"/>
            <w:lang w:val="en-US"/>
          </w:rPr>
          <w:t>ru</w:t>
        </w:r>
        <w:proofErr w:type="spellEnd"/>
      </w:hyperlink>
      <w:r w:rsidR="00CC6A98" w:rsidRPr="00CC6A98">
        <w:rPr>
          <w:rFonts w:ascii="Times New Roman" w:hAnsi="Times New Roman" w:cs="Times New Roman"/>
          <w:sz w:val="24"/>
          <w:szCs w:val="24"/>
        </w:rPr>
        <w:t xml:space="preserve"> </w:t>
      </w:r>
      <w:r w:rsidR="00CC6A98">
        <w:rPr>
          <w:rFonts w:ascii="Times New Roman" w:hAnsi="Times New Roman" w:cs="Times New Roman"/>
          <w:sz w:val="24"/>
          <w:szCs w:val="24"/>
        </w:rPr>
        <w:t>в</w:t>
      </w:r>
      <w:r w:rsidRPr="00442118">
        <w:rPr>
          <w:rFonts w:ascii="Times New Roman" w:hAnsi="Times New Roman" w:cs="Times New Roman"/>
          <w:sz w:val="24"/>
          <w:szCs w:val="24"/>
        </w:rPr>
        <w:t xml:space="preserve"> сети «Интернет», а также на Портале.</w:t>
      </w:r>
    </w:p>
    <w:p w:rsidR="004E2942" w:rsidRPr="00442118" w:rsidRDefault="004E2942" w:rsidP="00BE1182">
      <w:pPr>
        <w:pStyle w:val="ConsPlusNormal"/>
        <w:ind w:firstLine="709"/>
        <w:jc w:val="both"/>
        <w:rPr>
          <w:rFonts w:ascii="Times New Roman" w:hAnsi="Times New Roman" w:cs="Times New Roman"/>
          <w:b/>
          <w:sz w:val="24"/>
          <w:szCs w:val="24"/>
        </w:rPr>
      </w:pPr>
    </w:p>
    <w:p w:rsidR="002A0DC3" w:rsidRPr="00185544" w:rsidRDefault="005A4539"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Исчерпывающий перечень документов, необходимых </w:t>
      </w:r>
      <w:r w:rsidR="00DB4963" w:rsidRPr="00185544">
        <w:rPr>
          <w:rFonts w:ascii="Times New Roman" w:hAnsi="Times New Roman" w:cs="Times New Roman"/>
          <w:sz w:val="24"/>
          <w:szCs w:val="24"/>
        </w:rPr>
        <w:t>для предоставления</w:t>
      </w:r>
    </w:p>
    <w:p w:rsidR="005A4539" w:rsidRPr="00185544" w:rsidRDefault="008639F6"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w:t>
      </w:r>
    </w:p>
    <w:p w:rsidR="00496FC9" w:rsidRPr="00442118" w:rsidRDefault="00496FC9" w:rsidP="00BE1182">
      <w:pPr>
        <w:pStyle w:val="ConsPlusNormal"/>
        <w:ind w:firstLine="709"/>
        <w:jc w:val="both"/>
        <w:rPr>
          <w:rFonts w:ascii="Times New Roman" w:hAnsi="Times New Roman" w:cs="Times New Roman"/>
          <w:sz w:val="24"/>
          <w:szCs w:val="24"/>
        </w:rPr>
      </w:pPr>
    </w:p>
    <w:p w:rsidR="008B264B" w:rsidRPr="00442118" w:rsidRDefault="00EE0821" w:rsidP="00BE1182">
      <w:pPr>
        <w:autoSpaceDE w:val="0"/>
        <w:autoSpaceDN w:val="0"/>
        <w:adjustRightInd w:val="0"/>
        <w:ind w:firstLine="709"/>
        <w:jc w:val="both"/>
      </w:pPr>
      <w:r w:rsidRPr="00442118">
        <w:t>1</w:t>
      </w:r>
      <w:r w:rsidR="00177BF5" w:rsidRPr="00442118">
        <w:t>4</w:t>
      </w:r>
      <w:r w:rsidRPr="00442118">
        <w:t>. </w:t>
      </w:r>
      <w:r w:rsidR="008B264B" w:rsidRPr="00442118">
        <w:t>Для получения муниципальной услуги заявитель (представитель заявителя) должен самостоятельно предоставить:</w:t>
      </w:r>
    </w:p>
    <w:p w:rsidR="008B264B" w:rsidRPr="00442118" w:rsidRDefault="008B264B" w:rsidP="00BE1182">
      <w:pPr>
        <w:tabs>
          <w:tab w:val="left" w:pos="851"/>
        </w:tabs>
        <w:autoSpaceDE w:val="0"/>
        <w:autoSpaceDN w:val="0"/>
        <w:adjustRightInd w:val="0"/>
        <w:ind w:firstLine="709"/>
        <w:jc w:val="both"/>
      </w:pPr>
      <w:r w:rsidRPr="00442118">
        <w:t>1)</w:t>
      </w:r>
      <w:r w:rsidRPr="00442118">
        <w:tab/>
        <w:t>заявление по форме согласно приложению № 1 к Административному регламенту;</w:t>
      </w:r>
    </w:p>
    <w:p w:rsidR="00C74FCC" w:rsidRPr="00442118" w:rsidRDefault="001166D8" w:rsidP="00BE1182">
      <w:pPr>
        <w:ind w:right="49" w:firstLine="709"/>
        <w:jc w:val="both"/>
      </w:pPr>
      <w:r w:rsidRPr="00442118">
        <w:t xml:space="preserve">14.1. </w:t>
      </w:r>
      <w:r w:rsidR="00C74FCC" w:rsidRPr="00442118">
        <w:t>К заявлению прилагаются:</w:t>
      </w:r>
    </w:p>
    <w:p w:rsidR="008B264B" w:rsidRPr="00442118" w:rsidRDefault="008B264B" w:rsidP="00BE1182">
      <w:pPr>
        <w:tabs>
          <w:tab w:val="left" w:pos="567"/>
        </w:tabs>
        <w:autoSpaceDE w:val="0"/>
        <w:autoSpaceDN w:val="0"/>
        <w:adjustRightInd w:val="0"/>
        <w:ind w:firstLine="709"/>
        <w:jc w:val="both"/>
      </w:pPr>
      <w:r w:rsidRPr="00442118">
        <w:t>1) копии документов, удостоверяющих личность гражданина Российской Федерации;</w:t>
      </w:r>
    </w:p>
    <w:p w:rsidR="008B264B" w:rsidRPr="00442118" w:rsidRDefault="008B264B" w:rsidP="00BE1182">
      <w:pPr>
        <w:tabs>
          <w:tab w:val="left" w:pos="567"/>
        </w:tabs>
        <w:autoSpaceDE w:val="0"/>
        <w:autoSpaceDN w:val="0"/>
        <w:adjustRightInd w:val="0"/>
        <w:ind w:firstLine="709"/>
        <w:jc w:val="both"/>
      </w:pPr>
      <w:r w:rsidRPr="00442118">
        <w:t>2) копия документа, подтверждающего полномочия на осуществление действий от имени заявителя (для представителя заявителя);</w:t>
      </w:r>
    </w:p>
    <w:p w:rsidR="00C74FCC" w:rsidRPr="00442118" w:rsidRDefault="008B264B" w:rsidP="00BE1182">
      <w:pPr>
        <w:tabs>
          <w:tab w:val="left" w:pos="567"/>
        </w:tabs>
        <w:autoSpaceDE w:val="0"/>
        <w:autoSpaceDN w:val="0"/>
        <w:adjustRightInd w:val="0"/>
        <w:ind w:right="49" w:firstLine="709"/>
        <w:jc w:val="both"/>
      </w:pPr>
      <w:r w:rsidRPr="00442118">
        <w:t>3</w:t>
      </w:r>
      <w:r w:rsidR="00C74FCC" w:rsidRPr="00442118">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1AD6" w:rsidRPr="00442118" w:rsidRDefault="00353490" w:rsidP="00BE1182">
      <w:pPr>
        <w:autoSpaceDE w:val="0"/>
        <w:autoSpaceDN w:val="0"/>
        <w:adjustRightInd w:val="0"/>
        <w:ind w:firstLine="709"/>
        <w:jc w:val="both"/>
      </w:pPr>
      <w:r w:rsidRPr="00442118">
        <w:t>14.</w:t>
      </w:r>
      <w:r w:rsidR="007702E8">
        <w:t>2</w:t>
      </w:r>
      <w:r w:rsidRPr="00442118">
        <w:t xml:space="preserve">. </w:t>
      </w:r>
      <w:r w:rsidR="006B1AD6" w:rsidRPr="00442118">
        <w:t xml:space="preserve">Для получения муниципальной услуги </w:t>
      </w:r>
      <w:r w:rsidRPr="00442118">
        <w:t xml:space="preserve">заявитель (представитель заявителя) вправе представить по собственной инициативе следующие документы, необходимые для предоставления </w:t>
      </w:r>
      <w:r w:rsidR="00CB29DC">
        <w:t>муниципальной</w:t>
      </w:r>
      <w:r w:rsidRPr="00442118">
        <w:t xml:space="preserve"> услуги:</w:t>
      </w:r>
    </w:p>
    <w:p w:rsidR="006B1AD6" w:rsidRPr="00442118" w:rsidRDefault="006B1AD6" w:rsidP="00BE1182">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1) выписка из ЕГРН на земельный участок; </w:t>
      </w:r>
    </w:p>
    <w:p w:rsidR="006B1AD6" w:rsidRPr="00442118" w:rsidRDefault="006B1AD6" w:rsidP="00BE1182">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2) выписка из ЕГРН на объект капитального строительства. </w:t>
      </w:r>
    </w:p>
    <w:p w:rsidR="006B1AD6" w:rsidRPr="00442118" w:rsidRDefault="006B1AD6" w:rsidP="00BE1182">
      <w:pPr>
        <w:autoSpaceDE w:val="0"/>
        <w:autoSpaceDN w:val="0"/>
        <w:adjustRightInd w:val="0"/>
        <w:ind w:firstLine="709"/>
        <w:jc w:val="both"/>
      </w:pPr>
      <w:r w:rsidRPr="00442118">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74FCC" w:rsidRPr="00442118" w:rsidRDefault="001D46BD" w:rsidP="00BE1182">
      <w:pPr>
        <w:autoSpaceDE w:val="0"/>
        <w:autoSpaceDN w:val="0"/>
        <w:adjustRightInd w:val="0"/>
        <w:ind w:right="49" w:firstLine="709"/>
        <w:jc w:val="both"/>
      </w:pPr>
      <w:r w:rsidRPr="00442118">
        <w:t>14.</w:t>
      </w:r>
      <w:r w:rsidR="007702E8">
        <w:t>3</w:t>
      </w:r>
      <w:r w:rsidR="001166D8" w:rsidRPr="00442118">
        <w:t xml:space="preserve">. </w:t>
      </w:r>
      <w:r w:rsidR="00C74FCC" w:rsidRPr="00442118">
        <w:t>Заявление и прилагаемые документы могут быть представлены (направлены) заявителем одним из следующих способов:</w:t>
      </w:r>
    </w:p>
    <w:p w:rsidR="00C74FCC" w:rsidRPr="00442118" w:rsidRDefault="00C74FCC" w:rsidP="00BE1182">
      <w:pPr>
        <w:autoSpaceDE w:val="0"/>
        <w:autoSpaceDN w:val="0"/>
        <w:adjustRightInd w:val="0"/>
        <w:ind w:right="49" w:firstLine="709"/>
        <w:jc w:val="both"/>
      </w:pPr>
      <w:r w:rsidRPr="00442118">
        <w:lastRenderedPageBreak/>
        <w:t xml:space="preserve">1) лично или посредством почтового отправления в орган </w:t>
      </w:r>
      <w:r w:rsidR="00CB29DC">
        <w:t>муниципальной</w:t>
      </w:r>
      <w:r w:rsidRPr="00442118">
        <w:t xml:space="preserve"> власти субъекта Российской Федерации или местного самоуправления;</w:t>
      </w:r>
    </w:p>
    <w:p w:rsidR="00C74FCC" w:rsidRPr="00442118" w:rsidRDefault="00C74FCC" w:rsidP="00BE1182">
      <w:pPr>
        <w:pStyle w:val="af0"/>
        <w:numPr>
          <w:ilvl w:val="0"/>
          <w:numId w:val="8"/>
        </w:numPr>
        <w:tabs>
          <w:tab w:val="left" w:pos="1134"/>
        </w:tabs>
        <w:autoSpaceDE w:val="0"/>
        <w:autoSpaceDN w:val="0"/>
        <w:adjustRightInd w:val="0"/>
        <w:ind w:left="0" w:right="49" w:firstLine="709"/>
        <w:jc w:val="both"/>
      </w:pPr>
      <w:r w:rsidRPr="00442118">
        <w:t>через МФЦ;</w:t>
      </w:r>
    </w:p>
    <w:p w:rsidR="00C74FCC" w:rsidRPr="00442118" w:rsidRDefault="00C74FCC" w:rsidP="00BE1182">
      <w:pPr>
        <w:pStyle w:val="af0"/>
        <w:numPr>
          <w:ilvl w:val="0"/>
          <w:numId w:val="8"/>
        </w:numPr>
        <w:tabs>
          <w:tab w:val="left" w:pos="1134"/>
        </w:tabs>
        <w:autoSpaceDE w:val="0"/>
        <w:autoSpaceDN w:val="0"/>
        <w:adjustRightInd w:val="0"/>
        <w:ind w:left="0" w:right="49" w:firstLine="709"/>
        <w:jc w:val="both"/>
      </w:pPr>
      <w:r w:rsidRPr="00442118">
        <w:t>через Региональный портал или Единый портал.</w:t>
      </w:r>
    </w:p>
    <w:p w:rsidR="00C74FCC" w:rsidRPr="00442118" w:rsidRDefault="001166D8" w:rsidP="00BE1182">
      <w:pPr>
        <w:autoSpaceDE w:val="0"/>
        <w:autoSpaceDN w:val="0"/>
        <w:adjustRightInd w:val="0"/>
        <w:ind w:right="49" w:firstLine="709"/>
        <w:jc w:val="both"/>
      </w:pPr>
      <w:r w:rsidRPr="00442118">
        <w:t>1</w:t>
      </w:r>
      <w:r w:rsidR="00FB424C" w:rsidRPr="00442118">
        <w:t>4</w:t>
      </w:r>
      <w:r w:rsidRPr="00442118">
        <w:t>.</w:t>
      </w:r>
      <w:r w:rsidR="007702E8">
        <w:t>4</w:t>
      </w:r>
      <w:r w:rsidR="00C74FCC" w:rsidRPr="00442118">
        <w:t>. Запрещается требовать от заявителя:</w:t>
      </w:r>
    </w:p>
    <w:p w:rsidR="00C74FCC" w:rsidRPr="00442118" w:rsidRDefault="00C74FCC" w:rsidP="00BE1182">
      <w:pPr>
        <w:autoSpaceDE w:val="0"/>
        <w:autoSpaceDN w:val="0"/>
        <w:adjustRightInd w:val="0"/>
        <w:ind w:right="49" w:firstLine="709"/>
        <w:jc w:val="both"/>
      </w:pPr>
      <w:r w:rsidRPr="00442118">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4FCC" w:rsidRPr="00442118" w:rsidRDefault="00C74FCC" w:rsidP="00BE1182">
      <w:pPr>
        <w:autoSpaceDE w:val="0"/>
        <w:autoSpaceDN w:val="0"/>
        <w:adjustRightInd w:val="0"/>
        <w:ind w:right="49" w:firstLine="709"/>
        <w:jc w:val="both"/>
      </w:pPr>
      <w:r w:rsidRPr="00442118">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61613" w:rsidRPr="00442118" w:rsidRDefault="00861613" w:rsidP="00BE1182">
      <w:pPr>
        <w:autoSpaceDE w:val="0"/>
        <w:autoSpaceDN w:val="0"/>
        <w:adjustRightInd w:val="0"/>
        <w:ind w:right="49" w:firstLine="709"/>
        <w:jc w:val="both"/>
      </w:pPr>
    </w:p>
    <w:p w:rsidR="00D42828" w:rsidRPr="00185544" w:rsidRDefault="00D42828"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Исчерпывающий перечень оснований для отказа в приёме документов,</w:t>
      </w:r>
    </w:p>
    <w:p w:rsidR="00D42828" w:rsidRPr="00185544" w:rsidRDefault="00D42828"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необходимых для предоставления муниципальной услуги</w:t>
      </w:r>
    </w:p>
    <w:p w:rsidR="00D42828" w:rsidRPr="00442118" w:rsidRDefault="00D42828" w:rsidP="00BE1182">
      <w:pPr>
        <w:pStyle w:val="ConsPlusNormal"/>
        <w:ind w:firstLine="709"/>
        <w:jc w:val="both"/>
        <w:rPr>
          <w:rFonts w:ascii="Times New Roman" w:hAnsi="Times New Roman" w:cs="Times New Roman"/>
          <w:sz w:val="24"/>
          <w:szCs w:val="24"/>
        </w:rPr>
      </w:pPr>
    </w:p>
    <w:p w:rsidR="00D42828" w:rsidRPr="00442118" w:rsidRDefault="0053052B" w:rsidP="00BE1182">
      <w:pPr>
        <w:pStyle w:val="ConsPlusNormal"/>
        <w:ind w:firstLine="709"/>
        <w:jc w:val="both"/>
        <w:rPr>
          <w:rFonts w:ascii="Times New Roman" w:hAnsi="Times New Roman" w:cs="Times New Roman"/>
          <w:sz w:val="24"/>
          <w:szCs w:val="24"/>
        </w:rPr>
      </w:pPr>
      <w:bookmarkStart w:id="2" w:name="P226"/>
      <w:bookmarkEnd w:id="2"/>
      <w:r w:rsidRPr="00442118">
        <w:rPr>
          <w:rFonts w:ascii="Times New Roman" w:hAnsi="Times New Roman" w:cs="Times New Roman"/>
          <w:sz w:val="24"/>
          <w:szCs w:val="24"/>
        </w:rPr>
        <w:t>15</w:t>
      </w:r>
      <w:r w:rsidR="00D42828" w:rsidRPr="00442118">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 текст заявления и представленных документов не поддается прочтению, в том числе при представлении документов в электронном виде:</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D42828" w:rsidRPr="00442118" w:rsidRDefault="0086161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D42828" w:rsidRPr="00442118">
        <w:rPr>
          <w:rFonts w:ascii="Times New Roman" w:hAnsi="Times New Roman" w:cs="Times New Roman"/>
          <w:sz w:val="24"/>
          <w:szCs w:val="24"/>
        </w:rPr>
        <w:t>)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D42828" w:rsidRPr="00442118" w:rsidRDefault="0086161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D42828" w:rsidRPr="00442118">
        <w:rPr>
          <w:rFonts w:ascii="Times New Roman" w:hAnsi="Times New Roman" w:cs="Times New Roman"/>
          <w:sz w:val="24"/>
          <w:szCs w:val="24"/>
        </w:rPr>
        <w:t>)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D42828" w:rsidRPr="00442118" w:rsidRDefault="0086161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D42828" w:rsidRPr="00442118">
        <w:rPr>
          <w:rFonts w:ascii="Times New Roman" w:hAnsi="Times New Roman" w:cs="Times New Roman"/>
          <w:sz w:val="24"/>
          <w:szCs w:val="24"/>
        </w:rPr>
        <w:t>) вопрос, указанный в заявлении, не относится к порядку предоставления муниципальной услуги.</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D42828" w:rsidRPr="00442118" w:rsidRDefault="00D42828"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D42828" w:rsidRPr="00185544" w:rsidRDefault="00D42828" w:rsidP="00BE1182">
      <w:pPr>
        <w:pStyle w:val="ConsPlusNormal"/>
        <w:tabs>
          <w:tab w:val="left" w:pos="709"/>
        </w:tabs>
        <w:ind w:firstLine="709"/>
        <w:jc w:val="both"/>
        <w:rPr>
          <w:rFonts w:ascii="Times New Roman" w:hAnsi="Times New Roman" w:cs="Times New Roman"/>
          <w:sz w:val="24"/>
          <w:szCs w:val="24"/>
        </w:rPr>
      </w:pPr>
    </w:p>
    <w:p w:rsidR="005A4539" w:rsidRPr="00185544" w:rsidRDefault="005A4539" w:rsidP="00CC6A98">
      <w:pPr>
        <w:pStyle w:val="ConsPlusNormal"/>
        <w:tabs>
          <w:tab w:val="left" w:pos="709"/>
        </w:tabs>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Исчерпывающий перечень </w:t>
      </w:r>
      <w:r w:rsidR="00254ED4" w:rsidRPr="00185544">
        <w:rPr>
          <w:rFonts w:ascii="Times New Roman" w:hAnsi="Times New Roman" w:cs="Times New Roman"/>
          <w:sz w:val="24"/>
          <w:szCs w:val="24"/>
        </w:rPr>
        <w:t xml:space="preserve">оснований для приостановления предоставления </w:t>
      </w:r>
      <w:r w:rsidR="004E28B0" w:rsidRPr="00185544">
        <w:rPr>
          <w:rFonts w:ascii="Times New Roman" w:hAnsi="Times New Roman" w:cs="Times New Roman"/>
          <w:sz w:val="24"/>
          <w:szCs w:val="24"/>
        </w:rPr>
        <w:t>муниципальной услуги</w:t>
      </w:r>
      <w:r w:rsidR="00254ED4" w:rsidRPr="00185544">
        <w:rPr>
          <w:rFonts w:ascii="Times New Roman" w:hAnsi="Times New Roman" w:cs="Times New Roman"/>
          <w:sz w:val="24"/>
          <w:szCs w:val="24"/>
        </w:rPr>
        <w:t xml:space="preserve"> или отказа </w:t>
      </w:r>
      <w:r w:rsidR="00531DE0" w:rsidRPr="00185544">
        <w:rPr>
          <w:rFonts w:ascii="Times New Roman" w:hAnsi="Times New Roman" w:cs="Times New Roman"/>
          <w:sz w:val="24"/>
          <w:szCs w:val="24"/>
        </w:rPr>
        <w:t>в муниципальные услуги</w:t>
      </w:r>
    </w:p>
    <w:p w:rsidR="00EF73AD" w:rsidRPr="00442118" w:rsidRDefault="00EF73AD" w:rsidP="00CC6A98">
      <w:pPr>
        <w:pStyle w:val="ConsPlusNormal"/>
        <w:tabs>
          <w:tab w:val="left" w:pos="709"/>
        </w:tabs>
        <w:ind w:firstLine="709"/>
        <w:jc w:val="center"/>
        <w:rPr>
          <w:rFonts w:ascii="Times New Roman" w:hAnsi="Times New Roman" w:cs="Times New Roman"/>
          <w:b/>
          <w:sz w:val="24"/>
          <w:szCs w:val="24"/>
        </w:rPr>
      </w:pPr>
    </w:p>
    <w:p w:rsidR="00EF73AD"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EF73AD" w:rsidRPr="00442118">
        <w:rPr>
          <w:rFonts w:ascii="Times New Roman" w:hAnsi="Times New Roman" w:cs="Times New Roman"/>
          <w:sz w:val="24"/>
          <w:szCs w:val="24"/>
        </w:rPr>
        <w:t xml:space="preserve">. Основания для приостановления предоставления муниципальной услуги </w:t>
      </w:r>
      <w:r w:rsidR="00EF73AD" w:rsidRPr="00442118">
        <w:rPr>
          <w:rFonts w:ascii="Times New Roman" w:hAnsi="Times New Roman" w:cs="Times New Roman"/>
          <w:sz w:val="24"/>
          <w:szCs w:val="24"/>
        </w:rPr>
        <w:lastRenderedPageBreak/>
        <w:t>отсутствуют.</w:t>
      </w:r>
    </w:p>
    <w:p w:rsidR="00EF73AD"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EF73AD" w:rsidRPr="00442118">
        <w:rPr>
          <w:rFonts w:ascii="Times New Roman" w:hAnsi="Times New Roman" w:cs="Times New Roman"/>
          <w:sz w:val="24"/>
          <w:szCs w:val="24"/>
        </w:rPr>
        <w:t>. Основаниями для отказа в выдаче разрешения на отклонение от предельных параметров разрешенного строительства, реконструкции объектов капитального строительства являются:</w:t>
      </w:r>
    </w:p>
    <w:p w:rsidR="00EF73AD" w:rsidRPr="00442118" w:rsidRDefault="00EF73AD"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 заявитель не является правообладателем земельного участка;</w:t>
      </w:r>
    </w:p>
    <w:p w:rsidR="00EF73AD" w:rsidRPr="00442118" w:rsidRDefault="00EF73AD"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EF73AD" w:rsidRPr="00442118" w:rsidRDefault="00EF73AD"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 </w:t>
      </w:r>
      <w:r w:rsidRPr="00442118">
        <w:rPr>
          <w:rFonts w:ascii="Times New Roman" w:eastAsiaTheme="minorHAnsi" w:hAnsi="Times New Roman" w:cs="Times New Roman"/>
          <w:bCs/>
          <w:sz w:val="24"/>
          <w:szCs w:val="24"/>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F73AD" w:rsidRPr="00442118" w:rsidRDefault="00EF73AD" w:rsidP="00BE1182">
      <w:pPr>
        <w:pStyle w:val="ConsPlusNormal"/>
        <w:ind w:firstLine="709"/>
        <w:contextualSpacing/>
        <w:jc w:val="both"/>
        <w:rPr>
          <w:rFonts w:ascii="Times New Roman" w:hAnsi="Times New Roman" w:cs="Times New Roman"/>
          <w:sz w:val="24"/>
          <w:szCs w:val="24"/>
        </w:rPr>
      </w:pPr>
      <w:r w:rsidRPr="00442118">
        <w:rPr>
          <w:rFonts w:ascii="Times New Roman" w:eastAsiaTheme="minorHAnsi" w:hAnsi="Times New Roman" w:cs="Times New Roman"/>
          <w:bCs/>
          <w:sz w:val="24"/>
          <w:szCs w:val="24"/>
          <w:lang w:eastAsia="en-US"/>
        </w:rPr>
        <w:t>4) </w:t>
      </w:r>
      <w:r w:rsidRPr="00442118">
        <w:rPr>
          <w:rFonts w:ascii="Times New Roman" w:hAnsi="Times New Roman" w:cs="Times New Roman"/>
          <w:sz w:val="24"/>
          <w:szCs w:val="24"/>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EF73AD" w:rsidRPr="00442118" w:rsidRDefault="00EF73AD" w:rsidP="00BE1182">
      <w:pPr>
        <w:pStyle w:val="ConsPlusNormal"/>
        <w:ind w:firstLine="709"/>
        <w:contextualSpacing/>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5)</w:t>
      </w:r>
      <w:r w:rsidR="00427073" w:rsidRPr="00442118">
        <w:rPr>
          <w:rFonts w:ascii="Times New Roman" w:eastAsiaTheme="minorHAnsi" w:hAnsi="Times New Roman" w:cs="Times New Roman"/>
          <w:bCs/>
          <w:sz w:val="24"/>
          <w:szCs w:val="24"/>
          <w:lang w:eastAsia="en-US"/>
        </w:rPr>
        <w:t> </w:t>
      </w:r>
      <w:r w:rsidRPr="00442118">
        <w:rPr>
          <w:rFonts w:ascii="Times New Roman" w:eastAsiaTheme="minorHAnsi" w:hAnsi="Times New Roman" w:cs="Times New Roman"/>
          <w:bCs/>
          <w:sz w:val="24"/>
          <w:szCs w:val="24"/>
          <w:lang w:eastAsia="en-US"/>
        </w:rPr>
        <w:t xml:space="preserve">отсутствие оснований, определенных </w:t>
      </w:r>
      <w:hyperlink r:id="rId10" w:history="1">
        <w:r w:rsidRPr="00442118">
          <w:rPr>
            <w:rFonts w:ascii="Times New Roman" w:eastAsiaTheme="minorHAnsi" w:hAnsi="Times New Roman" w:cs="Times New Roman"/>
            <w:bCs/>
            <w:color w:val="0000FF"/>
            <w:sz w:val="24"/>
            <w:szCs w:val="24"/>
            <w:lang w:eastAsia="en-US"/>
          </w:rPr>
          <w:t>частью 1 статьи 40</w:t>
        </w:r>
      </w:hyperlink>
      <w:r w:rsidRPr="00442118">
        <w:rPr>
          <w:rFonts w:ascii="Times New Roman" w:eastAsiaTheme="minorHAnsi" w:hAnsi="Times New Roman" w:cs="Times New Roman"/>
          <w:bCs/>
          <w:sz w:val="24"/>
          <w:szCs w:val="24"/>
          <w:lang w:eastAsia="en-US"/>
        </w:rPr>
        <w:t xml:space="preserve"> Градостроительного кодекса Российской Федерации</w:t>
      </w:r>
      <w:r w:rsidR="00BE5FFE" w:rsidRPr="00442118">
        <w:rPr>
          <w:rFonts w:ascii="Times New Roman" w:eastAsiaTheme="minorHAnsi" w:hAnsi="Times New Roman" w:cs="Times New Roman"/>
          <w:bCs/>
          <w:sz w:val="24"/>
          <w:szCs w:val="24"/>
          <w:lang w:eastAsia="en-US"/>
        </w:rPr>
        <w:t>;</w:t>
      </w:r>
    </w:p>
    <w:p w:rsidR="00D42FC6" w:rsidRPr="00442118" w:rsidRDefault="00D42FC6" w:rsidP="00BE1182">
      <w:pPr>
        <w:shd w:val="clear" w:color="auto" w:fill="FDFDFC"/>
        <w:ind w:firstLine="709"/>
        <w:contextualSpacing/>
        <w:jc w:val="both"/>
        <w:textAlignment w:val="baseline"/>
      </w:pPr>
      <w:r w:rsidRPr="00442118">
        <w:t>6)</w:t>
      </w:r>
      <w:r w:rsidR="00427073" w:rsidRPr="00442118">
        <w:t> </w:t>
      </w:r>
      <w:r w:rsidRPr="00442118">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442118">
        <w:t>приаэродромной</w:t>
      </w:r>
      <w:proofErr w:type="spellEnd"/>
      <w:r w:rsidRPr="00442118">
        <w:t xml:space="preserve"> территории, в соответствии с частью 8 статьи 40 </w:t>
      </w:r>
      <w:hyperlink r:id="rId11" w:tgtFrame="_blank" w:history="1">
        <w:r w:rsidRPr="00442118">
          <w:t>Градостроительного кодекса Российской Федерации</w:t>
        </w:r>
      </w:hyperlink>
      <w:r w:rsidR="006700C3" w:rsidRPr="00442118">
        <w:t>;</w:t>
      </w:r>
    </w:p>
    <w:p w:rsidR="006700C3" w:rsidRPr="00442118" w:rsidRDefault="006700C3" w:rsidP="00BE1182">
      <w:pPr>
        <w:shd w:val="clear" w:color="auto" w:fill="FDFDFC"/>
        <w:spacing w:after="120"/>
        <w:ind w:firstLine="709"/>
        <w:contextualSpacing/>
        <w:jc w:val="both"/>
        <w:textAlignment w:val="baseline"/>
      </w:pPr>
      <w:r w:rsidRPr="00442118">
        <w:t>7)</w:t>
      </w:r>
      <w:r w:rsidR="00427073" w:rsidRPr="00442118">
        <w:t> </w:t>
      </w:r>
      <w:r w:rsidRPr="00442118">
        <w:t>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6700C3" w:rsidRPr="00442118" w:rsidRDefault="006700C3" w:rsidP="00BE1182">
      <w:pPr>
        <w:shd w:val="clear" w:color="auto" w:fill="FDFDFC"/>
        <w:ind w:firstLine="709"/>
        <w:contextualSpacing/>
        <w:jc w:val="both"/>
        <w:textAlignment w:val="baseline"/>
      </w:pPr>
      <w:r w:rsidRPr="00442118">
        <w:t>8)</w:t>
      </w:r>
      <w:r w:rsidR="00427073" w:rsidRPr="00442118">
        <w:t> </w:t>
      </w:r>
      <w:r w:rsidRPr="00442118">
        <w:t>в случае, предусмотренном частью 6.1 статьи 40 </w:t>
      </w:r>
      <w:hyperlink r:id="rId12" w:tgtFrame="_blank" w:history="1">
        <w:r w:rsidRPr="00442118">
          <w:t>Градостроительного кодекса Российской Федерации</w:t>
        </w:r>
      </w:hyperlink>
      <w:r w:rsidRPr="00442118">
        <w:t>.</w:t>
      </w:r>
    </w:p>
    <w:p w:rsidR="00EF73AD" w:rsidRPr="00442118" w:rsidRDefault="00EF73AD"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496FC9" w:rsidRPr="00442118">
        <w:rPr>
          <w:rFonts w:ascii="Times New Roman" w:hAnsi="Times New Roman" w:cs="Times New Roman"/>
          <w:sz w:val="24"/>
          <w:szCs w:val="24"/>
        </w:rPr>
        <w:t>3</w:t>
      </w:r>
      <w:r w:rsidRPr="00442118">
        <w:rPr>
          <w:rFonts w:ascii="Times New Roman" w:hAnsi="Times New Roman" w:cs="Times New Roman"/>
          <w:sz w:val="24"/>
          <w:szCs w:val="24"/>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D27C17" w:rsidRPr="00442118" w:rsidRDefault="00D27C17" w:rsidP="00BE1182">
      <w:pPr>
        <w:pStyle w:val="ConsPlusNormal"/>
        <w:ind w:firstLine="709"/>
        <w:jc w:val="both"/>
        <w:rPr>
          <w:rFonts w:ascii="Times New Roman" w:hAnsi="Times New Roman" w:cs="Times New Roman"/>
          <w:b/>
          <w:sz w:val="24"/>
          <w:szCs w:val="24"/>
        </w:rPr>
      </w:pPr>
    </w:p>
    <w:p w:rsidR="005A4539" w:rsidRPr="00661C56" w:rsidRDefault="005A4539" w:rsidP="00CC6A98">
      <w:pPr>
        <w:pStyle w:val="ConsPlusNormal"/>
        <w:ind w:firstLine="709"/>
        <w:jc w:val="center"/>
        <w:rPr>
          <w:rFonts w:ascii="Times New Roman" w:hAnsi="Times New Roman" w:cs="Times New Roman"/>
          <w:sz w:val="24"/>
          <w:szCs w:val="24"/>
        </w:rPr>
      </w:pPr>
      <w:r w:rsidRPr="00661C56">
        <w:rPr>
          <w:rFonts w:ascii="Times New Roman" w:hAnsi="Times New Roman" w:cs="Times New Roman"/>
          <w:sz w:val="24"/>
          <w:szCs w:val="24"/>
        </w:rPr>
        <w:t>Размер платы, взимаемой с заявителя при предоставлении муниципальной услуги</w:t>
      </w:r>
      <w:r w:rsidR="00776154" w:rsidRPr="00661C56">
        <w:rPr>
          <w:rFonts w:ascii="Times New Roman" w:hAnsi="Times New Roman" w:cs="Times New Roman"/>
          <w:sz w:val="24"/>
          <w:szCs w:val="24"/>
        </w:rPr>
        <w:t>, и способы ее взимания</w:t>
      </w:r>
    </w:p>
    <w:p w:rsidR="005A4539" w:rsidRPr="00442118" w:rsidRDefault="005A4539" w:rsidP="00BE1182">
      <w:pPr>
        <w:pStyle w:val="ConsPlusNormal"/>
        <w:ind w:firstLine="709"/>
        <w:jc w:val="both"/>
        <w:rPr>
          <w:rFonts w:ascii="Times New Roman" w:hAnsi="Times New Roman" w:cs="Times New Roman"/>
          <w:b/>
          <w:sz w:val="24"/>
          <w:szCs w:val="24"/>
        </w:rPr>
      </w:pPr>
    </w:p>
    <w:p w:rsidR="005A4539"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5A4539" w:rsidRPr="00442118">
        <w:rPr>
          <w:rFonts w:ascii="Times New Roman" w:hAnsi="Times New Roman" w:cs="Times New Roman"/>
          <w:sz w:val="24"/>
          <w:szCs w:val="24"/>
        </w:rPr>
        <w:t>Муниципальная услуга предоставляется без взимания платы.</w:t>
      </w:r>
    </w:p>
    <w:p w:rsidR="00392CE3" w:rsidRPr="00442118" w:rsidRDefault="00392CE3" w:rsidP="00BE1182">
      <w:pPr>
        <w:pStyle w:val="ConsPlusNormal"/>
        <w:ind w:firstLine="709"/>
        <w:jc w:val="both"/>
        <w:rPr>
          <w:rFonts w:ascii="Times New Roman" w:hAnsi="Times New Roman" w:cs="Times New Roman"/>
          <w:b/>
          <w:sz w:val="24"/>
          <w:szCs w:val="24"/>
        </w:rPr>
      </w:pPr>
    </w:p>
    <w:p w:rsidR="00B37988" w:rsidRPr="00661C56" w:rsidRDefault="005A4539" w:rsidP="00CC6A98">
      <w:pPr>
        <w:pStyle w:val="ConsPlusNormal"/>
        <w:ind w:firstLine="709"/>
        <w:jc w:val="center"/>
        <w:rPr>
          <w:rFonts w:ascii="Times New Roman" w:hAnsi="Times New Roman" w:cs="Times New Roman"/>
          <w:sz w:val="24"/>
          <w:szCs w:val="24"/>
        </w:rPr>
      </w:pPr>
      <w:r w:rsidRPr="00661C56">
        <w:rPr>
          <w:rFonts w:ascii="Times New Roman" w:hAnsi="Times New Roman" w:cs="Times New Roman"/>
          <w:sz w:val="24"/>
          <w:szCs w:val="24"/>
        </w:rPr>
        <w:lastRenderedPageBreak/>
        <w:t xml:space="preserve">Максимальный срок ожидания в очереди при подаче </w:t>
      </w:r>
      <w:r w:rsidR="00776154" w:rsidRPr="00661C56">
        <w:rPr>
          <w:rFonts w:ascii="Times New Roman" w:hAnsi="Times New Roman" w:cs="Times New Roman"/>
          <w:sz w:val="24"/>
          <w:szCs w:val="24"/>
        </w:rPr>
        <w:t>заявителем</w:t>
      </w:r>
      <w:r w:rsidRPr="00661C56">
        <w:rPr>
          <w:rFonts w:ascii="Times New Roman" w:hAnsi="Times New Roman" w:cs="Times New Roman"/>
          <w:sz w:val="24"/>
          <w:szCs w:val="24"/>
        </w:rPr>
        <w:t xml:space="preserve"> </w:t>
      </w:r>
      <w:r w:rsidR="00531DE0" w:rsidRPr="00661C56">
        <w:rPr>
          <w:rFonts w:ascii="Times New Roman" w:hAnsi="Times New Roman" w:cs="Times New Roman"/>
          <w:sz w:val="24"/>
          <w:szCs w:val="24"/>
        </w:rPr>
        <w:t>запроса</w:t>
      </w:r>
    </w:p>
    <w:p w:rsidR="00B37988" w:rsidRPr="00661C56" w:rsidRDefault="005A4539" w:rsidP="00CC6A98">
      <w:pPr>
        <w:pStyle w:val="ConsPlusNormal"/>
        <w:ind w:firstLine="709"/>
        <w:jc w:val="center"/>
        <w:rPr>
          <w:rFonts w:ascii="Times New Roman" w:hAnsi="Times New Roman" w:cs="Times New Roman"/>
          <w:sz w:val="24"/>
          <w:szCs w:val="24"/>
        </w:rPr>
      </w:pPr>
      <w:r w:rsidRPr="00661C56">
        <w:rPr>
          <w:rFonts w:ascii="Times New Roman" w:hAnsi="Times New Roman" w:cs="Times New Roman"/>
          <w:sz w:val="24"/>
          <w:szCs w:val="24"/>
        </w:rPr>
        <w:t>о предоставлении муниципальной услуги и при получении результата</w:t>
      </w:r>
    </w:p>
    <w:p w:rsidR="005A4539" w:rsidRPr="00661C56" w:rsidRDefault="005A4539" w:rsidP="00CC6A98">
      <w:pPr>
        <w:pStyle w:val="ConsPlusNormal"/>
        <w:ind w:firstLine="709"/>
        <w:jc w:val="center"/>
        <w:rPr>
          <w:rFonts w:ascii="Times New Roman" w:hAnsi="Times New Roman" w:cs="Times New Roman"/>
          <w:sz w:val="24"/>
          <w:szCs w:val="24"/>
        </w:rPr>
      </w:pPr>
      <w:r w:rsidRPr="00661C56">
        <w:rPr>
          <w:rFonts w:ascii="Times New Roman" w:hAnsi="Times New Roman" w:cs="Times New Roman"/>
          <w:sz w:val="24"/>
          <w:szCs w:val="24"/>
        </w:rPr>
        <w:t>предоставления</w:t>
      </w:r>
      <w:r w:rsidR="00B37988" w:rsidRPr="00661C56">
        <w:rPr>
          <w:rFonts w:ascii="Times New Roman" w:hAnsi="Times New Roman" w:cs="Times New Roman"/>
          <w:sz w:val="24"/>
          <w:szCs w:val="24"/>
        </w:rPr>
        <w:t xml:space="preserve"> </w:t>
      </w:r>
      <w:r w:rsidRPr="00661C56">
        <w:rPr>
          <w:rFonts w:ascii="Times New Roman" w:hAnsi="Times New Roman" w:cs="Times New Roman"/>
          <w:sz w:val="24"/>
          <w:szCs w:val="24"/>
        </w:rPr>
        <w:t>муниципальной услуги</w:t>
      </w:r>
    </w:p>
    <w:p w:rsidR="005A4539" w:rsidRPr="00442118" w:rsidRDefault="005A4539" w:rsidP="00BE1182">
      <w:pPr>
        <w:pStyle w:val="ConsPlusNormal"/>
        <w:ind w:firstLine="709"/>
        <w:jc w:val="both"/>
        <w:rPr>
          <w:rFonts w:ascii="Times New Roman" w:hAnsi="Times New Roman" w:cs="Times New Roman"/>
          <w:sz w:val="24"/>
          <w:szCs w:val="24"/>
        </w:rPr>
      </w:pPr>
    </w:p>
    <w:p w:rsidR="00CB6F26"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б)</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записи в любые свободные для приема дату и время в пределах установленного в МФЦ графика приема заявителей.</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4539"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r w:rsidR="005A4539" w:rsidRPr="00442118">
        <w:rPr>
          <w:rFonts w:ascii="Times New Roman" w:hAnsi="Times New Roman" w:cs="Times New Roman"/>
          <w:sz w:val="24"/>
          <w:szCs w:val="24"/>
        </w:rPr>
        <w:t>.</w:t>
      </w:r>
    </w:p>
    <w:p w:rsidR="005A4539" w:rsidRPr="00442118" w:rsidRDefault="005A4539" w:rsidP="00BE1182">
      <w:pPr>
        <w:pStyle w:val="ConsPlusNormal"/>
        <w:ind w:firstLine="709"/>
        <w:jc w:val="both"/>
        <w:rPr>
          <w:rFonts w:ascii="Times New Roman" w:hAnsi="Times New Roman" w:cs="Times New Roman"/>
          <w:sz w:val="24"/>
          <w:szCs w:val="24"/>
        </w:rPr>
      </w:pPr>
    </w:p>
    <w:p w:rsidR="005A4539" w:rsidRPr="00185544" w:rsidRDefault="00CB6F26"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Срок регистрации запроса заявителя</w:t>
      </w:r>
      <w:r w:rsidR="00CC6A98">
        <w:rPr>
          <w:rFonts w:ascii="Times New Roman" w:hAnsi="Times New Roman" w:cs="Times New Roman"/>
          <w:sz w:val="24"/>
          <w:szCs w:val="24"/>
        </w:rPr>
        <w:t xml:space="preserve"> </w:t>
      </w:r>
      <w:r w:rsidRPr="00185544">
        <w:rPr>
          <w:rFonts w:ascii="Times New Roman" w:hAnsi="Times New Roman" w:cs="Times New Roman"/>
          <w:sz w:val="24"/>
          <w:szCs w:val="24"/>
        </w:rPr>
        <w:t xml:space="preserve">о предоставлении муниципальной услуги </w:t>
      </w:r>
    </w:p>
    <w:p w:rsidR="00CB6F26" w:rsidRPr="00442118" w:rsidRDefault="00CB6F26" w:rsidP="00BE1182">
      <w:pPr>
        <w:pStyle w:val="ConsPlusNormal"/>
        <w:ind w:firstLine="709"/>
        <w:jc w:val="both"/>
        <w:rPr>
          <w:rFonts w:ascii="Times New Roman" w:hAnsi="Times New Roman" w:cs="Times New Roman"/>
          <w:sz w:val="24"/>
          <w:szCs w:val="24"/>
        </w:rPr>
      </w:pPr>
    </w:p>
    <w:p w:rsidR="00CB6F26"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0</w:t>
      </w:r>
      <w:r w:rsidR="005A4539"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5A4539"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A4539" w:rsidRPr="00442118" w:rsidRDefault="005A4539" w:rsidP="00BE1182">
      <w:pPr>
        <w:pStyle w:val="ConsPlusNormal"/>
        <w:ind w:firstLine="709"/>
        <w:jc w:val="both"/>
        <w:rPr>
          <w:rFonts w:ascii="Times New Roman" w:hAnsi="Times New Roman" w:cs="Times New Roman"/>
          <w:sz w:val="24"/>
          <w:szCs w:val="24"/>
        </w:rPr>
      </w:pPr>
    </w:p>
    <w:p w:rsidR="00CB6F26" w:rsidRPr="00185544" w:rsidRDefault="00CB6F26"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Требования к помещениям,</w:t>
      </w:r>
    </w:p>
    <w:p w:rsidR="00CB6F26" w:rsidRPr="00185544" w:rsidRDefault="00CB6F26"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в которых </w:t>
      </w:r>
      <w:r w:rsidR="00323BE4" w:rsidRPr="00185544">
        <w:rPr>
          <w:rFonts w:ascii="Times New Roman" w:hAnsi="Times New Roman" w:cs="Times New Roman"/>
          <w:sz w:val="24"/>
          <w:szCs w:val="24"/>
        </w:rPr>
        <w:t>предоставляется</w:t>
      </w:r>
      <w:r w:rsidRPr="00185544">
        <w:rPr>
          <w:rFonts w:ascii="Times New Roman" w:hAnsi="Times New Roman" w:cs="Times New Roman"/>
          <w:sz w:val="24"/>
          <w:szCs w:val="24"/>
        </w:rPr>
        <w:t xml:space="preserve"> </w:t>
      </w:r>
      <w:r w:rsidR="00323BE4" w:rsidRPr="00185544">
        <w:rPr>
          <w:rFonts w:ascii="Times New Roman" w:hAnsi="Times New Roman" w:cs="Times New Roman"/>
          <w:sz w:val="24"/>
          <w:szCs w:val="24"/>
        </w:rPr>
        <w:t>муниципальная услуга</w:t>
      </w:r>
    </w:p>
    <w:p w:rsidR="00CB6F26" w:rsidRPr="00442118" w:rsidRDefault="00CB6F26" w:rsidP="00BE1182">
      <w:pPr>
        <w:pStyle w:val="ConsPlusNormal"/>
        <w:ind w:firstLine="709"/>
        <w:jc w:val="both"/>
        <w:rPr>
          <w:rFonts w:ascii="Times New Roman" w:hAnsi="Times New Roman" w:cs="Times New Roman"/>
          <w:sz w:val="24"/>
          <w:szCs w:val="24"/>
        </w:rPr>
      </w:pPr>
    </w:p>
    <w:p w:rsidR="00CB6F26"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1</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Прием заявителей должен осуществляться в специально выделенном для этих целей помещении.</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B6F26"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2</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C60556" w:rsidRPr="00442118">
        <w:rPr>
          <w:rFonts w:ascii="Times New Roman" w:hAnsi="Times New Roman" w:cs="Times New Roman"/>
          <w:sz w:val="24"/>
          <w:szCs w:val="24"/>
        </w:rPr>
        <w:t>муниципаль</w:t>
      </w:r>
      <w:r w:rsidR="00CB6F26" w:rsidRPr="00442118">
        <w:rPr>
          <w:rFonts w:ascii="Times New Roman" w:hAnsi="Times New Roman" w:cs="Times New Roman"/>
          <w:sz w:val="24"/>
          <w:szCs w:val="24"/>
        </w:rPr>
        <w:t>ного служащего, осуществляющего предоставление муниципальной услуги, режима работы.</w:t>
      </w:r>
    </w:p>
    <w:p w:rsidR="00CB6F26"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661C56">
        <w:rPr>
          <w:rFonts w:ascii="Times New Roman" w:hAnsi="Times New Roman" w:cs="Times New Roman"/>
          <w:sz w:val="24"/>
          <w:szCs w:val="24"/>
        </w:rPr>
        <w:t>3</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B6F26"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 xml:space="preserve">Места для заполнения документов обеспечиваются образцами заполнения документов, бланками документов и канцелярскими принадлежностями (писчая бумага, </w:t>
      </w:r>
      <w:r w:rsidR="00CB6F26" w:rsidRPr="00442118">
        <w:rPr>
          <w:rFonts w:ascii="Times New Roman" w:hAnsi="Times New Roman" w:cs="Times New Roman"/>
          <w:sz w:val="24"/>
          <w:szCs w:val="24"/>
        </w:rPr>
        <w:lastRenderedPageBreak/>
        <w:t>ручка).</w:t>
      </w:r>
    </w:p>
    <w:p w:rsidR="00CB6F26"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Места предоставления муниципальной услуги должны быть:</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CB6F26"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CB6F26" w:rsidRPr="00442118">
        <w:rPr>
          <w:rFonts w:ascii="Times New Roman" w:hAnsi="Times New Roman" w:cs="Times New Roman"/>
          <w:sz w:val="24"/>
          <w:szCs w:val="24"/>
        </w:rPr>
        <w:t>.</w:t>
      </w:r>
      <w:r w:rsidR="00FD2A63" w:rsidRPr="00442118">
        <w:rPr>
          <w:rFonts w:ascii="Times New Roman" w:hAnsi="Times New Roman" w:cs="Times New Roman"/>
          <w:sz w:val="24"/>
          <w:szCs w:val="24"/>
        </w:rPr>
        <w:t> </w:t>
      </w:r>
      <w:r w:rsidR="00CB6F26" w:rsidRPr="00442118">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2118">
        <w:rPr>
          <w:rFonts w:ascii="Times New Roman" w:hAnsi="Times New Roman" w:cs="Times New Roman"/>
          <w:sz w:val="24"/>
          <w:szCs w:val="24"/>
        </w:rPr>
        <w:t>сурдопереводчика</w:t>
      </w:r>
      <w:proofErr w:type="spellEnd"/>
      <w:r w:rsidRPr="00442118">
        <w:rPr>
          <w:rFonts w:ascii="Times New Roman" w:hAnsi="Times New Roman" w:cs="Times New Roman"/>
          <w:sz w:val="24"/>
          <w:szCs w:val="24"/>
        </w:rPr>
        <w:t xml:space="preserve"> и </w:t>
      </w:r>
      <w:proofErr w:type="spellStart"/>
      <w:r w:rsidRPr="00442118">
        <w:rPr>
          <w:rFonts w:ascii="Times New Roman" w:hAnsi="Times New Roman" w:cs="Times New Roman"/>
          <w:sz w:val="24"/>
          <w:szCs w:val="24"/>
        </w:rPr>
        <w:t>тифлосурдопереводчика</w:t>
      </w:r>
      <w:proofErr w:type="spellEnd"/>
      <w:r w:rsidRPr="00442118">
        <w:rPr>
          <w:rFonts w:ascii="Times New Roman" w:hAnsi="Times New Roman" w:cs="Times New Roman"/>
          <w:sz w:val="24"/>
          <w:szCs w:val="24"/>
        </w:rPr>
        <w:t>;</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5A4539"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FD2A63" w:rsidRPr="00442118">
        <w:rPr>
          <w:rFonts w:ascii="Times New Roman" w:hAnsi="Times New Roman" w:cs="Times New Roman"/>
          <w:sz w:val="24"/>
          <w:szCs w:val="24"/>
        </w:rPr>
        <w:t> </w:t>
      </w:r>
      <w:r w:rsidRPr="00442118">
        <w:rPr>
          <w:rFonts w:ascii="Times New Roman" w:hAnsi="Times New Roman" w:cs="Times New Roman"/>
          <w:sz w:val="24"/>
          <w:szCs w:val="24"/>
        </w:rPr>
        <w:t xml:space="preserve">оказание специалистами, предоставляющими </w:t>
      </w:r>
      <w:r w:rsidR="00C60556" w:rsidRPr="00442118">
        <w:rPr>
          <w:rFonts w:ascii="Times New Roman" w:hAnsi="Times New Roman" w:cs="Times New Roman"/>
          <w:sz w:val="24"/>
          <w:szCs w:val="24"/>
        </w:rPr>
        <w:t>муниципальную</w:t>
      </w:r>
      <w:r w:rsidRPr="00442118">
        <w:rPr>
          <w:rFonts w:ascii="Times New Roman" w:hAnsi="Times New Roman" w:cs="Times New Roman"/>
          <w:sz w:val="24"/>
          <w:szCs w:val="24"/>
        </w:rPr>
        <w:t xml:space="preserve"> услугу, помощи инвалидам в преодолении барьеров, мешающих получению ими услуг наравне с другими лицами.</w:t>
      </w:r>
    </w:p>
    <w:p w:rsidR="00CB6F26" w:rsidRPr="00442118" w:rsidRDefault="00CB6F26" w:rsidP="00BE1182">
      <w:pPr>
        <w:pStyle w:val="ConsPlusNormal"/>
        <w:ind w:firstLine="709"/>
        <w:jc w:val="both"/>
        <w:rPr>
          <w:rFonts w:ascii="Times New Roman" w:hAnsi="Times New Roman" w:cs="Times New Roman"/>
          <w:sz w:val="24"/>
          <w:szCs w:val="24"/>
        </w:rPr>
      </w:pPr>
    </w:p>
    <w:p w:rsidR="00CB6F26" w:rsidRPr="00185544" w:rsidRDefault="00CB6F26" w:rsidP="00CC6A98">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Показатели доступности и</w:t>
      </w:r>
      <w:r w:rsidR="00F26F2A" w:rsidRPr="00185544">
        <w:rPr>
          <w:rFonts w:ascii="Times New Roman" w:hAnsi="Times New Roman" w:cs="Times New Roman"/>
          <w:sz w:val="24"/>
          <w:szCs w:val="24"/>
        </w:rPr>
        <w:t xml:space="preserve"> качества муниципальной услуги</w:t>
      </w:r>
    </w:p>
    <w:p w:rsidR="00F26F2A" w:rsidRPr="00442118" w:rsidRDefault="00F26F2A" w:rsidP="00BE1182">
      <w:pPr>
        <w:pStyle w:val="ConsPlusNormal"/>
        <w:ind w:firstLine="709"/>
        <w:jc w:val="both"/>
        <w:rPr>
          <w:rFonts w:ascii="Times New Roman" w:hAnsi="Times New Roman" w:cs="Times New Roman"/>
          <w:sz w:val="24"/>
          <w:szCs w:val="24"/>
        </w:rPr>
      </w:pPr>
    </w:p>
    <w:p w:rsidR="00CB6F26" w:rsidRPr="00442118" w:rsidRDefault="00661C56" w:rsidP="00BE1182">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Показателями доступности предоставления муниципальной услуги являются:</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соблюдение стандарта предоставления муниципальной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3)</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предоставление возможности подачи заявления о предоставлении муниципальной услуги и документов через Портал;</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4)</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CB6F26" w:rsidRPr="00442118" w:rsidRDefault="00CB6F26" w:rsidP="00BE1182">
      <w:pPr>
        <w:autoSpaceDE w:val="0"/>
        <w:autoSpaceDN w:val="0"/>
        <w:adjustRightInd w:val="0"/>
        <w:ind w:firstLine="709"/>
        <w:contextualSpacing/>
        <w:jc w:val="both"/>
      </w:pPr>
      <w:r w:rsidRPr="00442118">
        <w:t>5)</w:t>
      </w:r>
      <w:r w:rsidR="00ED7A05" w:rsidRPr="00442118">
        <w:t> </w:t>
      </w:r>
      <w:r w:rsidRPr="00442118">
        <w:t>возможность получения муниципальной услуги в многофункциональном центре предоставления муниципальных услуг;</w:t>
      </w:r>
    </w:p>
    <w:p w:rsidR="00CB6F26" w:rsidRPr="00442118" w:rsidRDefault="00CB6F26" w:rsidP="00BE1182">
      <w:pPr>
        <w:autoSpaceDE w:val="0"/>
        <w:autoSpaceDN w:val="0"/>
        <w:adjustRightInd w:val="0"/>
        <w:ind w:firstLine="709"/>
        <w:contextualSpacing/>
        <w:jc w:val="both"/>
      </w:pPr>
      <w:r w:rsidRPr="00442118">
        <w:t>6)</w:t>
      </w:r>
      <w:r w:rsidR="00ED7A05" w:rsidRPr="00442118">
        <w:t> </w:t>
      </w:r>
      <w:r w:rsidRPr="00442118">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415ED8" w:rsidRPr="00442118">
        <w:t>муниципаль</w:t>
      </w:r>
      <w:r w:rsidRPr="00442118">
        <w:t>ную услугу, по выбору заявителя (экстерриториальный принцип).</w:t>
      </w:r>
    </w:p>
    <w:p w:rsidR="00CB6F26" w:rsidRPr="00442118" w:rsidRDefault="00661C56" w:rsidP="00BE1182">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Показателями качества предоставления муниципальной услуги являются:</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lastRenderedPageBreak/>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очередей при приеме (выдаче) документов;</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нарушений сроков предоставления муниципальной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3)</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отсутствие обоснованных жалоб со стороны заявителей по результатам предоставления муниципальной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4)</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B6F26" w:rsidRPr="00442118" w:rsidRDefault="00661C56" w:rsidP="00BE1182">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29</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личном получении заявителем результата предоставления муниципальной услуги.</w:t>
      </w:r>
    </w:p>
    <w:p w:rsidR="00CB6F26" w:rsidRPr="00442118" w:rsidRDefault="00CB6F26" w:rsidP="00BE1182">
      <w:pPr>
        <w:autoSpaceDE w:val="0"/>
        <w:autoSpaceDN w:val="0"/>
        <w:adjustRightInd w:val="0"/>
        <w:ind w:firstLine="709"/>
        <w:jc w:val="both"/>
        <w:rPr>
          <w:b/>
        </w:rPr>
      </w:pPr>
    </w:p>
    <w:p w:rsidR="00CB6F26" w:rsidRPr="00185544" w:rsidRDefault="00F26F2A" w:rsidP="00C22A5E">
      <w:pPr>
        <w:autoSpaceDE w:val="0"/>
        <w:autoSpaceDN w:val="0"/>
        <w:adjustRightInd w:val="0"/>
        <w:ind w:firstLine="709"/>
        <w:jc w:val="center"/>
      </w:pPr>
      <w:r w:rsidRPr="00185544">
        <w:t>Иные требования к</w:t>
      </w:r>
      <w:r w:rsidR="00CB6F26" w:rsidRPr="00185544">
        <w:t xml:space="preserve"> предоставлени</w:t>
      </w:r>
      <w:r w:rsidRPr="00185544">
        <w:t>ю</w:t>
      </w:r>
      <w:r w:rsidR="00CB6F26" w:rsidRPr="00185544">
        <w:t xml:space="preserve"> муниципальной услуги</w:t>
      </w:r>
      <w:r w:rsidRPr="00185544">
        <w:t xml:space="preserve">, в том числе учитывающие особенности </w:t>
      </w:r>
      <w:r w:rsidR="00CB6F26" w:rsidRPr="00185544">
        <w:t xml:space="preserve">предоставления муниципальной услуги в </w:t>
      </w:r>
      <w:r w:rsidRPr="00185544">
        <w:t xml:space="preserve">многофункциональных центрах и особенности предоставления муниципальной услуги в электронной </w:t>
      </w:r>
      <w:r w:rsidR="00CB6F26" w:rsidRPr="00185544">
        <w:t>форме</w:t>
      </w:r>
    </w:p>
    <w:p w:rsidR="00CB6F26" w:rsidRPr="00442118" w:rsidRDefault="00CB6F26" w:rsidP="00BE1182">
      <w:pPr>
        <w:autoSpaceDE w:val="0"/>
        <w:autoSpaceDN w:val="0"/>
        <w:adjustRightInd w:val="0"/>
        <w:ind w:firstLine="709"/>
        <w:jc w:val="both"/>
      </w:pPr>
    </w:p>
    <w:p w:rsidR="00CB6F26" w:rsidRPr="00442118" w:rsidRDefault="008B073B" w:rsidP="00BE1182">
      <w:pPr>
        <w:autoSpaceDE w:val="0"/>
        <w:autoSpaceDN w:val="0"/>
        <w:adjustRightInd w:val="0"/>
        <w:ind w:firstLine="709"/>
        <w:contextualSpacing/>
        <w:jc w:val="both"/>
      </w:pPr>
      <w:r w:rsidRPr="00442118">
        <w:t>3</w:t>
      </w:r>
      <w:r w:rsidR="00661C56">
        <w:t>0</w:t>
      </w:r>
      <w:r w:rsidR="00CB6F26" w:rsidRPr="00442118">
        <w:t>.</w:t>
      </w:r>
      <w:r w:rsidR="00ED7A05" w:rsidRPr="00442118">
        <w:t> </w:t>
      </w:r>
      <w:r w:rsidR="00CB6F26" w:rsidRPr="00442118">
        <w:t xml:space="preserve">В случае если </w:t>
      </w:r>
      <w:r w:rsidR="00CE0F01" w:rsidRPr="00442118">
        <w:t>муниципаль</w:t>
      </w:r>
      <w:r w:rsidR="00CB6F26" w:rsidRPr="00442118">
        <w:t>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B6F26" w:rsidRPr="00442118" w:rsidRDefault="008B073B" w:rsidP="00BE1182">
      <w:pPr>
        <w:autoSpaceDE w:val="0"/>
        <w:autoSpaceDN w:val="0"/>
        <w:adjustRightInd w:val="0"/>
        <w:ind w:firstLine="709"/>
        <w:contextualSpacing/>
        <w:jc w:val="both"/>
      </w:pPr>
      <w:r w:rsidRPr="00442118">
        <w:t>3</w:t>
      </w:r>
      <w:r w:rsidR="00661C56">
        <w:t>1</w:t>
      </w:r>
      <w:r w:rsidR="00CB6F26" w:rsidRPr="00442118">
        <w:t>.</w:t>
      </w:r>
      <w:r w:rsidR="00ED7A05" w:rsidRPr="00442118">
        <w:t> </w:t>
      </w:r>
      <w:r w:rsidR="00CB6F26" w:rsidRPr="00442118">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A5A54" w:rsidRPr="00442118">
        <w:t>муниципальных</w:t>
      </w:r>
      <w:r w:rsidR="00CB6F26" w:rsidRPr="00442118">
        <w:t xml:space="preserve">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w:t>
      </w:r>
      <w:r w:rsidR="004A5A54" w:rsidRPr="00442118">
        <w:t>муниципальные</w:t>
      </w:r>
      <w:r w:rsidR="00CB6F26" w:rsidRPr="00442118">
        <w:t xml:space="preserve"> услуги, осуществляется МФЦ Оренбургской области без участия заявителя при наличии соглашения о взаимодействии.</w:t>
      </w:r>
    </w:p>
    <w:p w:rsidR="00CB6F26" w:rsidRPr="00442118" w:rsidRDefault="00496FC9" w:rsidP="00BE1182">
      <w:pPr>
        <w:autoSpaceDE w:val="0"/>
        <w:autoSpaceDN w:val="0"/>
        <w:adjustRightInd w:val="0"/>
        <w:ind w:firstLine="709"/>
        <w:contextualSpacing/>
        <w:jc w:val="both"/>
      </w:pPr>
      <w:r w:rsidRPr="00442118">
        <w:t>3</w:t>
      </w:r>
      <w:r w:rsidR="00661C56">
        <w:t>2</w:t>
      </w:r>
      <w:r w:rsidR="00CB6F26" w:rsidRPr="00442118">
        <w:t>.</w:t>
      </w:r>
      <w:r w:rsidR="00ED7A05" w:rsidRPr="00442118">
        <w:t> </w:t>
      </w:r>
      <w:r w:rsidR="00CB6F26" w:rsidRPr="00442118">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CB6F26"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w:t>
      </w:r>
      <w:r w:rsidR="00661C56">
        <w:rPr>
          <w:rFonts w:ascii="Times New Roman" w:hAnsi="Times New Roman" w:cs="Times New Roman"/>
          <w:sz w:val="24"/>
          <w:szCs w:val="24"/>
        </w:rPr>
        <w:t>3</w:t>
      </w:r>
      <w:r w:rsidR="00CB6F26"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CB6F26" w:rsidRPr="00442118">
        <w:rPr>
          <w:rFonts w:ascii="Times New Roman" w:hAnsi="Times New Roman" w:cs="Times New Roman"/>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B6F26" w:rsidRPr="00442118" w:rsidRDefault="00CB6F2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1)</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 xml:space="preserve">Форматно-логическая проверка сформированного в электронной форме запроса </w:t>
      </w:r>
      <w:r w:rsidRPr="00442118">
        <w:rPr>
          <w:rFonts w:ascii="Times New Roman" w:hAnsi="Times New Roman" w:cs="Times New Roman"/>
          <w:sz w:val="24"/>
          <w:szCs w:val="24"/>
        </w:rPr>
        <w:lastRenderedPageBreak/>
        <w:t>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При формировании запроса заявителя в электронной форме заявителю обеспечиваются:</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печати на бумажном носителе копии электронной формы запроса;</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2)</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42118">
        <w:rPr>
          <w:rFonts w:ascii="Times New Roman" w:hAnsi="Times New Roman" w:cs="Times New Roman"/>
          <w:sz w:val="24"/>
          <w:szCs w:val="24"/>
        </w:rPr>
        <w:t>sig</w:t>
      </w:r>
      <w:proofErr w:type="spellEnd"/>
      <w:r w:rsidRPr="00442118">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а)</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 xml:space="preserve">прилагаемые к заявлению электронные документы представляются в одном из следующих форматов - </w:t>
      </w:r>
      <w:proofErr w:type="spellStart"/>
      <w:r w:rsidRPr="00442118">
        <w:rPr>
          <w:rFonts w:ascii="Times New Roman" w:hAnsi="Times New Roman" w:cs="Times New Roman"/>
          <w:sz w:val="24"/>
          <w:szCs w:val="24"/>
        </w:rPr>
        <w:t>pdf</w:t>
      </w:r>
      <w:proofErr w:type="spellEnd"/>
      <w:r w:rsidRPr="00442118">
        <w:rPr>
          <w:rFonts w:ascii="Times New Roman" w:hAnsi="Times New Roman" w:cs="Times New Roman"/>
          <w:sz w:val="24"/>
          <w:szCs w:val="24"/>
        </w:rPr>
        <w:t xml:space="preserve">, </w:t>
      </w:r>
      <w:proofErr w:type="spellStart"/>
      <w:r w:rsidRPr="00442118">
        <w:rPr>
          <w:rFonts w:ascii="Times New Roman" w:hAnsi="Times New Roman" w:cs="Times New Roman"/>
          <w:sz w:val="24"/>
          <w:szCs w:val="24"/>
        </w:rPr>
        <w:t>jpg</w:t>
      </w:r>
      <w:proofErr w:type="spellEnd"/>
      <w:r w:rsidRPr="00442118">
        <w:rPr>
          <w:rFonts w:ascii="Times New Roman" w:hAnsi="Times New Roman" w:cs="Times New Roman"/>
          <w:sz w:val="24"/>
          <w:szCs w:val="24"/>
        </w:rPr>
        <w:t xml:space="preserve">, </w:t>
      </w:r>
      <w:proofErr w:type="spellStart"/>
      <w:r w:rsidRPr="00442118">
        <w:rPr>
          <w:rFonts w:ascii="Times New Roman" w:hAnsi="Times New Roman" w:cs="Times New Roman"/>
          <w:sz w:val="24"/>
          <w:szCs w:val="24"/>
        </w:rPr>
        <w:t>png</w:t>
      </w:r>
      <w:proofErr w:type="spellEnd"/>
      <w:r w:rsidRPr="00442118">
        <w:rPr>
          <w:rFonts w:ascii="Times New Roman" w:hAnsi="Times New Roman" w:cs="Times New Roman"/>
          <w:sz w:val="24"/>
          <w:szCs w:val="24"/>
        </w:rPr>
        <w:t>.</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442118">
        <w:rPr>
          <w:rFonts w:ascii="Times New Roman" w:hAnsi="Times New Roman" w:cs="Times New Roman"/>
          <w:sz w:val="24"/>
          <w:szCs w:val="24"/>
        </w:rPr>
        <w:t>sig</w:t>
      </w:r>
      <w:proofErr w:type="spellEnd"/>
      <w:r w:rsidRPr="00442118">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442118">
        <w:rPr>
          <w:rFonts w:ascii="Times New Roman" w:hAnsi="Times New Roman" w:cs="Times New Roman"/>
          <w:sz w:val="24"/>
          <w:szCs w:val="24"/>
        </w:rPr>
        <w:t>zip</w:t>
      </w:r>
      <w:proofErr w:type="spellEnd"/>
      <w:r w:rsidRPr="00442118">
        <w:rPr>
          <w:rFonts w:ascii="Times New Roman" w:hAnsi="Times New Roman" w:cs="Times New Roman"/>
          <w:sz w:val="24"/>
          <w:szCs w:val="24"/>
        </w:rPr>
        <w:t>;</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б)</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в целях представления электронных документов сканирование документов на бумажном носителе осуществляется:</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442118">
        <w:rPr>
          <w:rFonts w:ascii="Times New Roman" w:hAnsi="Times New Roman" w:cs="Times New Roman"/>
          <w:sz w:val="24"/>
          <w:szCs w:val="24"/>
        </w:rPr>
        <w:t>dpi</w:t>
      </w:r>
      <w:proofErr w:type="spellEnd"/>
      <w:r w:rsidRPr="00442118">
        <w:rPr>
          <w:rFonts w:ascii="Times New Roman" w:hAnsi="Times New Roman" w:cs="Times New Roman"/>
          <w:sz w:val="24"/>
          <w:szCs w:val="24"/>
        </w:rPr>
        <w:t>;</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черно-белом режиме при отсутствии в документе графических изображений;</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в)</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документы в электронном виде могут быть подписаны квалифицированной ЭП.</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г)</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CB6F26" w:rsidRPr="00442118" w:rsidRDefault="00CB6F26"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 xml:space="preserve">За представление недостоверных или неполных сведений заявитель несет </w:t>
      </w:r>
      <w:r w:rsidRPr="00442118">
        <w:rPr>
          <w:rFonts w:ascii="Times New Roman" w:hAnsi="Times New Roman" w:cs="Times New Roman"/>
          <w:sz w:val="24"/>
          <w:szCs w:val="24"/>
        </w:rPr>
        <w:lastRenderedPageBreak/>
        <w:t>ответственность в соответствии с законодательством Российской Федерации.</w:t>
      </w:r>
    </w:p>
    <w:p w:rsidR="009750CD" w:rsidRPr="00442118" w:rsidRDefault="009750CD" w:rsidP="00BE1182">
      <w:pPr>
        <w:ind w:firstLine="709"/>
        <w:jc w:val="both"/>
      </w:pPr>
    </w:p>
    <w:p w:rsidR="005A4539" w:rsidRPr="00185544" w:rsidRDefault="00CB6F26" w:rsidP="00C22A5E">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III. </w:t>
      </w:r>
      <w:r w:rsidR="00305C4A" w:rsidRPr="00185544">
        <w:rPr>
          <w:rFonts w:ascii="Times New Roman" w:hAnsi="Times New Roman" w:cs="Times New Roman"/>
          <w:sz w:val="24"/>
          <w:szCs w:val="24"/>
        </w:rPr>
        <w:t>Состав,</w:t>
      </w:r>
      <w:r w:rsidR="00C059D1" w:rsidRPr="00185544">
        <w:rPr>
          <w:rFonts w:ascii="Times New Roman" w:hAnsi="Times New Roman" w:cs="Times New Roman"/>
          <w:sz w:val="24"/>
          <w:szCs w:val="24"/>
        </w:rPr>
        <w:t xml:space="preserve"> последовательность и сроки выполнения </w:t>
      </w:r>
      <w:r w:rsidR="00397CB2" w:rsidRPr="00185544">
        <w:rPr>
          <w:rFonts w:ascii="Times New Roman" w:hAnsi="Times New Roman" w:cs="Times New Roman"/>
          <w:sz w:val="24"/>
          <w:szCs w:val="24"/>
        </w:rPr>
        <w:t xml:space="preserve">административных </w:t>
      </w:r>
      <w:r w:rsidR="00C059D1" w:rsidRPr="00185544">
        <w:rPr>
          <w:rFonts w:ascii="Times New Roman" w:hAnsi="Times New Roman" w:cs="Times New Roman"/>
          <w:sz w:val="24"/>
          <w:szCs w:val="24"/>
        </w:rPr>
        <w:t>процедур</w:t>
      </w:r>
    </w:p>
    <w:p w:rsidR="00CB6F26" w:rsidRPr="00442118" w:rsidRDefault="00CB6F26" w:rsidP="00BE1182">
      <w:pPr>
        <w:pStyle w:val="ConsPlusNormal"/>
        <w:ind w:firstLine="709"/>
        <w:jc w:val="both"/>
        <w:rPr>
          <w:rFonts w:ascii="Times New Roman" w:hAnsi="Times New Roman" w:cs="Times New Roman"/>
          <w:b/>
          <w:sz w:val="24"/>
          <w:szCs w:val="24"/>
        </w:rPr>
      </w:pPr>
    </w:p>
    <w:p w:rsidR="00970004" w:rsidRPr="00442118" w:rsidRDefault="00661C56" w:rsidP="00C22A5E">
      <w:pPr>
        <w:autoSpaceDE w:val="0"/>
        <w:autoSpaceDN w:val="0"/>
        <w:adjustRightInd w:val="0"/>
        <w:ind w:firstLine="709"/>
        <w:jc w:val="center"/>
      </w:pPr>
      <w:r>
        <w:t>34</w:t>
      </w:r>
      <w:r w:rsidR="004D14F5" w:rsidRPr="00442118">
        <w:t>. П</w:t>
      </w:r>
      <w:r w:rsidR="00970004" w:rsidRPr="00442118">
        <w:t xml:space="preserve">еречень вариантов предоставления </w:t>
      </w:r>
      <w:r w:rsidR="00CB29DC">
        <w:t>муниципальной</w:t>
      </w:r>
      <w:r w:rsidR="00970004" w:rsidRPr="00442118">
        <w:t xml:space="preserve"> услуги</w:t>
      </w:r>
    </w:p>
    <w:p w:rsidR="00970004" w:rsidRPr="00442118" w:rsidRDefault="00970004" w:rsidP="00BE1182">
      <w:pPr>
        <w:ind w:firstLine="709"/>
        <w:jc w:val="both"/>
      </w:pPr>
    </w:p>
    <w:p w:rsidR="00970004" w:rsidRPr="00442118" w:rsidRDefault="00970004" w:rsidP="00BE1182">
      <w:pPr>
        <w:ind w:firstLine="709"/>
        <w:jc w:val="both"/>
      </w:pPr>
      <w:r w:rsidRPr="00442118">
        <w:t xml:space="preserve">Варианты предоставления </w:t>
      </w:r>
      <w:r w:rsidR="00CB29DC">
        <w:t>муниципальной</w:t>
      </w:r>
      <w:r w:rsidRPr="00442118">
        <w:t xml:space="preserve"> услуги:</w:t>
      </w:r>
    </w:p>
    <w:p w:rsidR="00D127DD" w:rsidRPr="00442118" w:rsidRDefault="00D127DD"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D127DD" w:rsidRPr="00442118" w:rsidRDefault="00D127DD"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отказ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970004" w:rsidRPr="00442118" w:rsidRDefault="00970004" w:rsidP="00BE1182">
      <w:pPr>
        <w:ind w:firstLine="709"/>
        <w:jc w:val="both"/>
      </w:pPr>
      <w:r w:rsidRPr="00442118">
        <w:t xml:space="preserve">исправление допущенных опечаток и ошибок в выданных в результате предоставления </w:t>
      </w:r>
      <w:r w:rsidR="00D127DD" w:rsidRPr="00442118">
        <w:t>муниципальной</w:t>
      </w:r>
      <w:r w:rsidRPr="00442118">
        <w:t xml:space="preserve"> услуги документах;</w:t>
      </w:r>
    </w:p>
    <w:p w:rsidR="00970004" w:rsidRPr="00442118" w:rsidRDefault="00970004" w:rsidP="00BE1182">
      <w:pPr>
        <w:ind w:firstLine="709"/>
        <w:jc w:val="both"/>
      </w:pPr>
      <w:r w:rsidRPr="00442118">
        <w:t>выдача дубликата документа.</w:t>
      </w:r>
    </w:p>
    <w:p w:rsidR="00D568B9" w:rsidRPr="00442118" w:rsidRDefault="00661C56" w:rsidP="00C22A5E">
      <w:pPr>
        <w:pStyle w:val="1"/>
        <w:numPr>
          <w:ilvl w:val="0"/>
          <w:numId w:val="12"/>
        </w:numPr>
        <w:suppressAutoHyphens/>
        <w:autoSpaceDN/>
        <w:adjustRightInd/>
        <w:ind w:left="0" w:firstLine="709"/>
        <w:rPr>
          <w:rFonts w:ascii="Times New Roman" w:hAnsi="Times New Roman" w:cs="Times New Roman"/>
          <w:b w:val="0"/>
        </w:rPr>
      </w:pPr>
      <w:r>
        <w:rPr>
          <w:rFonts w:ascii="Times New Roman" w:hAnsi="Times New Roman" w:cs="Times New Roman"/>
          <w:b w:val="0"/>
        </w:rPr>
        <w:t>35</w:t>
      </w:r>
      <w:r w:rsidR="004D14F5" w:rsidRPr="00442118">
        <w:rPr>
          <w:rFonts w:ascii="Times New Roman" w:hAnsi="Times New Roman" w:cs="Times New Roman"/>
          <w:b w:val="0"/>
        </w:rPr>
        <w:t>.</w:t>
      </w:r>
      <w:r w:rsidR="00D568B9" w:rsidRPr="00442118">
        <w:rPr>
          <w:rFonts w:ascii="Times New Roman" w:hAnsi="Times New Roman" w:cs="Times New Roman"/>
          <w:b w:val="0"/>
        </w:rPr>
        <w:t>Профилирование заявителя</w:t>
      </w:r>
    </w:p>
    <w:p w:rsidR="00D568B9" w:rsidRPr="00442118" w:rsidRDefault="00D568B9" w:rsidP="00BE1182">
      <w:pPr>
        <w:ind w:firstLine="709"/>
        <w:jc w:val="both"/>
      </w:pPr>
    </w:p>
    <w:p w:rsidR="00D568B9" w:rsidRPr="00442118" w:rsidRDefault="00D568B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w:t>
      </w:r>
      <w:r w:rsidR="00CB29DC">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услуги в Перечень), МФЦ.</w:t>
      </w:r>
    </w:p>
    <w:p w:rsidR="00D568B9" w:rsidRPr="00442118" w:rsidRDefault="00D568B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 основании ответов заявителя на вопросы анкетирования определяется вариант предоставления муниципальной услуги.</w:t>
      </w:r>
    </w:p>
    <w:p w:rsidR="00D568B9" w:rsidRPr="00442118" w:rsidRDefault="00D568B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4D14F5" w:rsidRPr="00442118" w:rsidRDefault="00661C56" w:rsidP="00C22A5E">
      <w:pPr>
        <w:ind w:firstLine="709"/>
        <w:jc w:val="center"/>
      </w:pPr>
      <w:r>
        <w:t>36</w:t>
      </w:r>
      <w:r w:rsidR="004D14F5" w:rsidRPr="00442118">
        <w:t>. Вариант 1. Выдача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442118" w:rsidRDefault="00661C56" w:rsidP="00BE1182">
      <w:pPr>
        <w:ind w:firstLine="709"/>
        <w:jc w:val="both"/>
      </w:pPr>
      <w:r>
        <w:t>36</w:t>
      </w:r>
      <w:r w:rsidR="004D14F5" w:rsidRPr="00442118">
        <w:t>.1. Результатом предоставления муниципальной услуги является</w:t>
      </w:r>
      <w:r w:rsidR="00C00BFC" w:rsidRPr="00442118">
        <w:t xml:space="preserve"> выдача</w:t>
      </w:r>
      <w:r w:rsidR="004D14F5" w:rsidRPr="00442118">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442118" w:rsidRDefault="00661C56" w:rsidP="00BE1182">
      <w:pPr>
        <w:ind w:firstLine="709"/>
        <w:jc w:val="both"/>
      </w:pPr>
      <w:r>
        <w:t>36</w:t>
      </w:r>
      <w:r w:rsidR="004D14F5" w:rsidRPr="00442118">
        <w:t xml:space="preserve">.2. Максимальный срок предоставления </w:t>
      </w:r>
      <w:r w:rsidR="00531BD1" w:rsidRPr="00442118">
        <w:t>муниципальной</w:t>
      </w:r>
      <w:r w:rsidR="004D14F5" w:rsidRPr="00442118">
        <w:t xml:space="preserve"> услуги в соответствии с вариантом составляет 67 рабочих дней со дня регистрации заявления и прилагаемых к нему документов.</w:t>
      </w:r>
    </w:p>
    <w:p w:rsidR="004D14F5" w:rsidRPr="00442118" w:rsidRDefault="00661C56" w:rsidP="00BE1182">
      <w:pPr>
        <w:ind w:firstLine="709"/>
        <w:jc w:val="both"/>
      </w:pPr>
      <w:r>
        <w:t>36.</w:t>
      </w:r>
      <w:r w:rsidR="004D14F5" w:rsidRPr="00442118">
        <w:t xml:space="preserve">3. Исчерпывающий перечень оснований для отказа в предоставлении </w:t>
      </w:r>
      <w:r w:rsidR="00C00BFC" w:rsidRPr="00442118">
        <w:t>муниципальной</w:t>
      </w:r>
      <w:r w:rsidR="004D14F5" w:rsidRPr="00442118">
        <w:t xml:space="preserve"> услуги приведен в пункте </w:t>
      </w:r>
      <w:r w:rsidR="0087126D">
        <w:t>14</w:t>
      </w:r>
      <w:r w:rsidR="004D14F5" w:rsidRPr="00442118">
        <w:t xml:space="preserve"> раздела II Административного регламента.</w:t>
      </w:r>
    </w:p>
    <w:p w:rsidR="004D14F5" w:rsidRPr="00442118" w:rsidRDefault="00661C56" w:rsidP="00BE1182">
      <w:pPr>
        <w:ind w:firstLine="709"/>
        <w:jc w:val="both"/>
      </w:pPr>
      <w:r>
        <w:t>36</w:t>
      </w:r>
      <w:r w:rsidR="004D14F5" w:rsidRPr="00442118">
        <w:t>.4. Предоставление муниципальной услуги включает в себя выполнение следующих административных процедур:</w:t>
      </w:r>
    </w:p>
    <w:p w:rsidR="004D14F5" w:rsidRPr="00442118" w:rsidRDefault="004D14F5" w:rsidP="00BE1182">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4D14F5" w:rsidRPr="00442118" w:rsidRDefault="00145F3D" w:rsidP="00BE1182">
      <w:pPr>
        <w:ind w:firstLine="709"/>
        <w:jc w:val="both"/>
      </w:pPr>
      <w:r w:rsidRPr="00442118">
        <w:t>2</w:t>
      </w:r>
      <w:r w:rsidR="004D14F5" w:rsidRPr="00442118">
        <w:t>)</w:t>
      </w:r>
      <w:r w:rsidR="004D14F5" w:rsidRPr="00442118">
        <w:tab/>
        <w:t xml:space="preserve">предоставление результата </w:t>
      </w:r>
      <w:r w:rsidR="00C00BFC" w:rsidRPr="00442118">
        <w:t>муниципальной</w:t>
      </w:r>
      <w:r w:rsidR="004D14F5" w:rsidRPr="00442118">
        <w:t xml:space="preserve"> услуги.</w:t>
      </w:r>
    </w:p>
    <w:p w:rsidR="004D14F5" w:rsidRPr="00442118" w:rsidRDefault="00661C56" w:rsidP="00BE1182">
      <w:pPr>
        <w:ind w:firstLine="709"/>
        <w:jc w:val="both"/>
      </w:pPr>
      <w:r>
        <w:t>36</w:t>
      </w:r>
      <w:r w:rsidR="004D14F5" w:rsidRPr="00442118">
        <w:t xml:space="preserve">.5. Прием заявления, его регистрация (принятие решения об отказе в приеме документов, необходимых для предоставления </w:t>
      </w:r>
      <w:r w:rsidR="005F7076" w:rsidRPr="00442118">
        <w:t>муниципальной</w:t>
      </w:r>
      <w:r w:rsidR="004D14F5" w:rsidRPr="00442118">
        <w:t xml:space="preserve"> услуги).</w:t>
      </w:r>
    </w:p>
    <w:p w:rsidR="004D14F5" w:rsidRPr="00442118" w:rsidRDefault="004D14F5" w:rsidP="00BE1182">
      <w:pPr>
        <w:ind w:firstLine="709"/>
        <w:jc w:val="both"/>
      </w:pPr>
      <w:r w:rsidRPr="00442118">
        <w:t xml:space="preserve">Для получения муниципальной услуги заявитель одним из способов, указанных в пункте </w:t>
      </w:r>
      <w:r w:rsidR="0087126D">
        <w:t>10</w:t>
      </w:r>
      <w:r w:rsidR="004A6B11" w:rsidRPr="00442118">
        <w:t>.</w:t>
      </w:r>
      <w:r w:rsidRPr="00442118">
        <w:t xml:space="preserve"> раздела II Административного регламента, представляет в орган </w:t>
      </w:r>
      <w:r w:rsidR="003C5E5F" w:rsidRPr="003C5E5F">
        <w:t>муниципальной</w:t>
      </w:r>
      <w:r w:rsidR="003C5E5F" w:rsidRPr="00442118">
        <w:t xml:space="preserve"> </w:t>
      </w:r>
      <w:r w:rsidRPr="00442118">
        <w:t>власти:</w:t>
      </w:r>
    </w:p>
    <w:p w:rsidR="004D14F5" w:rsidRPr="00442118" w:rsidRDefault="004D14F5" w:rsidP="00BE1182">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4D14F5" w:rsidRPr="00442118" w:rsidRDefault="004D14F5" w:rsidP="00BE1182">
      <w:pPr>
        <w:tabs>
          <w:tab w:val="left" w:pos="851"/>
        </w:tabs>
        <w:autoSpaceDE w:val="0"/>
        <w:autoSpaceDN w:val="0"/>
        <w:adjustRightInd w:val="0"/>
        <w:ind w:firstLine="709"/>
        <w:jc w:val="both"/>
      </w:pPr>
      <w:r w:rsidRPr="00442118">
        <w:t xml:space="preserve">копию документа, удостоверяющего личность </w:t>
      </w:r>
      <w:r w:rsidR="006E487A" w:rsidRPr="00442118">
        <w:t>гражданина Российской Федерации</w:t>
      </w:r>
      <w:r w:rsidRPr="00442118">
        <w:t>.</w:t>
      </w:r>
    </w:p>
    <w:p w:rsidR="004D14F5" w:rsidRPr="00442118" w:rsidRDefault="004D14F5" w:rsidP="00BE1182">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4D14F5" w:rsidRPr="00442118" w:rsidRDefault="004D14F5" w:rsidP="00BE1182">
      <w:pPr>
        <w:ind w:firstLine="709"/>
        <w:jc w:val="both"/>
      </w:pPr>
      <w:r w:rsidRPr="00442118">
        <w:lastRenderedPageBreak/>
        <w:t xml:space="preserve">Уполномоченное должностное лицо, ответственное за прием и регистрацию </w:t>
      </w:r>
      <w:r w:rsidR="006E487A" w:rsidRPr="00442118">
        <w:t>заявления</w:t>
      </w:r>
      <w:r w:rsidRPr="00442118">
        <w:t>,</w:t>
      </w:r>
      <w:r w:rsidR="006E487A" w:rsidRPr="00442118">
        <w:t xml:space="preserve"> осуществляет </w:t>
      </w:r>
      <w:r w:rsidRPr="00442118">
        <w:t>проверку заявления, оснований для отказа в приеме такого заявления.</w:t>
      </w:r>
    </w:p>
    <w:p w:rsidR="004D14F5" w:rsidRPr="00442118" w:rsidRDefault="004D14F5" w:rsidP="00BE118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4D14F5" w:rsidRPr="00442118" w:rsidRDefault="004D14F5" w:rsidP="00BE1182">
      <w:pPr>
        <w:ind w:firstLine="709"/>
        <w:jc w:val="both"/>
      </w:pPr>
      <w:r w:rsidRPr="00442118">
        <w:t xml:space="preserve">Сроки выполнения административной процедуры в органе </w:t>
      </w:r>
      <w:r w:rsidR="003C5E5F" w:rsidRPr="003C5E5F">
        <w:t>муниципальной</w:t>
      </w:r>
      <w:r w:rsidRPr="00442118">
        <w:t xml:space="preserve"> власти, МФЦ указаны в подразделе </w:t>
      </w:r>
      <w:r w:rsidR="006E487A" w:rsidRPr="00442118">
        <w:t>12</w:t>
      </w:r>
      <w:r w:rsidRPr="00442118">
        <w:t xml:space="preserve"> раздела II Административного регламента. </w:t>
      </w:r>
    </w:p>
    <w:p w:rsidR="004D14F5" w:rsidRPr="00442118" w:rsidRDefault="004D14F5" w:rsidP="00BE1182">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4D14F5" w:rsidRPr="00442118" w:rsidRDefault="00661C56" w:rsidP="00BE1182">
      <w:pPr>
        <w:ind w:firstLine="709"/>
        <w:jc w:val="both"/>
      </w:pPr>
      <w:r>
        <w:t>36</w:t>
      </w:r>
      <w:r w:rsidR="004D14F5" w:rsidRPr="00442118">
        <w:t>.6.</w:t>
      </w:r>
      <w:r w:rsidR="004D14F5" w:rsidRPr="00442118">
        <w:tab/>
        <w:t xml:space="preserve">Основания для приостановления предоставления </w:t>
      </w:r>
      <w:r w:rsidR="006E487A" w:rsidRPr="00442118">
        <w:t xml:space="preserve">муниципальной </w:t>
      </w:r>
      <w:r w:rsidR="004D14F5" w:rsidRPr="00442118">
        <w:t>услуги отсутствуют.</w:t>
      </w:r>
    </w:p>
    <w:p w:rsidR="004D14F5" w:rsidRPr="00442118" w:rsidRDefault="004D14F5" w:rsidP="00BE1182">
      <w:pPr>
        <w:autoSpaceDE w:val="0"/>
        <w:autoSpaceDN w:val="0"/>
        <w:adjustRightInd w:val="0"/>
        <w:ind w:firstLine="709"/>
        <w:jc w:val="both"/>
      </w:pPr>
      <w:r w:rsidRPr="00442118">
        <w:t xml:space="preserve">Возможность приема органом </w:t>
      </w:r>
      <w:r w:rsidR="003C5E5F" w:rsidRPr="003C5E5F">
        <w:t>муниципальной</w:t>
      </w:r>
      <w:r w:rsidRPr="00442118">
        <w:t xml:space="preserve"> власти или МФЦ заявления, необходим</w:t>
      </w:r>
      <w:r w:rsidR="00F571CF" w:rsidRPr="00442118">
        <w:t>ого</w:t>
      </w:r>
      <w:r w:rsidRPr="00442118">
        <w:t xml:space="preserve"> для предоставления </w:t>
      </w:r>
      <w:r w:rsidR="00F571CF" w:rsidRPr="00442118">
        <w:t>муниципальной</w:t>
      </w:r>
      <w:r w:rsidRPr="00442118">
        <w:t xml:space="preserve"> услуги, по выбору заявителя независимо от места жительства не предусмотрена.</w:t>
      </w:r>
    </w:p>
    <w:p w:rsidR="004D14F5" w:rsidRPr="00442118" w:rsidRDefault="00661C56" w:rsidP="00BE1182">
      <w:pPr>
        <w:autoSpaceDE w:val="0"/>
        <w:autoSpaceDN w:val="0"/>
        <w:adjustRightInd w:val="0"/>
        <w:ind w:firstLine="709"/>
        <w:jc w:val="both"/>
      </w:pPr>
      <w:r>
        <w:t>36</w:t>
      </w:r>
      <w:r w:rsidR="004D14F5" w:rsidRPr="00442118">
        <w:t>.7. Порядок приема документов в МФЦ:</w:t>
      </w:r>
    </w:p>
    <w:p w:rsidR="004D14F5" w:rsidRPr="00442118" w:rsidRDefault="004D14F5" w:rsidP="00BE1182">
      <w:pPr>
        <w:autoSpaceDE w:val="0"/>
        <w:autoSpaceDN w:val="0"/>
        <w:adjustRightInd w:val="0"/>
        <w:ind w:firstLine="709"/>
        <w:jc w:val="both"/>
      </w:pPr>
      <w:r w:rsidRPr="00442118">
        <w:t>при приеме заявления работник МФЦ:</w:t>
      </w:r>
    </w:p>
    <w:p w:rsidR="004D14F5" w:rsidRPr="00442118" w:rsidRDefault="004D14F5" w:rsidP="00BE1182">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t>муниципальной</w:t>
      </w:r>
      <w:r w:rsidRPr="00442118">
        <w:t xml:space="preserve"> услуги;</w:t>
      </w:r>
    </w:p>
    <w:p w:rsidR="004D14F5" w:rsidRPr="00442118" w:rsidRDefault="004D14F5" w:rsidP="00BE1182">
      <w:pPr>
        <w:autoSpaceDE w:val="0"/>
        <w:autoSpaceDN w:val="0"/>
        <w:adjustRightInd w:val="0"/>
        <w:ind w:firstLine="709"/>
        <w:jc w:val="both"/>
      </w:pPr>
      <w:r w:rsidRPr="00442118">
        <w:t>проверяет соответствие представленн</w:t>
      </w:r>
      <w:r w:rsidR="006E487A" w:rsidRPr="00442118">
        <w:t>ого</w:t>
      </w:r>
      <w:r w:rsidRPr="00442118">
        <w:t xml:space="preserve"> </w:t>
      </w:r>
      <w:r w:rsidR="006E487A" w:rsidRPr="00442118">
        <w:t>заявления</w:t>
      </w:r>
      <w:r w:rsidRPr="00442118">
        <w:t xml:space="preserve"> установленным требованиям, удостоверяясь, что:</w:t>
      </w:r>
    </w:p>
    <w:p w:rsidR="004D14F5" w:rsidRPr="00442118" w:rsidRDefault="004D14F5" w:rsidP="00BE1182">
      <w:pPr>
        <w:autoSpaceDE w:val="0"/>
        <w:autoSpaceDN w:val="0"/>
        <w:adjustRightInd w:val="0"/>
        <w:ind w:firstLine="709"/>
        <w:jc w:val="both"/>
      </w:pPr>
      <w:r w:rsidRPr="00442118">
        <w:t>тексты документов написаны разборчиво;</w:t>
      </w:r>
    </w:p>
    <w:p w:rsidR="004D14F5" w:rsidRPr="00442118" w:rsidRDefault="004D14F5" w:rsidP="00BE1182">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4D14F5" w:rsidRPr="00442118" w:rsidRDefault="004D14F5" w:rsidP="00BE1182">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4D14F5" w:rsidRPr="00442118" w:rsidRDefault="004D14F5" w:rsidP="00BE1182">
      <w:pPr>
        <w:autoSpaceDE w:val="0"/>
        <w:autoSpaceDN w:val="0"/>
        <w:adjustRightInd w:val="0"/>
        <w:ind w:firstLine="709"/>
        <w:jc w:val="both"/>
      </w:pPr>
      <w:r w:rsidRPr="00442118">
        <w:t>документы не исполнены карандашом;</w:t>
      </w:r>
    </w:p>
    <w:p w:rsidR="004D14F5" w:rsidRPr="00442118" w:rsidRDefault="004D14F5" w:rsidP="00BE1182">
      <w:pPr>
        <w:autoSpaceDE w:val="0"/>
        <w:autoSpaceDN w:val="0"/>
        <w:adjustRightInd w:val="0"/>
        <w:ind w:firstLine="709"/>
        <w:jc w:val="both"/>
      </w:pPr>
      <w:r w:rsidRPr="00442118">
        <w:t>срок действия документов не истек;</w:t>
      </w:r>
    </w:p>
    <w:p w:rsidR="004D14F5" w:rsidRPr="00442118" w:rsidRDefault="004D14F5" w:rsidP="00BE1182">
      <w:pPr>
        <w:autoSpaceDE w:val="0"/>
        <w:autoSpaceDN w:val="0"/>
        <w:adjustRightInd w:val="0"/>
        <w:ind w:firstLine="709"/>
        <w:jc w:val="both"/>
      </w:pPr>
      <w:r w:rsidRPr="00442118">
        <w:t xml:space="preserve">документы содержат информацию, необходимую для предоставления </w:t>
      </w:r>
      <w:r w:rsidR="00CB29DC">
        <w:t>муниципальной</w:t>
      </w:r>
      <w:r w:rsidRPr="00442118">
        <w:t xml:space="preserve"> услуги, указанной в заявлении;</w:t>
      </w:r>
    </w:p>
    <w:p w:rsidR="004D14F5" w:rsidRPr="00442118" w:rsidRDefault="004D14F5" w:rsidP="00BE1182">
      <w:pPr>
        <w:autoSpaceDE w:val="0"/>
        <w:autoSpaceDN w:val="0"/>
        <w:adjustRightInd w:val="0"/>
        <w:ind w:firstLine="709"/>
        <w:jc w:val="both"/>
      </w:pPr>
      <w:r w:rsidRPr="00442118">
        <w:t>документы представлены в полном объеме.</w:t>
      </w:r>
    </w:p>
    <w:p w:rsidR="004D14F5" w:rsidRPr="00442118" w:rsidRDefault="004D14F5" w:rsidP="00BE118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4D14F5" w:rsidRPr="00442118" w:rsidRDefault="00661C56" w:rsidP="00BE1182">
      <w:pPr>
        <w:ind w:firstLine="709"/>
        <w:jc w:val="both"/>
      </w:pPr>
      <w:r>
        <w:t>36</w:t>
      </w:r>
      <w:r w:rsidR="004D14F5" w:rsidRPr="00442118">
        <w:t>.8.</w:t>
      </w:r>
      <w:r w:rsidR="004D14F5" w:rsidRPr="00442118">
        <w:tab/>
        <w:t xml:space="preserve">Рассмотрение документов, представленных заявителем, принятие решения о предоставлении </w:t>
      </w:r>
      <w:r w:rsidR="002727F7" w:rsidRPr="00442118">
        <w:t>муниципальной</w:t>
      </w:r>
      <w:r w:rsidR="004D14F5" w:rsidRPr="00442118">
        <w:t xml:space="preserve"> услуги (об отказе в предоставлении </w:t>
      </w:r>
      <w:r w:rsidR="002727F7" w:rsidRPr="00442118">
        <w:t>муниципальной</w:t>
      </w:r>
      <w:r w:rsidR="004D14F5" w:rsidRPr="00442118">
        <w:t xml:space="preserve"> услуги), подготовка ответа.</w:t>
      </w:r>
    </w:p>
    <w:p w:rsidR="004D14F5" w:rsidRPr="00442118" w:rsidRDefault="004D14F5" w:rsidP="00BE1182">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2727F7" w:rsidRPr="00442118">
        <w:t>муниципальной</w:t>
      </w:r>
      <w:r w:rsidRPr="00442118">
        <w:t xml:space="preserve"> услуги. </w:t>
      </w:r>
    </w:p>
    <w:p w:rsidR="004D14F5" w:rsidRPr="00442118" w:rsidRDefault="004D14F5" w:rsidP="00BE1182">
      <w:pPr>
        <w:ind w:firstLine="709"/>
        <w:jc w:val="both"/>
      </w:pPr>
      <w:r w:rsidRPr="00442118">
        <w:t xml:space="preserve">Решение о предоставлении </w:t>
      </w:r>
      <w:r w:rsidR="002727F7" w:rsidRPr="00442118">
        <w:t>муниципальной</w:t>
      </w:r>
      <w:r w:rsidRPr="00442118">
        <w:t xml:space="preserve"> услуги принимается уполномоченными должностными лицами на основе следующих критериев: </w:t>
      </w:r>
    </w:p>
    <w:p w:rsidR="004D14F5" w:rsidRPr="00442118" w:rsidRDefault="004D14F5" w:rsidP="00BE1182">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r w:rsidR="002727F7" w:rsidRPr="00442118">
        <w:t>;</w:t>
      </w:r>
    </w:p>
    <w:p w:rsidR="004D14F5" w:rsidRPr="00442118" w:rsidRDefault="004D14F5" w:rsidP="00BE1182">
      <w:pPr>
        <w:ind w:firstLine="709"/>
        <w:jc w:val="both"/>
      </w:pPr>
      <w:r w:rsidRPr="00442118">
        <w:t xml:space="preserve">наличия указанных в пункте </w:t>
      </w:r>
      <w:r w:rsidR="007D7A0D" w:rsidRPr="00442118">
        <w:t>15</w:t>
      </w:r>
      <w:r w:rsidRPr="00442118">
        <w:t xml:space="preserve"> раздела II Административного регламента оснований для отказа в предоставлении </w:t>
      </w:r>
      <w:r w:rsidR="007D7A0D" w:rsidRPr="00442118">
        <w:t>муниципальной</w:t>
      </w:r>
      <w:r w:rsidRPr="00442118">
        <w:t xml:space="preserve"> услуги. </w:t>
      </w:r>
    </w:p>
    <w:p w:rsidR="004D14F5" w:rsidRPr="00442118" w:rsidRDefault="004D14F5" w:rsidP="00BE1182">
      <w:pPr>
        <w:tabs>
          <w:tab w:val="left" w:pos="1276"/>
        </w:tabs>
        <w:ind w:firstLine="709"/>
        <w:jc w:val="both"/>
      </w:pPr>
      <w:r w:rsidRPr="00442118">
        <w:lastRenderedPageBreak/>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7D7A0D" w:rsidRPr="00442118">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442118">
        <w:t>.</w:t>
      </w:r>
    </w:p>
    <w:p w:rsidR="007D7A0D" w:rsidRPr="007D7A0D" w:rsidRDefault="004D14F5" w:rsidP="00BE1182">
      <w:pPr>
        <w:ind w:firstLine="709"/>
        <w:jc w:val="both"/>
      </w:pPr>
      <w:r w:rsidRPr="00442118">
        <w:t xml:space="preserve">Подготовленный проект </w:t>
      </w:r>
      <w:r w:rsidR="007D7A0D" w:rsidRPr="00442118">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r w:rsidRPr="00442118">
        <w:t xml:space="preserve"> </w:t>
      </w:r>
      <w:r w:rsidR="007D7A0D" w:rsidRPr="00442118">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w:t>
      </w:r>
      <w:r w:rsidR="007D7A0D" w:rsidRPr="007D7A0D">
        <w:t xml:space="preserve">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D14F5" w:rsidRPr="00442118" w:rsidRDefault="004D14F5" w:rsidP="00BE1182">
      <w:pPr>
        <w:ind w:firstLine="709"/>
        <w:jc w:val="both"/>
      </w:pPr>
      <w:r w:rsidRPr="00442118">
        <w:t xml:space="preserve">Результатом административной процедуры является выдача заявителю документа, являющегося результатом предоставления </w:t>
      </w:r>
      <w:r w:rsidR="009A3BFC" w:rsidRPr="00442118">
        <w:t>муниципальной</w:t>
      </w:r>
      <w:r w:rsidRPr="00442118">
        <w:t xml:space="preserve"> услуги, одним из способов, указанным в заявлении:</w:t>
      </w:r>
    </w:p>
    <w:p w:rsidR="004D14F5" w:rsidRPr="00442118" w:rsidRDefault="004D14F5" w:rsidP="00BE1182">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7D17E5" w:rsidRPr="00442118">
        <w:t>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442118">
        <w:t>.</w:t>
      </w:r>
    </w:p>
    <w:p w:rsidR="004D14F5" w:rsidRPr="00442118" w:rsidRDefault="004D14F5" w:rsidP="00BE1182">
      <w:pPr>
        <w:ind w:firstLine="709"/>
        <w:jc w:val="both"/>
      </w:pPr>
      <w:r w:rsidRPr="00442118">
        <w:t>2)</w:t>
      </w:r>
      <w:r w:rsidR="00F479CD" w:rsidRPr="00442118">
        <w:t xml:space="preserve"> </w:t>
      </w:r>
      <w:r w:rsidRPr="00442118">
        <w:t xml:space="preserve">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уполномоченного должностного лица органа </w:t>
      </w:r>
      <w:r w:rsidR="003C5E5F" w:rsidRPr="003C5E5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3C5E5F" w:rsidRPr="003C5E5F">
        <w:t>муниципальной</w:t>
      </w:r>
      <w:r w:rsidRPr="00442118">
        <w:t xml:space="preserve"> власти (организации) не требуется.</w:t>
      </w:r>
    </w:p>
    <w:p w:rsidR="004D14F5" w:rsidRPr="00442118" w:rsidRDefault="004D14F5" w:rsidP="00BE1182">
      <w:pPr>
        <w:ind w:firstLine="709"/>
        <w:jc w:val="both"/>
        <w:rPr>
          <w:lang w:eastAsia="ar-SA"/>
        </w:rPr>
      </w:pPr>
    </w:p>
    <w:p w:rsidR="004D14F5" w:rsidRPr="00442118" w:rsidRDefault="00661C56" w:rsidP="00A129A3">
      <w:pPr>
        <w:ind w:firstLine="709"/>
        <w:jc w:val="center"/>
      </w:pPr>
      <w:r>
        <w:t>37</w:t>
      </w:r>
      <w:r w:rsidR="004D14F5" w:rsidRPr="00442118">
        <w:t>.</w:t>
      </w:r>
      <w:r w:rsidR="004D14F5" w:rsidRPr="00442118">
        <w:tab/>
        <w:t xml:space="preserve">Вариант 2. </w:t>
      </w:r>
      <w:r w:rsidR="004C27B6" w:rsidRPr="00442118">
        <w:t>О</w:t>
      </w:r>
      <w:r w:rsidR="008C071F" w:rsidRPr="00442118">
        <w:t>тказ в выдаче разрешения на отклонение от предельных параметров разрешенного строительства, реконструкции объектов капитального строительства</w:t>
      </w:r>
    </w:p>
    <w:p w:rsidR="00EB418D" w:rsidRPr="00442118" w:rsidRDefault="00661C56" w:rsidP="00BE1182">
      <w:pPr>
        <w:ind w:firstLine="709"/>
        <w:jc w:val="both"/>
      </w:pPr>
      <w:r>
        <w:t>37</w:t>
      </w:r>
      <w:r w:rsidR="00EB418D" w:rsidRPr="00442118">
        <w:t xml:space="preserve">.1. Результатом предоставления муниципальной услуги является </w:t>
      </w:r>
      <w:r w:rsidR="004C27B6" w:rsidRPr="00442118">
        <w:t xml:space="preserve">отказ в </w:t>
      </w:r>
      <w:r w:rsidR="00EB418D" w:rsidRPr="00442118">
        <w:t>выдач</w:t>
      </w:r>
      <w:r w:rsidR="004C27B6" w:rsidRPr="00442118">
        <w:t>е</w:t>
      </w:r>
      <w:r w:rsidR="00EB418D" w:rsidRPr="00442118">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EB418D" w:rsidRPr="00442118" w:rsidRDefault="00661C56" w:rsidP="00BE1182">
      <w:pPr>
        <w:ind w:firstLine="709"/>
        <w:jc w:val="both"/>
      </w:pPr>
      <w:r>
        <w:t>37</w:t>
      </w:r>
      <w:r w:rsidR="00EB418D" w:rsidRPr="00442118">
        <w:t xml:space="preserve">.2. Максимальный срок предоставления </w:t>
      </w:r>
      <w:r w:rsidR="00687C17" w:rsidRPr="00442118">
        <w:t>муниципальной</w:t>
      </w:r>
      <w:r w:rsidR="00EB418D" w:rsidRPr="00442118">
        <w:t xml:space="preserve"> услуги в соответствии с вариантом составляет 67 рабочих дней со дня регистрации заявления и прилагаемых к нему документов.</w:t>
      </w:r>
    </w:p>
    <w:p w:rsidR="00EB418D" w:rsidRPr="00442118" w:rsidRDefault="00661C56" w:rsidP="00BE1182">
      <w:pPr>
        <w:ind w:firstLine="709"/>
        <w:jc w:val="both"/>
      </w:pPr>
      <w:r>
        <w:t>37</w:t>
      </w:r>
      <w:r w:rsidR="00EB418D" w:rsidRPr="00442118">
        <w:t xml:space="preserve">.3. Исчерпывающий перечень оснований для отказа в предоставлении муниципальной услуги приведен в пункте </w:t>
      </w:r>
      <w:r w:rsidR="00C91576">
        <w:t>14</w:t>
      </w:r>
      <w:r w:rsidR="00EB418D" w:rsidRPr="00442118">
        <w:t xml:space="preserve"> раздела II Административного регламента.</w:t>
      </w:r>
    </w:p>
    <w:p w:rsidR="00EB418D" w:rsidRPr="00442118" w:rsidRDefault="00661C56" w:rsidP="00BE1182">
      <w:pPr>
        <w:ind w:firstLine="709"/>
        <w:jc w:val="both"/>
      </w:pPr>
      <w:r>
        <w:t>37</w:t>
      </w:r>
      <w:r w:rsidR="00EB418D" w:rsidRPr="00442118">
        <w:t>.4. Предоставление муниципальной услуги включает в себя выполнение следующих административных процедур:</w:t>
      </w:r>
    </w:p>
    <w:p w:rsidR="00EB418D" w:rsidRPr="00442118" w:rsidRDefault="00EB418D" w:rsidP="00BE1182">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442118" w:rsidRDefault="00234EE5" w:rsidP="00BE1182">
      <w:pPr>
        <w:ind w:firstLine="709"/>
        <w:jc w:val="both"/>
      </w:pPr>
      <w:r w:rsidRPr="00442118">
        <w:t>2</w:t>
      </w:r>
      <w:r w:rsidR="00EB418D" w:rsidRPr="00442118">
        <w:t>)</w:t>
      </w:r>
      <w:r w:rsidR="00EB418D" w:rsidRPr="00442118">
        <w:tab/>
        <w:t>предоставление результата муниципальной услуги.</w:t>
      </w:r>
    </w:p>
    <w:p w:rsidR="00EB418D" w:rsidRPr="00442118" w:rsidRDefault="00661C56" w:rsidP="00BE1182">
      <w:pPr>
        <w:ind w:firstLine="709"/>
        <w:jc w:val="both"/>
      </w:pPr>
      <w:r>
        <w:lastRenderedPageBreak/>
        <w:t>37</w:t>
      </w:r>
      <w:r w:rsidR="00EB418D"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442118" w:rsidRDefault="00EB418D" w:rsidP="00BE1182">
      <w:pPr>
        <w:ind w:firstLine="709"/>
        <w:jc w:val="both"/>
      </w:pPr>
      <w:r w:rsidRPr="00442118">
        <w:t xml:space="preserve">Для получения муниципальной услуги заявитель одним из способов, указанных в пункте </w:t>
      </w:r>
      <w:r w:rsidR="00C91576">
        <w:t>10</w:t>
      </w:r>
      <w:r w:rsidRPr="00442118">
        <w:t xml:space="preserve"> раздела II Административного регламента, представляет в орган </w:t>
      </w:r>
      <w:r w:rsidR="003C5E5F" w:rsidRPr="003C5E5F">
        <w:t>муниципальной</w:t>
      </w:r>
      <w:r w:rsidR="003C5E5F">
        <w:t xml:space="preserve"> </w:t>
      </w:r>
      <w:r w:rsidRPr="00442118">
        <w:t>власти:</w:t>
      </w:r>
    </w:p>
    <w:p w:rsidR="00EB418D" w:rsidRPr="00442118" w:rsidRDefault="00EB418D" w:rsidP="00BE1182">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EB418D" w:rsidRPr="00442118" w:rsidRDefault="00EB418D" w:rsidP="00BE1182">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EB418D" w:rsidRPr="00442118" w:rsidRDefault="00EB418D" w:rsidP="00BE1182">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EB418D" w:rsidRPr="00442118" w:rsidRDefault="00EB418D" w:rsidP="00BE1182">
      <w:pPr>
        <w:ind w:firstLine="709"/>
        <w:jc w:val="both"/>
      </w:pPr>
      <w:r w:rsidRPr="00442118">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EB418D" w:rsidRPr="00442118" w:rsidRDefault="00EB418D" w:rsidP="00BE118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418D" w:rsidRPr="00442118" w:rsidRDefault="00EB418D" w:rsidP="00BE1182">
      <w:pPr>
        <w:ind w:firstLine="709"/>
        <w:jc w:val="both"/>
      </w:pPr>
      <w:r w:rsidRPr="00442118">
        <w:t xml:space="preserve">Сроки выполнения административной процедуры в органе </w:t>
      </w:r>
      <w:r w:rsidR="003C5E5F" w:rsidRPr="003C5E5F">
        <w:t>муниципальной</w:t>
      </w:r>
      <w:r w:rsidRPr="00442118">
        <w:t xml:space="preserve"> власти, МФЦ указаны в подразделе 12 раздела II Административного регламента. </w:t>
      </w:r>
    </w:p>
    <w:p w:rsidR="00EB418D" w:rsidRPr="00442118" w:rsidRDefault="00EB418D" w:rsidP="00BE1182">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EB418D" w:rsidRPr="00442118" w:rsidRDefault="00661C56" w:rsidP="00BE1182">
      <w:pPr>
        <w:ind w:firstLine="709"/>
        <w:jc w:val="both"/>
      </w:pPr>
      <w:r>
        <w:t>37</w:t>
      </w:r>
      <w:r w:rsidR="00EB418D" w:rsidRPr="00442118">
        <w:t>.6.</w:t>
      </w:r>
      <w:r w:rsidR="00EB418D" w:rsidRPr="00442118">
        <w:tab/>
        <w:t>Основания для приостановления предоставления муниципальной услуги отсутствуют.</w:t>
      </w:r>
    </w:p>
    <w:p w:rsidR="00EB418D" w:rsidRPr="00442118" w:rsidRDefault="00EB418D" w:rsidP="00BE1182">
      <w:pPr>
        <w:autoSpaceDE w:val="0"/>
        <w:autoSpaceDN w:val="0"/>
        <w:adjustRightInd w:val="0"/>
        <w:ind w:firstLine="709"/>
        <w:jc w:val="both"/>
      </w:pPr>
      <w:r w:rsidRPr="00442118">
        <w:t xml:space="preserve">Возможность приема органом </w:t>
      </w:r>
      <w:r w:rsidR="003C5E5F" w:rsidRPr="003C5E5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EB418D" w:rsidRPr="00442118" w:rsidRDefault="00661C56" w:rsidP="00BE1182">
      <w:pPr>
        <w:autoSpaceDE w:val="0"/>
        <w:autoSpaceDN w:val="0"/>
        <w:adjustRightInd w:val="0"/>
        <w:ind w:firstLine="709"/>
        <w:jc w:val="both"/>
      </w:pPr>
      <w:r>
        <w:t>37</w:t>
      </w:r>
      <w:r w:rsidR="00EB418D" w:rsidRPr="00442118">
        <w:t>.7. Порядок приема документов в МФЦ:</w:t>
      </w:r>
    </w:p>
    <w:p w:rsidR="00EB418D" w:rsidRPr="00442118" w:rsidRDefault="00EB418D" w:rsidP="00BE1182">
      <w:pPr>
        <w:autoSpaceDE w:val="0"/>
        <w:autoSpaceDN w:val="0"/>
        <w:adjustRightInd w:val="0"/>
        <w:ind w:firstLine="709"/>
        <w:jc w:val="both"/>
      </w:pPr>
      <w:r w:rsidRPr="00442118">
        <w:t>при приеме заявления работник МФЦ:</w:t>
      </w:r>
    </w:p>
    <w:p w:rsidR="00EB418D" w:rsidRPr="00442118" w:rsidRDefault="00EB418D" w:rsidP="00BE1182">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t>муниципальной</w:t>
      </w:r>
      <w:r w:rsidRPr="00442118">
        <w:t xml:space="preserve"> услуги;</w:t>
      </w:r>
    </w:p>
    <w:p w:rsidR="00EB418D" w:rsidRPr="00442118" w:rsidRDefault="00EB418D" w:rsidP="00BE1182">
      <w:pPr>
        <w:autoSpaceDE w:val="0"/>
        <w:autoSpaceDN w:val="0"/>
        <w:adjustRightInd w:val="0"/>
        <w:ind w:firstLine="709"/>
        <w:jc w:val="both"/>
      </w:pPr>
      <w:r w:rsidRPr="00442118">
        <w:t>проверяет соответствие представленного заявления установленным требованиям, удостоверяясь, что:</w:t>
      </w:r>
    </w:p>
    <w:p w:rsidR="00EB418D" w:rsidRPr="00442118" w:rsidRDefault="00EB418D" w:rsidP="00BE1182">
      <w:pPr>
        <w:autoSpaceDE w:val="0"/>
        <w:autoSpaceDN w:val="0"/>
        <w:adjustRightInd w:val="0"/>
        <w:ind w:firstLine="709"/>
        <w:jc w:val="both"/>
      </w:pPr>
      <w:r w:rsidRPr="00442118">
        <w:t>тексты документов написаны разборчиво;</w:t>
      </w:r>
    </w:p>
    <w:p w:rsidR="00EB418D" w:rsidRPr="00442118" w:rsidRDefault="00EB418D" w:rsidP="00BE1182">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EB418D" w:rsidRPr="00442118" w:rsidRDefault="00EB418D" w:rsidP="00BE1182">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EB418D" w:rsidRPr="00442118" w:rsidRDefault="00EB418D" w:rsidP="00BE1182">
      <w:pPr>
        <w:autoSpaceDE w:val="0"/>
        <w:autoSpaceDN w:val="0"/>
        <w:adjustRightInd w:val="0"/>
        <w:ind w:firstLine="709"/>
        <w:jc w:val="both"/>
      </w:pPr>
      <w:r w:rsidRPr="00442118">
        <w:t>документы не исполнены карандашом;</w:t>
      </w:r>
    </w:p>
    <w:p w:rsidR="00EB418D" w:rsidRPr="00442118" w:rsidRDefault="00EB418D" w:rsidP="00BE1182">
      <w:pPr>
        <w:autoSpaceDE w:val="0"/>
        <w:autoSpaceDN w:val="0"/>
        <w:adjustRightInd w:val="0"/>
        <w:ind w:firstLine="709"/>
        <w:jc w:val="both"/>
      </w:pPr>
      <w:r w:rsidRPr="00442118">
        <w:t>срок действия документов не истек;</w:t>
      </w:r>
    </w:p>
    <w:p w:rsidR="00EB418D" w:rsidRPr="00442118" w:rsidRDefault="00EB418D" w:rsidP="00BE1182">
      <w:pPr>
        <w:autoSpaceDE w:val="0"/>
        <w:autoSpaceDN w:val="0"/>
        <w:adjustRightInd w:val="0"/>
        <w:ind w:firstLine="709"/>
        <w:jc w:val="both"/>
      </w:pPr>
      <w:r w:rsidRPr="00442118">
        <w:t xml:space="preserve">документы содержат информацию, необходимую для предоставления </w:t>
      </w:r>
      <w:r w:rsidR="00CB29DC">
        <w:t>муниципальной</w:t>
      </w:r>
      <w:r w:rsidRPr="00442118">
        <w:t xml:space="preserve"> услуги, указанной в заявлении;</w:t>
      </w:r>
    </w:p>
    <w:p w:rsidR="00EB418D" w:rsidRPr="00442118" w:rsidRDefault="00EB418D" w:rsidP="00BE1182">
      <w:pPr>
        <w:autoSpaceDE w:val="0"/>
        <w:autoSpaceDN w:val="0"/>
        <w:adjustRightInd w:val="0"/>
        <w:ind w:firstLine="709"/>
        <w:jc w:val="both"/>
      </w:pPr>
      <w:r w:rsidRPr="00442118">
        <w:t>документы представлены в полном объеме.</w:t>
      </w:r>
    </w:p>
    <w:p w:rsidR="00EB418D" w:rsidRPr="00442118" w:rsidRDefault="00EB418D" w:rsidP="00BE118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418D" w:rsidRPr="00442118" w:rsidRDefault="00661C56" w:rsidP="00BE1182">
      <w:pPr>
        <w:ind w:firstLine="709"/>
        <w:jc w:val="both"/>
      </w:pPr>
      <w:r>
        <w:t>37</w:t>
      </w:r>
      <w:r w:rsidR="00EB418D" w:rsidRPr="00442118">
        <w:t>.8.</w:t>
      </w:r>
      <w:r w:rsidR="00EB418D"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418D" w:rsidRPr="00442118" w:rsidRDefault="00EB418D" w:rsidP="00BE1182">
      <w:pPr>
        <w:ind w:firstLine="709"/>
        <w:jc w:val="both"/>
      </w:pPr>
      <w:r w:rsidRPr="00442118">
        <w:lastRenderedPageBreak/>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EB418D" w:rsidRPr="00442118" w:rsidRDefault="00EB418D" w:rsidP="00BE1182">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EB418D" w:rsidRPr="00442118" w:rsidRDefault="00EB418D" w:rsidP="00BE1182">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EB418D" w:rsidRPr="00442118" w:rsidRDefault="00EB418D" w:rsidP="00BE1182">
      <w:pPr>
        <w:ind w:firstLine="709"/>
        <w:jc w:val="both"/>
      </w:pPr>
      <w:r w:rsidRPr="00442118">
        <w:t xml:space="preserve">наличия указанных в пункте 15 раздела II Административного регламента оснований для отказа в предоставлении муниципальной услуги. </w:t>
      </w:r>
    </w:p>
    <w:p w:rsidR="00EB418D" w:rsidRPr="00442118" w:rsidRDefault="00EB418D" w:rsidP="00BE1182">
      <w:pPr>
        <w:tabs>
          <w:tab w:val="left" w:pos="1276"/>
        </w:tabs>
        <w:ind w:firstLine="709"/>
        <w:jc w:val="both"/>
      </w:pPr>
      <w:r w:rsidRPr="00442118">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7D7A0D" w:rsidRDefault="00EB418D" w:rsidP="00BE1182">
      <w:pPr>
        <w:ind w:firstLine="709"/>
        <w:jc w:val="both"/>
      </w:pPr>
      <w:r w:rsidRPr="00442118">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w:t>
      </w:r>
      <w:r w:rsidRPr="007D7A0D">
        <w:t xml:space="preserve"> Глава местной администрации в течение семи дней со дня поступления указанных рекомендаций принимает решение о предоставлении разрешения </w:t>
      </w:r>
      <w:r w:rsidR="004C27B6" w:rsidRPr="00442118">
        <w:t xml:space="preserve">об отказе в предоставлении разрешения на </w:t>
      </w:r>
      <w:r w:rsidRPr="007D7A0D">
        <w:t>отклонение от предельных параметров разрешенного строительства, реконструкции объектов капитального строительства.</w:t>
      </w:r>
    </w:p>
    <w:p w:rsidR="00EB418D" w:rsidRPr="00442118" w:rsidRDefault="00EB418D" w:rsidP="00BE1182">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EB418D" w:rsidRPr="00442118" w:rsidRDefault="00EB418D" w:rsidP="00BE1182">
      <w:pPr>
        <w:ind w:firstLine="709"/>
        <w:jc w:val="both"/>
      </w:pPr>
      <w:r w:rsidRPr="00442118">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442118" w:rsidRDefault="00EB418D" w:rsidP="00BE1182">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уполномоченного должностного лица органа </w:t>
      </w:r>
      <w:r w:rsidR="003C5E5F" w:rsidRPr="003C5E5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3C5E5F" w:rsidRPr="003C5E5F">
        <w:t>муниципальной</w:t>
      </w:r>
      <w:r w:rsidRPr="00442118">
        <w:t xml:space="preserve"> власти (организации) не требуется.</w:t>
      </w:r>
    </w:p>
    <w:p w:rsidR="004D14F5" w:rsidRPr="00442118" w:rsidRDefault="004D14F5" w:rsidP="00BE1182">
      <w:pPr>
        <w:ind w:firstLine="709"/>
        <w:jc w:val="both"/>
        <w:rPr>
          <w:lang w:eastAsia="ar-SA"/>
        </w:rPr>
      </w:pPr>
    </w:p>
    <w:p w:rsidR="004D14F5" w:rsidRPr="00442118" w:rsidRDefault="00661C56" w:rsidP="00A129A3">
      <w:pPr>
        <w:ind w:firstLine="709"/>
        <w:jc w:val="center"/>
      </w:pPr>
      <w:r>
        <w:t>38</w:t>
      </w:r>
      <w:r w:rsidR="004D14F5" w:rsidRPr="00442118">
        <w:t>.</w:t>
      </w:r>
      <w:r w:rsidR="004D14F5" w:rsidRPr="00442118">
        <w:tab/>
        <w:t xml:space="preserve">Вариант 3. Исправление допущенных опечаток и ошибок в выданных в результате предоставления </w:t>
      </w:r>
      <w:r w:rsidR="00187E3D" w:rsidRPr="00442118">
        <w:t>муниципальной</w:t>
      </w:r>
      <w:r w:rsidR="004D14F5" w:rsidRPr="00442118">
        <w:t xml:space="preserve"> услуги документах</w:t>
      </w:r>
      <w:r w:rsidR="00187E3D" w:rsidRPr="00442118">
        <w:t>.</w:t>
      </w:r>
    </w:p>
    <w:p w:rsidR="004D14F5" w:rsidRPr="00442118" w:rsidRDefault="00661C56" w:rsidP="00BE1182">
      <w:pPr>
        <w:ind w:firstLine="709"/>
        <w:jc w:val="both"/>
      </w:pPr>
      <w:r>
        <w:t>38</w:t>
      </w:r>
      <w:r w:rsidR="004D14F5" w:rsidRPr="00442118">
        <w:t xml:space="preserve">.1. Максимальный срок предоставления </w:t>
      </w:r>
      <w:r w:rsidR="00187E3D" w:rsidRPr="00442118">
        <w:t>муниципальной</w:t>
      </w:r>
      <w:r w:rsidR="004D14F5" w:rsidRPr="00442118">
        <w:t xml:space="preserve"> услуги в соответствии с вариантом составляет </w:t>
      </w:r>
      <w:r w:rsidR="00187E3D" w:rsidRPr="00442118">
        <w:t>67</w:t>
      </w:r>
      <w:r w:rsidR="004D14F5" w:rsidRPr="00442118">
        <w:t xml:space="preserve"> рабочих дней со дня регистрации заявления об исправлении опечаток и ошибок, и необходимых документов.</w:t>
      </w:r>
    </w:p>
    <w:p w:rsidR="004D14F5" w:rsidRPr="00442118" w:rsidRDefault="00661C56" w:rsidP="00BE1182">
      <w:pPr>
        <w:ind w:firstLine="709"/>
        <w:jc w:val="both"/>
      </w:pPr>
      <w:r>
        <w:lastRenderedPageBreak/>
        <w:t>38</w:t>
      </w:r>
      <w:r w:rsidR="004D14F5" w:rsidRPr="00442118">
        <w:t xml:space="preserve">.2. Результатом предоставления </w:t>
      </w:r>
      <w:r w:rsidR="00187E3D" w:rsidRPr="00442118">
        <w:t>муниципальной</w:t>
      </w:r>
      <w:r w:rsidR="004D14F5" w:rsidRPr="00442118">
        <w:t xml:space="preserve"> услуги является исправление опечаток и (или) ошибок в выданном </w:t>
      </w:r>
      <w:r w:rsidR="00187E3D" w:rsidRPr="00442118">
        <w:t>разрешении</w:t>
      </w:r>
      <w:r w:rsidR="004D14F5" w:rsidRPr="00442118">
        <w:t xml:space="preserve"> о подготовке документации.</w:t>
      </w:r>
    </w:p>
    <w:p w:rsidR="004D14F5" w:rsidRPr="00442118" w:rsidRDefault="00661C56" w:rsidP="00BE1182">
      <w:pPr>
        <w:ind w:firstLine="709"/>
        <w:jc w:val="both"/>
      </w:pPr>
      <w:r>
        <w:t>38</w:t>
      </w:r>
      <w:r w:rsidR="004D14F5" w:rsidRPr="00442118">
        <w:t xml:space="preserve">.3. Основанием для отказа в предоставлении </w:t>
      </w:r>
      <w:r w:rsidR="009040D1" w:rsidRPr="00442118">
        <w:t>муниципальной</w:t>
      </w:r>
      <w:r w:rsidR="004D14F5" w:rsidRPr="00442118">
        <w:t xml:space="preserve"> услуги является непредставление </w:t>
      </w:r>
      <w:r w:rsidR="00187E3D" w:rsidRPr="00442118">
        <w:t>разрешения</w:t>
      </w:r>
      <w:r w:rsidR="004D14F5" w:rsidRPr="00442118">
        <w:t xml:space="preserve"> </w:t>
      </w:r>
      <w:r w:rsidR="00187E3D" w:rsidRPr="00442118">
        <w:t xml:space="preserve">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187E3D" w:rsidRPr="007D7A0D">
        <w:t>отклонение от предельных параметров разрешенного строительства, реконструкции объектов капитального строительства</w:t>
      </w:r>
      <w:r w:rsidR="004D14F5" w:rsidRPr="00442118">
        <w:t xml:space="preserve">, выданного по результатам предоставления </w:t>
      </w:r>
      <w:r w:rsidR="00187E3D" w:rsidRPr="00442118">
        <w:t>муниципальной</w:t>
      </w:r>
      <w:r w:rsidR="004D14F5" w:rsidRPr="00442118">
        <w:t xml:space="preserve">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w:t>
      </w:r>
      <w:r w:rsidR="00187E3D" w:rsidRPr="00442118">
        <w:t>муниципальной</w:t>
      </w:r>
      <w:r w:rsidR="004D14F5" w:rsidRPr="00442118">
        <w:t xml:space="preserve"> услуги документе допущенных опечаток и ошибок и содержащих правильные данные.</w:t>
      </w:r>
    </w:p>
    <w:p w:rsidR="004D14F5" w:rsidRPr="00442118" w:rsidRDefault="00661C56" w:rsidP="00BE1182">
      <w:pPr>
        <w:ind w:firstLine="709"/>
        <w:jc w:val="both"/>
      </w:pPr>
      <w:r>
        <w:t>38</w:t>
      </w:r>
      <w:r w:rsidR="004D14F5" w:rsidRPr="00442118">
        <w:t xml:space="preserve">.4. Для получения </w:t>
      </w:r>
      <w:r w:rsidR="00187E3D" w:rsidRPr="00442118">
        <w:t xml:space="preserve">муниципальной </w:t>
      </w:r>
      <w:r w:rsidR="004D14F5" w:rsidRPr="00442118">
        <w:t xml:space="preserve">услуги заявитель (представитель заявителя) одним из способов, указанных в пункте </w:t>
      </w:r>
      <w:r w:rsidR="00C91576">
        <w:t>10</w:t>
      </w:r>
      <w:r w:rsidR="004D14F5" w:rsidRPr="00442118">
        <w:t xml:space="preserve"> раздела II Административного регламента, представляет в орган </w:t>
      </w:r>
      <w:r w:rsidR="003C5E5F" w:rsidRPr="003C5E5F">
        <w:t>муниципальной</w:t>
      </w:r>
      <w:r w:rsidR="004D14F5" w:rsidRPr="00442118">
        <w:t xml:space="preserve"> власти:</w:t>
      </w:r>
    </w:p>
    <w:p w:rsidR="004D14F5" w:rsidRPr="00442118" w:rsidRDefault="004D14F5" w:rsidP="00BE1182">
      <w:pPr>
        <w:ind w:firstLine="709"/>
        <w:jc w:val="both"/>
      </w:pPr>
      <w:r w:rsidRPr="00442118">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w:t>
      </w:r>
      <w:r w:rsidR="009040D1" w:rsidRPr="00442118">
        <w:t>муниципальной</w:t>
      </w:r>
      <w:r w:rsidRPr="00442118">
        <w:t xml:space="preserve"> услуги </w:t>
      </w:r>
      <w:r w:rsidR="009040D1" w:rsidRPr="00442118">
        <w:t xml:space="preserve">разрешении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9040D1" w:rsidRPr="007D7A0D">
        <w:t>отклонение от предельных параметров разрешенного строительства, реконструкции объектов капитального строительства</w:t>
      </w:r>
      <w:r w:rsidR="009040D1" w:rsidRPr="00442118">
        <w:t xml:space="preserve"> </w:t>
      </w:r>
      <w:r w:rsidRPr="00442118">
        <w:t>допущенных опечаток и ошибок и содержащих правильные данные</w:t>
      </w:r>
      <w:r w:rsidR="009040D1" w:rsidRPr="00442118">
        <w:t>;</w:t>
      </w:r>
      <w:r w:rsidRPr="00442118">
        <w:t xml:space="preserve"> </w:t>
      </w:r>
    </w:p>
    <w:p w:rsidR="004D14F5" w:rsidRPr="00442118" w:rsidRDefault="004D14F5" w:rsidP="00BE1182">
      <w:pPr>
        <w:ind w:firstLine="709"/>
        <w:jc w:val="both"/>
      </w:pPr>
      <w:r w:rsidRPr="00442118">
        <w:t>копию документа, удостоверяющего личность гражданина Российской Федерации;</w:t>
      </w:r>
    </w:p>
    <w:p w:rsidR="004D14F5" w:rsidRPr="00442118" w:rsidRDefault="004D14F5" w:rsidP="00BE118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r w:rsidR="009040D1" w:rsidRPr="00442118">
        <w:t>.</w:t>
      </w:r>
    </w:p>
    <w:p w:rsidR="004D14F5" w:rsidRPr="00442118" w:rsidRDefault="004D14F5" w:rsidP="00BE1182">
      <w:pPr>
        <w:ind w:firstLine="709"/>
        <w:jc w:val="both"/>
      </w:pPr>
      <w:r w:rsidRPr="00442118">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4D14F5" w:rsidRPr="00442118" w:rsidRDefault="004D14F5" w:rsidP="00BE1182">
      <w:pPr>
        <w:ind w:firstLine="709"/>
        <w:jc w:val="both"/>
      </w:pPr>
      <w:r w:rsidRPr="00442118">
        <w:t xml:space="preserve">при подаче заявления в орган </w:t>
      </w:r>
      <w:r w:rsidR="003C5E5F" w:rsidRPr="003C5E5F">
        <w:t>муниципальной</w:t>
      </w:r>
      <w:r w:rsidRPr="00442118">
        <w:t xml:space="preserve"> власти, МФЦ – документ, удостоверяющий личность;</w:t>
      </w:r>
    </w:p>
    <w:p w:rsidR="004D14F5" w:rsidRPr="00442118" w:rsidRDefault="004D14F5" w:rsidP="00BE1182">
      <w:pPr>
        <w:ind w:firstLine="709"/>
        <w:jc w:val="both"/>
      </w:pPr>
      <w:r w:rsidRPr="00442118">
        <w:t xml:space="preserve">при подаче заявления посредством направления на адрес электронной почты органа </w:t>
      </w:r>
      <w:r w:rsidR="003C5E5F" w:rsidRPr="003C5E5F">
        <w:t>муниципальной</w:t>
      </w:r>
      <w:r w:rsidR="003C5E5F" w:rsidRPr="00442118">
        <w:t xml:space="preserve"> </w:t>
      </w:r>
      <w:r w:rsidRPr="00442118">
        <w:t xml:space="preserve">власти на официальном сайте органа </w:t>
      </w:r>
      <w:r w:rsidR="003C5E5F" w:rsidRPr="003C5E5F">
        <w:t>муниципальной</w:t>
      </w:r>
      <w:r w:rsidRPr="00442118">
        <w:t xml:space="preserve"> </w:t>
      </w:r>
      <w:r w:rsidR="009040D1" w:rsidRPr="00442118">
        <w:t>власти в сети «Интернет»</w:t>
      </w:r>
      <w:r w:rsidRPr="00442118">
        <w:t>.</w:t>
      </w:r>
    </w:p>
    <w:p w:rsidR="004D14F5" w:rsidRPr="00442118" w:rsidRDefault="004D14F5" w:rsidP="00BE1182">
      <w:pPr>
        <w:ind w:firstLine="709"/>
        <w:jc w:val="both"/>
      </w:pPr>
      <w:r w:rsidRPr="00442118">
        <w:t xml:space="preserve">Основания для принятия решения об отказе в приеме заявления об исправлении опечаток и </w:t>
      </w:r>
      <w:r w:rsidR="009040D1" w:rsidRPr="00442118">
        <w:t>ошибок,</w:t>
      </w:r>
      <w:r w:rsidRPr="00442118">
        <w:t xml:space="preserve"> и документов не предусмотрены.</w:t>
      </w:r>
    </w:p>
    <w:p w:rsidR="004D14F5" w:rsidRPr="00442118" w:rsidRDefault="004D14F5" w:rsidP="00BE1182">
      <w:pPr>
        <w:ind w:firstLine="709"/>
        <w:jc w:val="both"/>
      </w:pPr>
      <w:r w:rsidRPr="00442118">
        <w:t xml:space="preserve">Сроки выполнения административной процедуры МФЦ указаны в подразделе </w:t>
      </w:r>
      <w:r w:rsidR="00C91576">
        <w:t>12</w:t>
      </w:r>
      <w:r w:rsidRPr="00442118">
        <w:t xml:space="preserve"> раздела II Административного регламента.</w:t>
      </w:r>
    </w:p>
    <w:p w:rsidR="004D14F5" w:rsidRPr="00442118" w:rsidRDefault="00661C56" w:rsidP="00BE1182">
      <w:pPr>
        <w:ind w:firstLine="709"/>
        <w:jc w:val="both"/>
      </w:pPr>
      <w:r>
        <w:t>38</w:t>
      </w:r>
      <w:r w:rsidR="004D14F5" w:rsidRPr="00442118">
        <w:t xml:space="preserve">.5. Межведомственное информационное взаимодействие в рамках варианта предоставления </w:t>
      </w:r>
      <w:r w:rsidR="00D64ADF" w:rsidRPr="00442118">
        <w:t>муниципальной</w:t>
      </w:r>
      <w:r w:rsidR="004D14F5" w:rsidRPr="00442118">
        <w:t xml:space="preserve"> услуги не предусмотрено.</w:t>
      </w:r>
    </w:p>
    <w:p w:rsidR="004D14F5" w:rsidRPr="00442118" w:rsidRDefault="00661C56" w:rsidP="00BE1182">
      <w:pPr>
        <w:ind w:firstLine="709"/>
        <w:jc w:val="both"/>
      </w:pPr>
      <w:r>
        <w:t>38</w:t>
      </w:r>
      <w:r w:rsidR="004D14F5" w:rsidRPr="00442118">
        <w:t xml:space="preserve">.6. Основания для приостановления предоставления </w:t>
      </w:r>
      <w:r w:rsidR="00D64ADF" w:rsidRPr="00442118">
        <w:t>муниципальной</w:t>
      </w:r>
      <w:r w:rsidR="004D14F5" w:rsidRPr="00442118">
        <w:t xml:space="preserve"> услуги отсутствуют.</w:t>
      </w:r>
    </w:p>
    <w:p w:rsidR="004D14F5" w:rsidRPr="00442118" w:rsidRDefault="00661C56" w:rsidP="00BE1182">
      <w:pPr>
        <w:ind w:firstLine="709"/>
        <w:jc w:val="both"/>
      </w:pPr>
      <w:r>
        <w:t>38</w:t>
      </w:r>
      <w:r w:rsidR="004D14F5" w:rsidRPr="00442118">
        <w:t xml:space="preserve">.7. Решение о предоставлении (отказе в предоставлении) </w:t>
      </w:r>
      <w:r w:rsidR="00D64ADF" w:rsidRPr="00442118">
        <w:t>муниципальной</w:t>
      </w:r>
      <w:r w:rsidR="004D14F5" w:rsidRPr="00442118">
        <w:t xml:space="preserve"> услуги принимается уполномоченными должностными лицами </w:t>
      </w:r>
      <w:r w:rsidR="00D64ADF" w:rsidRPr="00442118">
        <w:t>местного самоуправления</w:t>
      </w:r>
      <w:r w:rsidR="004D14F5" w:rsidRPr="00442118">
        <w:t xml:space="preserve"> на основе следующего критерия принятия решения - наличие опечаток и (или) ошибок в выданном по результатам предоставления </w:t>
      </w:r>
      <w:r w:rsidR="00D64ADF" w:rsidRPr="00442118">
        <w:t>муниципальной</w:t>
      </w:r>
      <w:r w:rsidR="004D14F5" w:rsidRPr="00442118">
        <w:t xml:space="preserve"> услуги.</w:t>
      </w:r>
    </w:p>
    <w:p w:rsidR="004D14F5" w:rsidRPr="00442118" w:rsidRDefault="004D14F5" w:rsidP="00BE1182">
      <w:pPr>
        <w:ind w:firstLine="709"/>
        <w:jc w:val="both"/>
      </w:pPr>
      <w:r w:rsidRPr="00442118">
        <w:t xml:space="preserve">Исправленный документ оформляется в соответствии с реквизитами ранее выданного органом </w:t>
      </w:r>
      <w:r w:rsidR="003C5E5F" w:rsidRPr="003C5E5F">
        <w:t>муниципальной</w:t>
      </w:r>
      <w:r w:rsidRPr="00442118">
        <w:t xml:space="preserve"> власти по результатам предоставления </w:t>
      </w:r>
      <w:r w:rsidR="00B0386B" w:rsidRPr="00442118">
        <w:t>муниципальной</w:t>
      </w:r>
      <w:r w:rsidRPr="00442118">
        <w:t xml:space="preserve">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4D14F5" w:rsidRPr="00442118" w:rsidRDefault="004D14F5" w:rsidP="00BE1182">
      <w:pPr>
        <w:ind w:firstLine="709"/>
        <w:jc w:val="both"/>
      </w:pPr>
      <w:r w:rsidRPr="00442118">
        <w:lastRenderedPageBreak/>
        <w:t>Срок выполнения административной процедуры не более восемнадцати рабочих дней с даты регистрации заявления.</w:t>
      </w:r>
    </w:p>
    <w:p w:rsidR="004D14F5" w:rsidRPr="00442118" w:rsidRDefault="00661C56" w:rsidP="00BE1182">
      <w:pPr>
        <w:ind w:firstLine="709"/>
        <w:jc w:val="both"/>
      </w:pPr>
      <w:r>
        <w:t>38</w:t>
      </w:r>
      <w:r w:rsidR="004D14F5" w:rsidRPr="00442118">
        <w:t xml:space="preserve">.8. Выдача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w:t>
      </w:r>
      <w:r w:rsidR="00B0386B" w:rsidRPr="00442118">
        <w:t>органа местного самоуправления</w:t>
      </w:r>
      <w:r w:rsidR="004D14F5" w:rsidRPr="00442118">
        <w:t xml:space="preserve"> в течение 1 рабочего дня со дня подписания документа.</w:t>
      </w:r>
    </w:p>
    <w:p w:rsidR="004D14F5" w:rsidRPr="00442118" w:rsidRDefault="00661C56" w:rsidP="00BE1182">
      <w:pPr>
        <w:ind w:firstLine="709"/>
        <w:jc w:val="both"/>
      </w:pPr>
      <w:r>
        <w:t>38</w:t>
      </w:r>
      <w:r w:rsidR="004D14F5" w:rsidRPr="00442118">
        <w:t xml:space="preserve">.9. Возможность приема органом </w:t>
      </w:r>
      <w:r w:rsidR="003C5E5F" w:rsidRPr="003C5E5F">
        <w:t>муниципальной</w:t>
      </w:r>
      <w:r w:rsidR="004D14F5" w:rsidRPr="00442118">
        <w:t xml:space="preserve"> власти или МФЦ заявления и документов, необходимых для предоставления </w:t>
      </w:r>
      <w:r w:rsidR="00B0386B" w:rsidRPr="00442118">
        <w:t>муниципальной</w:t>
      </w:r>
      <w:r w:rsidR="004D14F5" w:rsidRPr="00442118">
        <w:t xml:space="preserve"> услуги, по выбору заявителя независимо от места жительства не предусмотрена.</w:t>
      </w:r>
    </w:p>
    <w:p w:rsidR="004D14F5" w:rsidRPr="00442118" w:rsidRDefault="004D14F5" w:rsidP="00BE1182">
      <w:pPr>
        <w:ind w:firstLine="709"/>
        <w:jc w:val="both"/>
      </w:pPr>
    </w:p>
    <w:p w:rsidR="004D14F5" w:rsidRPr="00442118" w:rsidRDefault="00661C56" w:rsidP="00A129A3">
      <w:pPr>
        <w:tabs>
          <w:tab w:val="left" w:pos="567"/>
          <w:tab w:val="left" w:pos="709"/>
        </w:tabs>
        <w:ind w:firstLine="709"/>
        <w:jc w:val="center"/>
      </w:pPr>
      <w:r>
        <w:t>39</w:t>
      </w:r>
      <w:r w:rsidR="004D14F5" w:rsidRPr="00442118">
        <w:t>.</w:t>
      </w:r>
      <w:r w:rsidR="004D14F5" w:rsidRPr="00442118">
        <w:tab/>
        <w:t xml:space="preserve">Вариант 4. Выдача дубликата документа, выданного по результатам предоставления </w:t>
      </w:r>
      <w:r w:rsidR="00CB29DC">
        <w:t>муниципальной</w:t>
      </w:r>
      <w:r w:rsidR="004D14F5" w:rsidRPr="00442118">
        <w:t xml:space="preserve"> услуги</w:t>
      </w:r>
    </w:p>
    <w:p w:rsidR="004D14F5" w:rsidRPr="00442118" w:rsidRDefault="004D14F5" w:rsidP="00BE1182">
      <w:pPr>
        <w:tabs>
          <w:tab w:val="left" w:pos="567"/>
          <w:tab w:val="left" w:pos="709"/>
        </w:tabs>
        <w:ind w:firstLine="709"/>
        <w:jc w:val="both"/>
      </w:pPr>
    </w:p>
    <w:p w:rsidR="004D14F5" w:rsidRPr="00442118" w:rsidRDefault="00661C56" w:rsidP="00BE1182">
      <w:pPr>
        <w:ind w:firstLine="709"/>
        <w:jc w:val="both"/>
      </w:pPr>
      <w:r>
        <w:t>39</w:t>
      </w:r>
      <w:r w:rsidR="004D14F5" w:rsidRPr="00442118">
        <w:t xml:space="preserve">.1. Максимальный срок предоставления </w:t>
      </w:r>
      <w:r w:rsidR="00B0386B" w:rsidRPr="00442118">
        <w:t>муниципальной</w:t>
      </w:r>
      <w:r w:rsidR="004D14F5" w:rsidRPr="00442118">
        <w:t xml:space="preserve"> услуги в соответствии с вариантом составляет 20 рабочих дней со дня регистрации заявления о выдаче дубликата документа, выданного по результатам предоставления </w:t>
      </w:r>
      <w:r w:rsidR="00B0386B" w:rsidRPr="00442118">
        <w:t>муниципальной</w:t>
      </w:r>
      <w:r w:rsidR="004D14F5" w:rsidRPr="00442118">
        <w:t xml:space="preserve"> услуги (далее – заявление о выдаче дубликата документа). </w:t>
      </w:r>
    </w:p>
    <w:p w:rsidR="004D14F5" w:rsidRPr="00442118" w:rsidRDefault="00661C56" w:rsidP="00BE1182">
      <w:pPr>
        <w:ind w:firstLine="709"/>
        <w:jc w:val="both"/>
      </w:pPr>
      <w:r>
        <w:t>39</w:t>
      </w:r>
      <w:r w:rsidR="004D14F5" w:rsidRPr="00442118">
        <w:t xml:space="preserve">.2. Результатом предоставления </w:t>
      </w:r>
      <w:r w:rsidR="00B0386B" w:rsidRPr="00442118">
        <w:t>муниципальной</w:t>
      </w:r>
      <w:r w:rsidR="004D14F5" w:rsidRPr="00442118">
        <w:t xml:space="preserve"> услуги является выдача дубликата документа.</w:t>
      </w:r>
    </w:p>
    <w:p w:rsidR="004D14F5" w:rsidRPr="00442118" w:rsidRDefault="00661C56" w:rsidP="00BE1182">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39</w:t>
      </w:r>
      <w:r w:rsidR="004D14F5" w:rsidRPr="00442118">
        <w:rPr>
          <w:rFonts w:ascii="Times New Roman" w:hAnsi="Times New Roman" w:cs="Times New Roman"/>
          <w:b w:val="0"/>
          <w:sz w:val="24"/>
          <w:szCs w:val="24"/>
        </w:rPr>
        <w:t xml:space="preserve">.3. Заявителями являются физические или (и) юридические лица, обратившиеся за предоставлением </w:t>
      </w:r>
      <w:r w:rsidR="00B0386B" w:rsidRPr="00442118">
        <w:rPr>
          <w:rFonts w:ascii="Times New Roman" w:hAnsi="Times New Roman" w:cs="Times New Roman"/>
          <w:b w:val="0"/>
          <w:sz w:val="24"/>
          <w:szCs w:val="24"/>
        </w:rPr>
        <w:t>муниципальной</w:t>
      </w:r>
      <w:r w:rsidR="004D14F5" w:rsidRPr="00442118">
        <w:rPr>
          <w:rFonts w:ascii="Times New Roman" w:hAnsi="Times New Roman" w:cs="Times New Roman"/>
          <w:b w:val="0"/>
          <w:sz w:val="24"/>
          <w:szCs w:val="24"/>
        </w:rPr>
        <w:t xml:space="preserve"> услуги </w:t>
      </w:r>
      <w:r w:rsidR="00B0386B" w:rsidRPr="00442118">
        <w:rPr>
          <w:rFonts w:ascii="Times New Roman" w:hAnsi="Times New Roman" w:cs="Times New Roman"/>
          <w:b w:val="0"/>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r w:rsidR="004D14F5" w:rsidRPr="00442118">
        <w:rPr>
          <w:rFonts w:ascii="Times New Roman" w:hAnsi="Times New Roman" w:cs="Times New Roman"/>
          <w:b w:val="0"/>
          <w:sz w:val="24"/>
          <w:szCs w:val="24"/>
        </w:rPr>
        <w:t>, и получившие документ по результатам ее предоставления (далее – заявитель).</w:t>
      </w:r>
    </w:p>
    <w:p w:rsidR="004D14F5" w:rsidRPr="00442118" w:rsidRDefault="004D14F5" w:rsidP="00BE1182">
      <w:pPr>
        <w:tabs>
          <w:tab w:val="left" w:pos="1418"/>
        </w:tabs>
        <w:ind w:firstLine="709"/>
        <w:jc w:val="both"/>
      </w:pPr>
      <w:r w:rsidRPr="00442118">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4D14F5" w:rsidRPr="00442118" w:rsidRDefault="00661C56" w:rsidP="00BE1182">
      <w:pPr>
        <w:ind w:firstLine="709"/>
        <w:jc w:val="both"/>
      </w:pPr>
      <w:r>
        <w:t>39</w:t>
      </w:r>
      <w:r w:rsidR="004D14F5" w:rsidRPr="00442118">
        <w:t xml:space="preserve">.4. Основанием для отказа в предоставлении </w:t>
      </w:r>
      <w:r w:rsidR="00893F39" w:rsidRPr="00442118">
        <w:t>муниципальной</w:t>
      </w:r>
      <w:r w:rsidR="004D14F5" w:rsidRPr="00442118">
        <w:t xml:space="preserve"> услуги будет являться обращение с заявлением о выдаче дубликата документа лица, не являющегося заявителем (представителем заявителя) в соответствии с пунктом </w:t>
      </w:r>
      <w:r w:rsidR="007F5C7E">
        <w:t>39</w:t>
      </w:r>
      <w:r w:rsidR="004D14F5" w:rsidRPr="00442118">
        <w:t>.3. настоящего раздела.</w:t>
      </w:r>
    </w:p>
    <w:p w:rsidR="004D14F5" w:rsidRPr="00442118" w:rsidRDefault="00661C56" w:rsidP="00BE1182">
      <w:pPr>
        <w:ind w:firstLine="709"/>
        <w:jc w:val="both"/>
      </w:pPr>
      <w:r>
        <w:t>39</w:t>
      </w:r>
      <w:r w:rsidR="004D14F5" w:rsidRPr="00442118">
        <w:t xml:space="preserve">.5. Для получения </w:t>
      </w:r>
      <w:r w:rsidR="00893F39" w:rsidRPr="00442118">
        <w:t>муниципальной</w:t>
      </w:r>
      <w:r w:rsidR="004D14F5" w:rsidRPr="00442118">
        <w:t xml:space="preserve"> услуги заявитель (представитель заявителя) одним из способов, указанных в пункте </w:t>
      </w:r>
      <w:r w:rsidR="007F5C7E">
        <w:t>10</w:t>
      </w:r>
      <w:r w:rsidR="004D14F5" w:rsidRPr="00442118">
        <w:t xml:space="preserve"> раздела II Административного регламента, представляет в орган </w:t>
      </w:r>
      <w:r w:rsidR="003C5E5F" w:rsidRPr="003C5E5F">
        <w:t>муниципальной</w:t>
      </w:r>
      <w:r w:rsidR="004D14F5" w:rsidRPr="00442118">
        <w:t xml:space="preserve"> власти:</w:t>
      </w:r>
    </w:p>
    <w:p w:rsidR="004D14F5" w:rsidRPr="00442118" w:rsidRDefault="004D14F5" w:rsidP="00BE1182">
      <w:pPr>
        <w:ind w:firstLine="709"/>
        <w:jc w:val="both"/>
      </w:pPr>
      <w:r w:rsidRPr="00442118">
        <w:t>заявление о выдаче дубликата распоряжения в произвольной форме;</w:t>
      </w:r>
    </w:p>
    <w:p w:rsidR="004D14F5" w:rsidRPr="00442118" w:rsidRDefault="004D14F5" w:rsidP="00BE1182">
      <w:pPr>
        <w:ind w:firstLine="709"/>
        <w:jc w:val="both"/>
      </w:pPr>
      <w:r w:rsidRPr="00442118">
        <w:t>копию документа, удостоверяющего личность гражданина Российской Федерации;</w:t>
      </w:r>
    </w:p>
    <w:p w:rsidR="004D14F5" w:rsidRPr="00442118" w:rsidRDefault="004D14F5" w:rsidP="00BE118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4D14F5" w:rsidRPr="00442118" w:rsidRDefault="004D14F5" w:rsidP="00BE1182">
      <w:pPr>
        <w:ind w:firstLine="709"/>
        <w:jc w:val="both"/>
      </w:pPr>
      <w:r w:rsidRPr="00442118">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4D14F5" w:rsidRPr="00442118" w:rsidRDefault="004D14F5" w:rsidP="00BE1182">
      <w:pPr>
        <w:ind w:firstLine="709"/>
        <w:jc w:val="both"/>
      </w:pPr>
      <w:r w:rsidRPr="00442118">
        <w:t xml:space="preserve">при подаче заявления в орган </w:t>
      </w:r>
      <w:r w:rsidR="003C5E5F" w:rsidRPr="003C5E5F">
        <w:t>муниципальной</w:t>
      </w:r>
      <w:r w:rsidRPr="00442118">
        <w:t xml:space="preserve"> власти, МФЦ – документ, удостоверяющий личность;</w:t>
      </w:r>
    </w:p>
    <w:p w:rsidR="004D14F5" w:rsidRPr="00442118" w:rsidRDefault="004D14F5" w:rsidP="00BE1182">
      <w:pPr>
        <w:ind w:firstLine="709"/>
        <w:jc w:val="both"/>
      </w:pPr>
      <w:r w:rsidRPr="00442118">
        <w:t xml:space="preserve">при подаче заявления посредством направления на адрес электронной почты органа </w:t>
      </w:r>
      <w:r w:rsidR="003C5E5F" w:rsidRPr="003C5E5F">
        <w:t>муниципальной</w:t>
      </w:r>
      <w:r w:rsidRPr="00442118">
        <w:t xml:space="preserve"> власти на официальном сайте органа </w:t>
      </w:r>
      <w:r w:rsidR="003C5E5F" w:rsidRPr="003C5E5F">
        <w:t>муниципальной</w:t>
      </w:r>
      <w:r w:rsidR="00893F39" w:rsidRPr="00442118">
        <w:t xml:space="preserve"> власти в сети «Интернет»</w:t>
      </w:r>
      <w:r w:rsidRPr="00442118">
        <w:t>.</w:t>
      </w:r>
    </w:p>
    <w:p w:rsidR="004D14F5" w:rsidRPr="00442118" w:rsidRDefault="004D14F5" w:rsidP="00BE1182">
      <w:pPr>
        <w:ind w:firstLine="709"/>
        <w:jc w:val="both"/>
      </w:pPr>
      <w:r w:rsidRPr="00442118">
        <w:t xml:space="preserve">Основаниями для отказа в приеме заявления о выдаче дубликата </w:t>
      </w:r>
      <w:r w:rsidR="00893F39" w:rsidRPr="00442118">
        <w:t xml:space="preserve">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sidR="00893F39" w:rsidRPr="007D7A0D">
        <w:t xml:space="preserve">отклонение от </w:t>
      </w:r>
      <w:r w:rsidR="00893F39" w:rsidRPr="007D7A0D">
        <w:lastRenderedPageBreak/>
        <w:t>предельных параметров разрешенного строительства, реконструкции объектов капитального строительства</w:t>
      </w:r>
      <w:r w:rsidRPr="00442118">
        <w:t xml:space="preserve"> являются:</w:t>
      </w:r>
    </w:p>
    <w:p w:rsidR="004D14F5" w:rsidRPr="00442118" w:rsidRDefault="004D14F5" w:rsidP="00BE1182">
      <w:pPr>
        <w:pStyle w:val="2"/>
        <w:tabs>
          <w:tab w:val="left" w:pos="993"/>
        </w:tabs>
        <w:rPr>
          <w:sz w:val="24"/>
          <w:szCs w:val="24"/>
        </w:rPr>
      </w:pPr>
      <w:r w:rsidRPr="00442118">
        <w:rPr>
          <w:sz w:val="24"/>
          <w:szCs w:val="24"/>
        </w:rPr>
        <w:t>1)</w:t>
      </w:r>
      <w:r w:rsidRPr="00442118">
        <w:rPr>
          <w:sz w:val="24"/>
          <w:szCs w:val="24"/>
        </w:rPr>
        <w:tab/>
        <w:t>текст заявления не поддается прочтению;</w:t>
      </w:r>
    </w:p>
    <w:p w:rsidR="004D14F5" w:rsidRPr="00442118" w:rsidRDefault="004D14F5" w:rsidP="00BE1182">
      <w:pPr>
        <w:pStyle w:val="2"/>
        <w:tabs>
          <w:tab w:val="left" w:pos="993"/>
        </w:tabs>
        <w:rPr>
          <w:sz w:val="24"/>
          <w:szCs w:val="24"/>
        </w:rPr>
      </w:pPr>
      <w:r w:rsidRPr="00442118">
        <w:rPr>
          <w:sz w:val="24"/>
          <w:szCs w:val="24"/>
        </w:rPr>
        <w:t>2)</w:t>
      </w:r>
      <w:r w:rsidRPr="00442118">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4D14F5" w:rsidRPr="00442118" w:rsidRDefault="004D14F5" w:rsidP="00BE1182">
      <w:pPr>
        <w:pStyle w:val="2"/>
        <w:tabs>
          <w:tab w:val="left" w:pos="993"/>
        </w:tabs>
        <w:rPr>
          <w:sz w:val="24"/>
          <w:szCs w:val="24"/>
        </w:rPr>
      </w:pPr>
      <w:r w:rsidRPr="00442118">
        <w:rPr>
          <w:sz w:val="24"/>
          <w:szCs w:val="24"/>
        </w:rPr>
        <w:t>3)</w:t>
      </w:r>
      <w:r w:rsidRPr="00442118">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4D14F5" w:rsidRPr="00442118" w:rsidRDefault="004D14F5" w:rsidP="00BE1182">
      <w:pPr>
        <w:pStyle w:val="2"/>
        <w:tabs>
          <w:tab w:val="left" w:pos="993"/>
        </w:tabs>
        <w:rPr>
          <w:sz w:val="24"/>
          <w:szCs w:val="24"/>
        </w:rPr>
      </w:pPr>
      <w:r w:rsidRPr="00442118">
        <w:rPr>
          <w:sz w:val="24"/>
          <w:szCs w:val="24"/>
        </w:rPr>
        <w:t>4)</w:t>
      </w:r>
      <w:r w:rsidRPr="00442118">
        <w:rPr>
          <w:sz w:val="24"/>
          <w:szCs w:val="24"/>
        </w:rPr>
        <w:tab/>
        <w:t xml:space="preserve">вопрос, указанный в заявлении, не относится к порядку предоставления </w:t>
      </w:r>
      <w:r w:rsidR="00CB29DC">
        <w:rPr>
          <w:sz w:val="24"/>
          <w:szCs w:val="24"/>
        </w:rPr>
        <w:t>муниципальной</w:t>
      </w:r>
      <w:r w:rsidRPr="00442118">
        <w:rPr>
          <w:sz w:val="24"/>
          <w:szCs w:val="24"/>
        </w:rPr>
        <w:t xml:space="preserve"> услуги.</w:t>
      </w:r>
    </w:p>
    <w:p w:rsidR="004D14F5" w:rsidRPr="00442118" w:rsidRDefault="004D14F5" w:rsidP="00BE1182">
      <w:pPr>
        <w:pStyle w:val="2"/>
        <w:tabs>
          <w:tab w:val="left" w:pos="993"/>
        </w:tabs>
        <w:rPr>
          <w:sz w:val="24"/>
          <w:szCs w:val="24"/>
        </w:rPr>
      </w:pPr>
      <w:r w:rsidRPr="00442118">
        <w:rPr>
          <w:sz w:val="24"/>
          <w:szCs w:val="24"/>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4D14F5" w:rsidRPr="00442118" w:rsidRDefault="004D14F5" w:rsidP="00BE1182">
      <w:pPr>
        <w:pStyle w:val="2"/>
        <w:tabs>
          <w:tab w:val="left" w:pos="993"/>
        </w:tabs>
        <w:rPr>
          <w:sz w:val="24"/>
          <w:szCs w:val="24"/>
        </w:rPr>
      </w:pPr>
      <w:r w:rsidRPr="00442118">
        <w:rPr>
          <w:sz w:val="24"/>
          <w:szCs w:val="24"/>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4D14F5" w:rsidRPr="00442118" w:rsidRDefault="00661C56" w:rsidP="00BE1182">
      <w:pPr>
        <w:ind w:firstLine="709"/>
        <w:jc w:val="both"/>
      </w:pPr>
      <w:r>
        <w:t>39</w:t>
      </w:r>
      <w:r w:rsidR="004D14F5" w:rsidRPr="00442118">
        <w:t xml:space="preserve">.6. Сроки выполнения административной процедуры в органе </w:t>
      </w:r>
      <w:r w:rsidR="003C5E5F" w:rsidRPr="003C5E5F">
        <w:t>муниципальной</w:t>
      </w:r>
      <w:r w:rsidR="004D14F5" w:rsidRPr="00442118">
        <w:t xml:space="preserve"> власти, МФЦ указаны в подразделе </w:t>
      </w:r>
      <w:r w:rsidR="00DC0603">
        <w:t>12</w:t>
      </w:r>
      <w:r w:rsidR="004D14F5" w:rsidRPr="00442118">
        <w:t xml:space="preserve"> раздела II Административного регламента.</w:t>
      </w:r>
    </w:p>
    <w:p w:rsidR="004D14F5" w:rsidRPr="00442118" w:rsidRDefault="00661C56" w:rsidP="00BE1182">
      <w:pPr>
        <w:ind w:firstLine="709"/>
        <w:jc w:val="both"/>
      </w:pPr>
      <w:r>
        <w:t>39</w:t>
      </w:r>
      <w:r w:rsidR="004D14F5" w:rsidRPr="00442118">
        <w:t xml:space="preserve">.7. Межведомственное информационное взаимодействие в рамках варианта предоставления </w:t>
      </w:r>
      <w:r w:rsidR="00CB29DC">
        <w:t>муниципальной</w:t>
      </w:r>
      <w:r w:rsidR="004D14F5" w:rsidRPr="00442118">
        <w:t xml:space="preserve"> услуги не предусмотрено.</w:t>
      </w:r>
    </w:p>
    <w:p w:rsidR="004D14F5" w:rsidRPr="00442118" w:rsidRDefault="00661C56" w:rsidP="00BE1182">
      <w:pPr>
        <w:ind w:firstLine="709"/>
        <w:jc w:val="both"/>
      </w:pPr>
      <w:r>
        <w:t>39</w:t>
      </w:r>
      <w:r w:rsidR="004D14F5" w:rsidRPr="00442118">
        <w:t xml:space="preserve">.8. Основания для приостановления предоставления </w:t>
      </w:r>
      <w:r w:rsidR="00893F39" w:rsidRPr="00442118">
        <w:t>муниципальной</w:t>
      </w:r>
      <w:r w:rsidR="004D14F5" w:rsidRPr="00442118">
        <w:t xml:space="preserve"> услуги отсутствуют.</w:t>
      </w:r>
    </w:p>
    <w:p w:rsidR="004D14F5" w:rsidRPr="00442118" w:rsidRDefault="00661C56" w:rsidP="00BE1182">
      <w:pPr>
        <w:ind w:firstLine="709"/>
        <w:jc w:val="both"/>
      </w:pPr>
      <w:r>
        <w:t>39</w:t>
      </w:r>
      <w:r w:rsidR="004D14F5" w:rsidRPr="00442118">
        <w:t xml:space="preserve">.9. Решение о предоставлении (отказе в предоставлении) </w:t>
      </w:r>
      <w:r w:rsidR="00893F39" w:rsidRPr="00442118">
        <w:t>муниципальной</w:t>
      </w:r>
      <w:r w:rsidR="004D14F5" w:rsidRPr="00442118">
        <w:t xml:space="preserve"> услуги принимается уполномоченными должностными лицами </w:t>
      </w:r>
      <w:r w:rsidR="00893F39" w:rsidRPr="00442118">
        <w:t xml:space="preserve">муниципального </w:t>
      </w:r>
      <w:r w:rsidR="002E0E42" w:rsidRPr="00442118">
        <w:t>образования на</w:t>
      </w:r>
      <w:r w:rsidR="004D14F5" w:rsidRPr="00442118">
        <w:t xml:space="preserve"> основе следующего критерия принятия решения – наличия заявления о выдаче дубликата документа от лица, являющегося (не являющегося) заявителем (представителем заявителя) в соответствии с пунктом 3.6.3. настоящего раздела.</w:t>
      </w:r>
    </w:p>
    <w:p w:rsidR="004D14F5" w:rsidRPr="00442118" w:rsidRDefault="004D14F5" w:rsidP="00BE1182">
      <w:pPr>
        <w:ind w:firstLine="709"/>
        <w:jc w:val="both"/>
      </w:pPr>
      <w:r w:rsidRPr="00442118">
        <w:t xml:space="preserve">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w:t>
      </w:r>
      <w:r w:rsidR="002E0E42" w:rsidRPr="00442118">
        <w:t>главе муниципального образования</w:t>
      </w:r>
      <w:r w:rsidRPr="00442118">
        <w:t>, для подписания.</w:t>
      </w:r>
    </w:p>
    <w:p w:rsidR="004D14F5" w:rsidRPr="00442118" w:rsidRDefault="004D14F5" w:rsidP="00BE1182">
      <w:pPr>
        <w:ind w:firstLine="709"/>
        <w:jc w:val="both"/>
      </w:pPr>
      <w:r w:rsidRPr="00442118">
        <w:t xml:space="preserve">Дубликат документа оформляется в соответствии с реквизитами оригинала документа, выданного </w:t>
      </w:r>
      <w:r w:rsidR="002E0E42" w:rsidRPr="00442118">
        <w:t>муниципальным образованием</w:t>
      </w:r>
      <w:r w:rsidRPr="00442118">
        <w:t xml:space="preserve"> по результатам предоставления </w:t>
      </w:r>
      <w:r w:rsidR="002E0E42" w:rsidRPr="00442118">
        <w:t xml:space="preserve">муниципальной </w:t>
      </w:r>
      <w:r w:rsidRPr="00442118">
        <w:t>услуги.</w:t>
      </w:r>
    </w:p>
    <w:p w:rsidR="004D14F5" w:rsidRPr="00442118" w:rsidRDefault="004D14F5" w:rsidP="00BE1182">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4D14F5" w:rsidRPr="00442118" w:rsidRDefault="00661C56" w:rsidP="00BE1182">
      <w:pPr>
        <w:ind w:firstLine="709"/>
        <w:jc w:val="both"/>
      </w:pPr>
      <w:r>
        <w:t>39.10</w:t>
      </w:r>
      <w:r w:rsidR="004D14F5" w:rsidRPr="00442118">
        <w:t xml:space="preserve">.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w:t>
      </w:r>
      <w:r w:rsidR="002E0E42" w:rsidRPr="00442118">
        <w:t>муниципального образования</w:t>
      </w:r>
      <w:r w:rsidR="004D14F5" w:rsidRPr="00442118">
        <w:t xml:space="preserve"> власти в течение 1 рабочего дня со дня подписания документа.</w:t>
      </w:r>
    </w:p>
    <w:p w:rsidR="004D14F5" w:rsidRPr="00442118" w:rsidRDefault="00661C56" w:rsidP="00BE1182">
      <w:pPr>
        <w:ind w:firstLine="709"/>
        <w:jc w:val="both"/>
      </w:pPr>
      <w:r>
        <w:t>39.11</w:t>
      </w:r>
      <w:r w:rsidR="004D14F5" w:rsidRPr="00442118">
        <w:t xml:space="preserve">. Возможность приема МФЦ заявления для предоставления </w:t>
      </w:r>
      <w:r w:rsidR="002E0E42" w:rsidRPr="00442118">
        <w:t>муниципальной</w:t>
      </w:r>
      <w:r w:rsidR="004D14F5" w:rsidRPr="00442118">
        <w:t xml:space="preserve"> услуги, по выбору заявителя независимо от места жительства не предусмотрена.</w:t>
      </w:r>
    </w:p>
    <w:p w:rsidR="00367413" w:rsidRPr="00442118" w:rsidRDefault="00367413" w:rsidP="00BE1182">
      <w:pPr>
        <w:pStyle w:val="ConsPlusNormal"/>
        <w:ind w:firstLine="709"/>
        <w:jc w:val="both"/>
        <w:rPr>
          <w:rFonts w:ascii="Times New Roman" w:hAnsi="Times New Roman" w:cs="Times New Roman"/>
          <w:sz w:val="24"/>
          <w:szCs w:val="24"/>
        </w:rPr>
      </w:pPr>
    </w:p>
    <w:p w:rsidR="005A4539" w:rsidRPr="00185544" w:rsidRDefault="005A4539" w:rsidP="00A129A3">
      <w:pPr>
        <w:widowControl w:val="0"/>
        <w:autoSpaceDE w:val="0"/>
        <w:autoSpaceDN w:val="0"/>
        <w:adjustRightInd w:val="0"/>
        <w:ind w:firstLine="709"/>
        <w:jc w:val="center"/>
      </w:pPr>
      <w:r w:rsidRPr="00185544">
        <w:t>При</w:t>
      </w:r>
      <w:r w:rsidR="0045778E" w:rsidRPr="00185544">
        <w:t>ё</w:t>
      </w:r>
      <w:r w:rsidRPr="00185544">
        <w:t>м заявления и документов, их регистрация</w:t>
      </w:r>
    </w:p>
    <w:p w:rsidR="00C059D1" w:rsidRPr="00442118" w:rsidRDefault="00C059D1" w:rsidP="00BE1182">
      <w:pPr>
        <w:widowControl w:val="0"/>
        <w:autoSpaceDE w:val="0"/>
        <w:autoSpaceDN w:val="0"/>
        <w:adjustRightInd w:val="0"/>
        <w:ind w:firstLine="709"/>
        <w:jc w:val="both"/>
        <w:rPr>
          <w:b/>
        </w:rPr>
      </w:pPr>
    </w:p>
    <w:p w:rsidR="00CB6F26" w:rsidRPr="00442118" w:rsidRDefault="00CB6F26" w:rsidP="00BE1182">
      <w:pPr>
        <w:autoSpaceDE w:val="0"/>
        <w:autoSpaceDN w:val="0"/>
        <w:adjustRightInd w:val="0"/>
        <w:ind w:firstLine="709"/>
        <w:jc w:val="both"/>
      </w:pPr>
      <w:r w:rsidRPr="00442118">
        <w:t>4</w:t>
      </w:r>
      <w:r w:rsidR="00661C56">
        <w:t>0</w:t>
      </w:r>
      <w:r w:rsidRPr="00442118">
        <w:t>.</w:t>
      </w:r>
      <w:r w:rsidR="00ED7A05" w:rsidRPr="00442118">
        <w:t> </w:t>
      </w:r>
      <w:r w:rsidRPr="00442118">
        <w:t>Основанием для начала административной процедуры является поступление к ответственному специалисту заявления и документов, предусмотренных пунктом 1</w:t>
      </w:r>
      <w:r w:rsidR="00ED6028">
        <w:t>4</w:t>
      </w:r>
      <w:r w:rsidRPr="00442118">
        <w:t xml:space="preserve"> Административного регламента. При поступлении заявления в электронном виде через </w:t>
      </w:r>
      <w:r w:rsidRPr="00442118">
        <w:lastRenderedPageBreak/>
        <w:t>Портал ответственный специалист действует в соответствии с требованиями нормативных правовых актов.</w:t>
      </w:r>
    </w:p>
    <w:p w:rsidR="00CB6F26" w:rsidRPr="00442118" w:rsidRDefault="00CB6F26" w:rsidP="00BE1182">
      <w:pPr>
        <w:autoSpaceDE w:val="0"/>
        <w:autoSpaceDN w:val="0"/>
        <w:adjustRightInd w:val="0"/>
        <w:ind w:firstLine="709"/>
        <w:jc w:val="both"/>
      </w:pPr>
      <w:r w:rsidRPr="00442118">
        <w:t>4</w:t>
      </w:r>
      <w:r w:rsidR="00661C56">
        <w:t>1</w:t>
      </w:r>
      <w:r w:rsidRPr="00442118">
        <w:t>.</w:t>
      </w:r>
      <w:r w:rsidR="00ED7A05" w:rsidRPr="00442118">
        <w:t> </w:t>
      </w:r>
      <w:r w:rsidRPr="00442118">
        <w:t xml:space="preserve">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ED6028">
        <w:t>15</w:t>
      </w:r>
      <w:r w:rsidRPr="00442118">
        <w:t xml:space="preserve"> Административного регламента.</w:t>
      </w:r>
    </w:p>
    <w:p w:rsidR="00CB6F26" w:rsidRPr="00442118" w:rsidRDefault="00CB6F26" w:rsidP="00BE1182">
      <w:pPr>
        <w:autoSpaceDE w:val="0"/>
        <w:autoSpaceDN w:val="0"/>
        <w:adjustRightInd w:val="0"/>
        <w:ind w:firstLine="709"/>
        <w:jc w:val="both"/>
      </w:pPr>
      <w:r w:rsidRPr="00442118">
        <w:t>4</w:t>
      </w:r>
      <w:r w:rsidR="00661C56">
        <w:t>2</w:t>
      </w:r>
      <w:r w:rsidRPr="00442118">
        <w:t>.</w:t>
      </w:r>
      <w:r w:rsidR="00ED7A05" w:rsidRPr="00442118">
        <w:t> </w:t>
      </w:r>
      <w:r w:rsidRPr="00442118">
        <w:t xml:space="preserve">Время выполнения административной процедуры </w:t>
      </w:r>
      <w:r w:rsidR="00ED7A05" w:rsidRPr="00442118">
        <w:t>составляет один</w:t>
      </w:r>
      <w:r w:rsidRPr="00442118">
        <w:t xml:space="preserve"> рабочий день с момента поступления заявления в орган местного самоуправления.</w:t>
      </w:r>
    </w:p>
    <w:p w:rsidR="005A4539" w:rsidRPr="00442118" w:rsidRDefault="00CB6F26" w:rsidP="00BE1182">
      <w:pPr>
        <w:autoSpaceDE w:val="0"/>
        <w:autoSpaceDN w:val="0"/>
        <w:adjustRightInd w:val="0"/>
        <w:ind w:firstLine="709"/>
        <w:jc w:val="both"/>
      </w:pPr>
      <w:r w:rsidRPr="00442118">
        <w:t>4</w:t>
      </w:r>
      <w:r w:rsidR="00661C56">
        <w:t>3</w:t>
      </w:r>
      <w:r w:rsidRPr="00442118">
        <w:t>.</w:t>
      </w:r>
      <w:r w:rsidR="00ED7A05" w:rsidRPr="00442118">
        <w:t> </w:t>
      </w: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B6F26" w:rsidRPr="00442118" w:rsidRDefault="00CB6F26" w:rsidP="00BE1182">
      <w:pPr>
        <w:autoSpaceDE w:val="0"/>
        <w:autoSpaceDN w:val="0"/>
        <w:adjustRightInd w:val="0"/>
        <w:ind w:firstLine="709"/>
        <w:jc w:val="both"/>
        <w:rPr>
          <w:color w:val="000000"/>
        </w:rPr>
      </w:pPr>
    </w:p>
    <w:p w:rsidR="005A4539" w:rsidRPr="00185544" w:rsidRDefault="00F47F58" w:rsidP="00A129A3">
      <w:pPr>
        <w:widowControl w:val="0"/>
        <w:autoSpaceDE w:val="0"/>
        <w:autoSpaceDN w:val="0"/>
        <w:adjustRightInd w:val="0"/>
        <w:ind w:firstLine="709"/>
        <w:jc w:val="center"/>
        <w:rPr>
          <w:rFonts w:eastAsiaTheme="minorHAnsi"/>
          <w:lang w:eastAsia="en-US"/>
        </w:rPr>
      </w:pPr>
      <w:r w:rsidRPr="00185544">
        <w:rPr>
          <w:rFonts w:eastAsiaTheme="minorHAnsi"/>
          <w:lang w:eastAsia="en-US"/>
        </w:rPr>
        <w:t>Направление межведомственного запроса</w:t>
      </w:r>
    </w:p>
    <w:p w:rsidR="00F47F58" w:rsidRPr="00442118" w:rsidRDefault="00F47F58" w:rsidP="00BE1182">
      <w:pPr>
        <w:widowControl w:val="0"/>
        <w:autoSpaceDE w:val="0"/>
        <w:autoSpaceDN w:val="0"/>
        <w:adjustRightInd w:val="0"/>
        <w:ind w:firstLine="709"/>
        <w:jc w:val="both"/>
        <w:rPr>
          <w:rFonts w:eastAsiaTheme="minorHAnsi"/>
          <w:lang w:eastAsia="en-US"/>
        </w:rPr>
      </w:pPr>
    </w:p>
    <w:p w:rsidR="005A4539" w:rsidRPr="00442118" w:rsidRDefault="003A3CC6"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4</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C25DF4" w:rsidRPr="00442118">
        <w:rPr>
          <w:rFonts w:ascii="Times New Roman" w:hAnsi="Times New Roman" w:cs="Times New Roman"/>
          <w:sz w:val="24"/>
          <w:szCs w:val="24"/>
        </w:rPr>
        <w:t>пункте</w:t>
      </w:r>
      <w:r w:rsidR="005A4539" w:rsidRPr="00442118">
        <w:rPr>
          <w:rFonts w:ascii="Times New Roman" w:hAnsi="Times New Roman" w:cs="Times New Roman"/>
          <w:sz w:val="24"/>
          <w:szCs w:val="24"/>
        </w:rPr>
        <w:t xml:space="preserve"> </w:t>
      </w:r>
      <w:r w:rsidR="008B073B" w:rsidRPr="00442118">
        <w:rPr>
          <w:rFonts w:ascii="Times New Roman" w:hAnsi="Times New Roman" w:cs="Times New Roman"/>
          <w:sz w:val="24"/>
          <w:szCs w:val="24"/>
        </w:rPr>
        <w:t>16</w:t>
      </w:r>
      <w:r w:rsidR="005A4539" w:rsidRPr="00442118">
        <w:rPr>
          <w:rFonts w:ascii="Times New Roman" w:hAnsi="Times New Roman" w:cs="Times New Roman"/>
          <w:color w:val="FF0000"/>
          <w:sz w:val="24"/>
          <w:szCs w:val="24"/>
        </w:rPr>
        <w:t xml:space="preserve"> </w:t>
      </w:r>
      <w:r w:rsidR="005A4539" w:rsidRPr="00442118">
        <w:rPr>
          <w:rFonts w:ascii="Times New Roman" w:hAnsi="Times New Roman" w:cs="Times New Roman"/>
          <w:sz w:val="24"/>
          <w:szCs w:val="24"/>
        </w:rPr>
        <w:t xml:space="preserve">настоящего Административного регламента. </w:t>
      </w:r>
    </w:p>
    <w:p w:rsidR="005A4539" w:rsidRPr="00442118" w:rsidRDefault="005A453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Уполномоченными должностными лицами направляются </w:t>
      </w:r>
      <w:r w:rsidRPr="00442118">
        <w:rPr>
          <w:rFonts w:ascii="Times New Roman" w:eastAsiaTheme="minorHAnsi" w:hAnsi="Times New Roman" w:cs="Times New Roman"/>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5A4539"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5</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Время выполнения административной процедуры: осуществляется </w:t>
      </w:r>
      <w:r w:rsidR="00881F77" w:rsidRPr="00442118">
        <w:rPr>
          <w:rFonts w:ascii="Times New Roman" w:hAnsi="Times New Roman" w:cs="Times New Roman"/>
          <w:sz w:val="24"/>
          <w:szCs w:val="24"/>
        </w:rPr>
        <w:t>в течение</w:t>
      </w:r>
      <w:r w:rsidR="005A4539" w:rsidRPr="00442118">
        <w:rPr>
          <w:rFonts w:ascii="Times New Roman" w:hAnsi="Times New Roman" w:cs="Times New Roman"/>
          <w:sz w:val="24"/>
          <w:szCs w:val="24"/>
        </w:rPr>
        <w:t xml:space="preserve"> </w:t>
      </w:r>
      <w:r w:rsidR="00967673" w:rsidRPr="00442118">
        <w:rPr>
          <w:rFonts w:ascii="Times New Roman" w:hAnsi="Times New Roman" w:cs="Times New Roman"/>
          <w:sz w:val="24"/>
          <w:szCs w:val="24"/>
        </w:rPr>
        <w:t>3-х</w:t>
      </w:r>
      <w:r w:rsidR="005A4539" w:rsidRPr="00442118">
        <w:rPr>
          <w:rFonts w:ascii="Times New Roman" w:hAnsi="Times New Roman" w:cs="Times New Roman"/>
          <w:sz w:val="24"/>
          <w:szCs w:val="24"/>
        </w:rPr>
        <w:t xml:space="preserve"> дн</w:t>
      </w:r>
      <w:r w:rsidR="00967673" w:rsidRPr="00442118">
        <w:rPr>
          <w:rFonts w:ascii="Times New Roman" w:hAnsi="Times New Roman" w:cs="Times New Roman"/>
          <w:sz w:val="24"/>
          <w:szCs w:val="24"/>
        </w:rPr>
        <w:t>ей</w:t>
      </w:r>
      <w:r w:rsidR="005A4539" w:rsidRPr="00442118">
        <w:rPr>
          <w:rFonts w:ascii="Times New Roman" w:hAnsi="Times New Roman" w:cs="Times New Roman"/>
          <w:sz w:val="24"/>
          <w:szCs w:val="24"/>
        </w:rPr>
        <w:t xml:space="preserve"> со дня получения заявления о предоставлении муниципальной услуги.</w:t>
      </w:r>
    </w:p>
    <w:p w:rsidR="005A4539"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6</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Результатом выполнения административной процедуры является получение ответа на запрос в течение не более </w:t>
      </w:r>
      <w:r w:rsidR="00D71D7E" w:rsidRPr="00442118">
        <w:rPr>
          <w:rFonts w:ascii="Times New Roman" w:hAnsi="Times New Roman" w:cs="Times New Roman"/>
          <w:sz w:val="24"/>
          <w:szCs w:val="24"/>
        </w:rPr>
        <w:t>5</w:t>
      </w:r>
      <w:r w:rsidR="005A4539" w:rsidRPr="00442118">
        <w:rPr>
          <w:rFonts w:ascii="Times New Roman" w:hAnsi="Times New Roman" w:cs="Times New Roman"/>
          <w:sz w:val="24"/>
          <w:szCs w:val="24"/>
        </w:rPr>
        <w:t>-</w:t>
      </w:r>
      <w:r w:rsidR="00D71D7E" w:rsidRPr="00442118">
        <w:rPr>
          <w:rFonts w:ascii="Times New Roman" w:hAnsi="Times New Roman" w:cs="Times New Roman"/>
          <w:sz w:val="24"/>
          <w:szCs w:val="24"/>
        </w:rPr>
        <w:t>ти</w:t>
      </w:r>
      <w:r w:rsidR="005A4539" w:rsidRPr="00442118">
        <w:rPr>
          <w:rFonts w:ascii="Times New Roman" w:hAnsi="Times New Roman" w:cs="Times New Roman"/>
          <w:sz w:val="24"/>
          <w:szCs w:val="24"/>
        </w:rPr>
        <w:t xml:space="preserve"> рабочих дней со дня его направления. </w:t>
      </w:r>
    </w:p>
    <w:p w:rsidR="005A4539" w:rsidRPr="00442118" w:rsidRDefault="005A453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A4539" w:rsidRPr="00442118" w:rsidRDefault="005A4539" w:rsidP="00BE1182">
      <w:pPr>
        <w:pStyle w:val="ConsPlusNormal"/>
        <w:ind w:firstLine="709"/>
        <w:jc w:val="both"/>
        <w:rPr>
          <w:rFonts w:ascii="Times New Roman" w:hAnsi="Times New Roman" w:cs="Times New Roman"/>
          <w:b/>
          <w:sz w:val="24"/>
          <w:szCs w:val="24"/>
        </w:rPr>
      </w:pPr>
    </w:p>
    <w:p w:rsidR="00A27C23" w:rsidRPr="00185544" w:rsidRDefault="00A27C23" w:rsidP="00A129A3">
      <w:pPr>
        <w:widowControl w:val="0"/>
        <w:autoSpaceDE w:val="0"/>
        <w:autoSpaceDN w:val="0"/>
        <w:adjustRightInd w:val="0"/>
        <w:ind w:firstLine="709"/>
        <w:jc w:val="center"/>
      </w:pPr>
      <w:r w:rsidRPr="00185544">
        <w:t>Рассмотрение документов, представленных заявителем,</w:t>
      </w:r>
    </w:p>
    <w:p w:rsidR="00A27C23" w:rsidRPr="00185544" w:rsidRDefault="00A27C23" w:rsidP="00A129A3">
      <w:pPr>
        <w:widowControl w:val="0"/>
        <w:autoSpaceDE w:val="0"/>
        <w:autoSpaceDN w:val="0"/>
        <w:adjustRightInd w:val="0"/>
        <w:ind w:firstLine="709"/>
        <w:jc w:val="center"/>
      </w:pPr>
      <w:r w:rsidRPr="00185544">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A27C23" w:rsidRPr="00185544" w:rsidRDefault="00A27C23" w:rsidP="00A129A3">
      <w:pPr>
        <w:widowControl w:val="0"/>
        <w:autoSpaceDE w:val="0"/>
        <w:autoSpaceDN w:val="0"/>
        <w:adjustRightInd w:val="0"/>
        <w:ind w:firstLine="709"/>
        <w:jc w:val="center"/>
      </w:pPr>
      <w:r w:rsidRPr="00185544">
        <w:t>подготовка ответа</w:t>
      </w:r>
    </w:p>
    <w:p w:rsidR="00F47F58" w:rsidRPr="00442118" w:rsidRDefault="00F47F58" w:rsidP="00BE1182">
      <w:pPr>
        <w:widowControl w:val="0"/>
        <w:autoSpaceDE w:val="0"/>
        <w:autoSpaceDN w:val="0"/>
        <w:adjustRightInd w:val="0"/>
        <w:ind w:firstLine="709"/>
        <w:jc w:val="both"/>
        <w:rPr>
          <w:rFonts w:eastAsiaTheme="minorHAnsi"/>
          <w:b/>
          <w:color w:val="FF0000"/>
          <w:lang w:eastAsia="en-US"/>
        </w:rPr>
      </w:pPr>
    </w:p>
    <w:p w:rsidR="00716342"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w:t>
      </w:r>
      <w:r w:rsidR="00661C56">
        <w:rPr>
          <w:rFonts w:ascii="Times New Roman" w:hAnsi="Times New Roman" w:cs="Times New Roman"/>
          <w:sz w:val="24"/>
          <w:szCs w:val="24"/>
        </w:rPr>
        <w:t>7</w:t>
      </w:r>
      <w:r w:rsidR="0071634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716342" w:rsidRPr="00442118">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ED7A05" w:rsidRPr="00442118">
        <w:rPr>
          <w:rFonts w:ascii="Times New Roman" w:hAnsi="Times New Roman" w:cs="Times New Roman"/>
          <w:sz w:val="24"/>
          <w:szCs w:val="24"/>
        </w:rPr>
        <w:t>с прилагаемым</w:t>
      </w:r>
      <w:r w:rsidR="00716342" w:rsidRPr="00442118">
        <w:rPr>
          <w:rFonts w:ascii="Times New Roman" w:hAnsi="Times New Roman" w:cs="Times New Roman"/>
          <w:sz w:val="24"/>
          <w:szCs w:val="24"/>
        </w:rPr>
        <w:t xml:space="preserve"> пакетом документов и ответов на запросы, полученных в результате межведомственного информационного взаимодействия.</w:t>
      </w:r>
    </w:p>
    <w:p w:rsidR="006B2012"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6B201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6B2012" w:rsidRPr="00442118">
        <w:rPr>
          <w:rFonts w:ascii="Times New Roman" w:hAnsi="Times New Roman" w:cs="Times New Roman"/>
          <w:sz w:val="24"/>
          <w:szCs w:val="24"/>
        </w:rPr>
        <w:t xml:space="preserve">Время выполнения административной процедуры </w:t>
      </w:r>
      <w:r w:rsidR="005B5556" w:rsidRPr="00442118">
        <w:rPr>
          <w:rFonts w:ascii="Times New Roman" w:eastAsiaTheme="minorHAnsi" w:hAnsi="Times New Roman" w:cs="Times New Roman"/>
          <w:sz w:val="24"/>
          <w:szCs w:val="24"/>
          <w:lang w:eastAsia="en-US"/>
        </w:rPr>
        <w:t xml:space="preserve">до </w:t>
      </w:r>
      <w:r w:rsidR="00BF0DD4" w:rsidRPr="00442118">
        <w:rPr>
          <w:rFonts w:ascii="Times New Roman" w:eastAsiaTheme="minorHAnsi" w:hAnsi="Times New Roman" w:cs="Times New Roman"/>
          <w:sz w:val="24"/>
          <w:szCs w:val="24"/>
          <w:lang w:eastAsia="en-US"/>
        </w:rPr>
        <w:t>7</w:t>
      </w:r>
      <w:r w:rsidR="005B5556" w:rsidRPr="00442118">
        <w:rPr>
          <w:rFonts w:ascii="Times New Roman" w:eastAsiaTheme="minorHAnsi" w:hAnsi="Times New Roman" w:cs="Times New Roman"/>
          <w:sz w:val="24"/>
          <w:szCs w:val="24"/>
          <w:lang w:eastAsia="en-US"/>
        </w:rPr>
        <w:t xml:space="preserve"> дней </w:t>
      </w:r>
      <w:r w:rsidR="006B2012" w:rsidRPr="00442118">
        <w:rPr>
          <w:rFonts w:ascii="Times New Roman" w:hAnsi="Times New Roman" w:cs="Times New Roman"/>
          <w:sz w:val="24"/>
          <w:szCs w:val="24"/>
        </w:rPr>
        <w:t>со дня регистрации заявления или получения ответов на межведомственные запросы в случае их направления.</w:t>
      </w:r>
    </w:p>
    <w:p w:rsidR="006B2012"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w:t>
      </w:r>
      <w:r w:rsidR="006B2012"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6B2012" w:rsidRPr="00442118">
        <w:rPr>
          <w:rFonts w:ascii="Times New Roman" w:hAnsi="Times New Roman" w:cs="Times New Roman"/>
          <w:sz w:val="24"/>
          <w:szCs w:val="24"/>
        </w:rPr>
        <w:t>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27C23" w:rsidRPr="00442118" w:rsidRDefault="00A27C23" w:rsidP="00BE1182">
      <w:pPr>
        <w:pStyle w:val="ConsPlusNormal"/>
        <w:ind w:firstLine="709"/>
        <w:jc w:val="both"/>
        <w:rPr>
          <w:rFonts w:ascii="Times New Roman" w:hAnsi="Times New Roman" w:cs="Times New Roman"/>
          <w:sz w:val="24"/>
          <w:szCs w:val="24"/>
        </w:rPr>
      </w:pPr>
    </w:p>
    <w:p w:rsidR="00A27C23" w:rsidRPr="00ED6028" w:rsidRDefault="00A27C23" w:rsidP="00A129A3">
      <w:pPr>
        <w:widowControl w:val="0"/>
        <w:autoSpaceDE w:val="0"/>
        <w:autoSpaceDN w:val="0"/>
        <w:adjustRightInd w:val="0"/>
        <w:ind w:firstLine="709"/>
        <w:jc w:val="center"/>
        <w:rPr>
          <w:rFonts w:eastAsiaTheme="minorHAnsi"/>
          <w:lang w:eastAsia="en-US"/>
        </w:rPr>
      </w:pPr>
      <w:r w:rsidRPr="00ED6028">
        <w:rPr>
          <w:rFonts w:eastAsiaTheme="minorHAnsi"/>
          <w:lang w:eastAsia="en-US"/>
        </w:rPr>
        <w:t>Выдача заявителю результата предоставления</w:t>
      </w:r>
    </w:p>
    <w:p w:rsidR="00900C15" w:rsidRPr="00ED6028" w:rsidRDefault="00A27C23" w:rsidP="00A129A3">
      <w:pPr>
        <w:widowControl w:val="0"/>
        <w:autoSpaceDE w:val="0"/>
        <w:autoSpaceDN w:val="0"/>
        <w:adjustRightInd w:val="0"/>
        <w:ind w:firstLine="709"/>
        <w:jc w:val="center"/>
        <w:rPr>
          <w:rFonts w:eastAsiaTheme="minorHAnsi"/>
          <w:lang w:eastAsia="en-US"/>
        </w:rPr>
      </w:pPr>
      <w:r w:rsidRPr="00ED6028">
        <w:rPr>
          <w:rFonts w:eastAsiaTheme="minorHAnsi"/>
          <w:lang w:eastAsia="en-US"/>
        </w:rPr>
        <w:t>муниципальной услуги</w:t>
      </w:r>
    </w:p>
    <w:p w:rsidR="00A27C23" w:rsidRPr="00442118" w:rsidRDefault="00A27C23" w:rsidP="00A129A3">
      <w:pPr>
        <w:widowControl w:val="0"/>
        <w:autoSpaceDE w:val="0"/>
        <w:autoSpaceDN w:val="0"/>
        <w:adjustRightInd w:val="0"/>
        <w:ind w:firstLine="709"/>
        <w:jc w:val="center"/>
      </w:pPr>
    </w:p>
    <w:p w:rsidR="001160E0"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0</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Основанием для начала административной процедуры является подписание уполномоченным должностным лицом органа местного самоуправления </w:t>
      </w:r>
      <w:r w:rsidR="001160E0" w:rsidRPr="00442118">
        <w:rPr>
          <w:rFonts w:ascii="Times New Roman" w:hAnsi="Times New Roman" w:cs="Times New Roman"/>
          <w:sz w:val="24"/>
          <w:szCs w:val="24"/>
        </w:rPr>
        <w:t xml:space="preserve">разрешения на </w:t>
      </w:r>
      <w:r w:rsidR="001160E0" w:rsidRPr="00442118">
        <w:rPr>
          <w:rFonts w:ascii="Times New Roman" w:hAnsi="Times New Roman" w:cs="Times New Roman"/>
          <w:sz w:val="24"/>
          <w:szCs w:val="24"/>
        </w:rPr>
        <w:lastRenderedPageBreak/>
        <w:t>отклонение от предельных параметров разрешенного строительства либо</w:t>
      </w:r>
      <w:r w:rsidR="00900C15" w:rsidRPr="00442118">
        <w:rPr>
          <w:rFonts w:ascii="Times New Roman" w:hAnsi="Times New Roman" w:cs="Times New Roman"/>
          <w:sz w:val="24"/>
          <w:szCs w:val="24"/>
        </w:rPr>
        <w:t xml:space="preserve"> мотивированного </w:t>
      </w:r>
      <w:r w:rsidR="001160E0" w:rsidRPr="00442118">
        <w:rPr>
          <w:rFonts w:ascii="Times New Roman" w:hAnsi="Times New Roman" w:cs="Times New Roman"/>
          <w:sz w:val="24"/>
          <w:szCs w:val="24"/>
        </w:rPr>
        <w:t xml:space="preserve">отказа в </w:t>
      </w:r>
      <w:r w:rsidR="00900C15" w:rsidRPr="00442118">
        <w:rPr>
          <w:rFonts w:ascii="Times New Roman" w:hAnsi="Times New Roman" w:cs="Times New Roman"/>
          <w:sz w:val="24"/>
          <w:szCs w:val="24"/>
        </w:rPr>
        <w:t>выдаче</w:t>
      </w:r>
      <w:r w:rsidR="001160E0" w:rsidRPr="00442118">
        <w:rPr>
          <w:rFonts w:ascii="Times New Roman" w:hAnsi="Times New Roman" w:cs="Times New Roman"/>
          <w:sz w:val="24"/>
          <w:szCs w:val="24"/>
        </w:rPr>
        <w:t xml:space="preserve"> разрешения на отклонение от предельных параметров разрешенного строительства</w:t>
      </w:r>
      <w:r w:rsidR="00921252" w:rsidRPr="00442118">
        <w:rPr>
          <w:rFonts w:ascii="Times New Roman" w:hAnsi="Times New Roman" w:cs="Times New Roman"/>
          <w:sz w:val="24"/>
          <w:szCs w:val="24"/>
        </w:rPr>
        <w:t>.</w:t>
      </w:r>
      <w:r w:rsidR="001160E0" w:rsidRPr="00442118">
        <w:rPr>
          <w:rFonts w:ascii="Times New Roman" w:hAnsi="Times New Roman" w:cs="Times New Roman"/>
          <w:sz w:val="24"/>
          <w:szCs w:val="24"/>
        </w:rPr>
        <w:t xml:space="preserve"> </w:t>
      </w:r>
    </w:p>
    <w:p w:rsidR="005A4539"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1</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eastAsiaTheme="minorHAnsi" w:hAnsi="Times New Roman" w:cs="Times New Roman"/>
          <w:sz w:val="24"/>
          <w:szCs w:val="24"/>
          <w:lang w:eastAsia="en-US"/>
        </w:rPr>
        <w:t>Уведомление заявителя о принятом решении</w:t>
      </w:r>
      <w:r w:rsidR="005A4539" w:rsidRPr="00442118">
        <w:rPr>
          <w:rFonts w:ascii="Times New Roman" w:hAnsi="Times New Roman" w:cs="Times New Roman"/>
          <w:sz w:val="24"/>
          <w:szCs w:val="24"/>
        </w:rPr>
        <w:t xml:space="preserve"> </w:t>
      </w:r>
      <w:r w:rsidR="005A4539" w:rsidRPr="00442118">
        <w:rPr>
          <w:rFonts w:ascii="Times New Roman" w:eastAsiaTheme="minorHAnsi" w:hAnsi="Times New Roman" w:cs="Times New Roman"/>
          <w:sz w:val="24"/>
          <w:szCs w:val="24"/>
          <w:lang w:eastAsia="en-US"/>
        </w:rPr>
        <w:t>осуществляется у</w:t>
      </w:r>
      <w:r w:rsidR="005A4539" w:rsidRPr="00442118">
        <w:rPr>
          <w:rFonts w:ascii="Times New Roman" w:hAnsi="Times New Roman" w:cs="Times New Roman"/>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w:t>
      </w:r>
      <w:r w:rsidR="004A700B" w:rsidRPr="00442118">
        <w:rPr>
          <w:rFonts w:ascii="Times New Roman" w:hAnsi="Times New Roman" w:cs="Times New Roman"/>
          <w:sz w:val="24"/>
          <w:szCs w:val="24"/>
        </w:rPr>
        <w:t xml:space="preserve"> о взаимодействии</w:t>
      </w:r>
      <w:r w:rsidR="005A4539" w:rsidRPr="00442118">
        <w:rPr>
          <w:rFonts w:ascii="Times New Roman" w:hAnsi="Times New Roman" w:cs="Times New Roman"/>
          <w:sz w:val="24"/>
          <w:szCs w:val="24"/>
        </w:rPr>
        <w:t xml:space="preserve">), в электронной форме </w:t>
      </w:r>
      <w:r w:rsidR="00BB4CE8" w:rsidRPr="00442118">
        <w:rPr>
          <w:rFonts w:ascii="Times New Roman" w:hAnsi="Times New Roman" w:cs="Times New Roman"/>
          <w:sz w:val="24"/>
          <w:szCs w:val="24"/>
        </w:rPr>
        <w:t>в личный кабинет заявителя.</w:t>
      </w:r>
    </w:p>
    <w:p w:rsidR="005A4539"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2</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 xml:space="preserve">Время выполнения административной процедуры: осуществляется в течение </w:t>
      </w:r>
      <w:r w:rsidR="00935B92" w:rsidRPr="00442118">
        <w:rPr>
          <w:rFonts w:ascii="Times New Roman" w:hAnsi="Times New Roman" w:cs="Times New Roman"/>
          <w:sz w:val="24"/>
          <w:szCs w:val="24"/>
        </w:rPr>
        <w:t>3-х</w:t>
      </w:r>
      <w:r w:rsidR="005A4539" w:rsidRPr="00442118">
        <w:rPr>
          <w:rFonts w:ascii="Times New Roman" w:hAnsi="Times New Roman" w:cs="Times New Roman"/>
          <w:sz w:val="24"/>
          <w:szCs w:val="24"/>
        </w:rPr>
        <w:t xml:space="preserve"> дн</w:t>
      </w:r>
      <w:r w:rsidR="00935B92" w:rsidRPr="00442118">
        <w:rPr>
          <w:rFonts w:ascii="Times New Roman" w:hAnsi="Times New Roman" w:cs="Times New Roman"/>
          <w:sz w:val="24"/>
          <w:szCs w:val="24"/>
        </w:rPr>
        <w:t>ей</w:t>
      </w:r>
      <w:r w:rsidR="005A4539" w:rsidRPr="00442118">
        <w:rPr>
          <w:rFonts w:ascii="Times New Roman" w:hAnsi="Times New Roman" w:cs="Times New Roman"/>
          <w:sz w:val="24"/>
          <w:szCs w:val="24"/>
        </w:rPr>
        <w:t>.</w:t>
      </w:r>
    </w:p>
    <w:p w:rsidR="005A4539" w:rsidRPr="00442118" w:rsidRDefault="008B073B"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3</w:t>
      </w:r>
      <w:r w:rsidR="005A4539"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5A4539" w:rsidRPr="00442118">
        <w:rPr>
          <w:rFonts w:ascii="Times New Roman" w:hAnsi="Times New Roman" w:cs="Times New Roman"/>
          <w:sz w:val="24"/>
          <w:szCs w:val="24"/>
        </w:rPr>
        <w:t>Результатом выполнения административной процедуры является выдача заявителю:</w:t>
      </w:r>
    </w:p>
    <w:p w:rsidR="00B13105" w:rsidRPr="00442118" w:rsidRDefault="001160E0"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разрешения </w:t>
      </w:r>
      <w:r w:rsidR="00B13105" w:rsidRPr="00442118">
        <w:rPr>
          <w:rFonts w:ascii="Times New Roman" w:hAnsi="Times New Roman" w:cs="Times New Roman"/>
          <w:sz w:val="24"/>
          <w:szCs w:val="24"/>
        </w:rPr>
        <w:t>на отклонение от предельных параметров разрешенного строительства, реконструкции объектов капитального строительства</w:t>
      </w:r>
      <w:r w:rsidR="00921252" w:rsidRPr="00442118">
        <w:rPr>
          <w:rFonts w:ascii="Times New Roman" w:hAnsi="Times New Roman" w:cs="Times New Roman"/>
          <w:sz w:val="24"/>
          <w:szCs w:val="24"/>
        </w:rPr>
        <w:t>;</w:t>
      </w:r>
    </w:p>
    <w:p w:rsidR="005A4539" w:rsidRPr="00442118" w:rsidRDefault="006A71E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мотивированного </w:t>
      </w:r>
      <w:r w:rsidR="001160E0" w:rsidRPr="00442118">
        <w:rPr>
          <w:rFonts w:ascii="Times New Roman" w:hAnsi="Times New Roman" w:cs="Times New Roman"/>
          <w:sz w:val="24"/>
          <w:szCs w:val="24"/>
        </w:rPr>
        <w:t xml:space="preserve">отказа в </w:t>
      </w:r>
      <w:r w:rsidR="00D87080" w:rsidRPr="00442118">
        <w:rPr>
          <w:rFonts w:ascii="Times New Roman" w:hAnsi="Times New Roman" w:cs="Times New Roman"/>
          <w:sz w:val="24"/>
          <w:szCs w:val="24"/>
        </w:rPr>
        <w:t>выдаче</w:t>
      </w:r>
      <w:r w:rsidR="001160E0" w:rsidRPr="00442118">
        <w:rPr>
          <w:rFonts w:ascii="Times New Roman" w:hAnsi="Times New Roman" w:cs="Times New Roman"/>
          <w:sz w:val="24"/>
          <w:szCs w:val="24"/>
        </w:rPr>
        <w:t xml:space="preserve"> разрешения </w:t>
      </w:r>
      <w:r w:rsidR="00B13105" w:rsidRPr="00442118">
        <w:rPr>
          <w:rFonts w:ascii="Times New Roman" w:hAnsi="Times New Roman" w:cs="Times New Roman"/>
          <w:sz w:val="24"/>
          <w:szCs w:val="24"/>
        </w:rPr>
        <w:t>на отклонение от предельных параметров разрешенного строительства, реконструкции объектов капитального строительства</w:t>
      </w:r>
      <w:r w:rsidR="005A4539" w:rsidRPr="00442118">
        <w:rPr>
          <w:rFonts w:ascii="Times New Roman" w:hAnsi="Times New Roman" w:cs="Times New Roman"/>
          <w:sz w:val="24"/>
          <w:szCs w:val="24"/>
        </w:rPr>
        <w:t>.</w:t>
      </w:r>
    </w:p>
    <w:p w:rsidR="001E1011"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w:t>
      </w:r>
      <w:proofErr w:type="spellStart"/>
      <w:r w:rsidRPr="00442118">
        <w:rPr>
          <w:rFonts w:ascii="Times New Roman" w:hAnsi="Times New Roman" w:cs="Times New Roman"/>
          <w:sz w:val="24"/>
          <w:szCs w:val="24"/>
        </w:rPr>
        <w:t>pdf</w:t>
      </w:r>
      <w:proofErr w:type="spellEnd"/>
      <w:r w:rsidRPr="00442118">
        <w:rPr>
          <w:rFonts w:ascii="Times New Roman" w:hAnsi="Times New Roman" w:cs="Times New Roman"/>
          <w:sz w:val="24"/>
          <w:szCs w:val="24"/>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442118">
        <w:rPr>
          <w:rFonts w:ascii="Times New Roman" w:hAnsi="Times New Roman" w:cs="Times New Roman"/>
          <w:sz w:val="24"/>
          <w:szCs w:val="24"/>
        </w:rPr>
        <w:t>sig</w:t>
      </w:r>
      <w:proofErr w:type="spellEnd"/>
      <w:r w:rsidRPr="00442118">
        <w:rPr>
          <w:rFonts w:ascii="Times New Roman" w:hAnsi="Times New Roman" w:cs="Times New Roman"/>
          <w:sz w:val="24"/>
          <w:szCs w:val="24"/>
        </w:rPr>
        <w:t xml:space="preserve">). Указанные документы в формате электронного архива </w:t>
      </w:r>
      <w:proofErr w:type="spellStart"/>
      <w:r w:rsidRPr="00442118">
        <w:rPr>
          <w:rFonts w:ascii="Times New Roman" w:hAnsi="Times New Roman" w:cs="Times New Roman"/>
          <w:sz w:val="24"/>
          <w:szCs w:val="24"/>
        </w:rPr>
        <w:t>zip</w:t>
      </w:r>
      <w:proofErr w:type="spellEnd"/>
      <w:r w:rsidRPr="00442118">
        <w:rPr>
          <w:rFonts w:ascii="Times New Roman" w:hAnsi="Times New Roman" w:cs="Times New Roman"/>
          <w:sz w:val="24"/>
          <w:szCs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27C23" w:rsidRPr="00442118" w:rsidRDefault="00A27C23" w:rsidP="00BE1182">
      <w:pPr>
        <w:pStyle w:val="ConsPlusNormal"/>
        <w:ind w:firstLine="709"/>
        <w:jc w:val="both"/>
        <w:rPr>
          <w:rFonts w:ascii="Times New Roman" w:hAnsi="Times New Roman" w:cs="Times New Roman"/>
          <w:sz w:val="24"/>
          <w:szCs w:val="24"/>
        </w:rPr>
      </w:pP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 xml:space="preserve">IV. Формы </w:t>
      </w:r>
      <w:proofErr w:type="gramStart"/>
      <w:r w:rsidRPr="00185544">
        <w:rPr>
          <w:rFonts w:ascii="Times New Roman" w:hAnsi="Times New Roman" w:cs="Times New Roman"/>
          <w:sz w:val="24"/>
          <w:szCs w:val="24"/>
        </w:rPr>
        <w:t>контроля за</w:t>
      </w:r>
      <w:proofErr w:type="gramEnd"/>
      <w:r w:rsidRPr="00185544">
        <w:rPr>
          <w:rFonts w:ascii="Times New Roman" w:hAnsi="Times New Roman" w:cs="Times New Roman"/>
          <w:sz w:val="24"/>
          <w:szCs w:val="24"/>
        </w:rPr>
        <w:t xml:space="preserve"> исполнением административного регламента</w:t>
      </w:r>
    </w:p>
    <w:p w:rsidR="00A27C23" w:rsidRPr="00185544" w:rsidRDefault="00A27C23" w:rsidP="00BE1182">
      <w:pPr>
        <w:pStyle w:val="ConsPlusNormal"/>
        <w:ind w:firstLine="709"/>
        <w:jc w:val="both"/>
        <w:rPr>
          <w:rFonts w:ascii="Times New Roman" w:hAnsi="Times New Roman" w:cs="Times New Roman"/>
          <w:sz w:val="24"/>
          <w:szCs w:val="24"/>
        </w:rPr>
      </w:pPr>
    </w:p>
    <w:p w:rsidR="00A27C23" w:rsidRPr="00185544" w:rsidRDefault="00A27C23" w:rsidP="00A129A3">
      <w:pPr>
        <w:autoSpaceDE w:val="0"/>
        <w:autoSpaceDN w:val="0"/>
        <w:adjustRightInd w:val="0"/>
        <w:ind w:firstLine="709"/>
        <w:jc w:val="center"/>
      </w:pPr>
      <w:r w:rsidRPr="00185544">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C23" w:rsidRPr="00442118" w:rsidRDefault="00A27C23" w:rsidP="00BE1182">
      <w:pPr>
        <w:pStyle w:val="ConsPlusNormal"/>
        <w:ind w:firstLine="709"/>
        <w:jc w:val="both"/>
        <w:rPr>
          <w:rFonts w:ascii="Times New Roman" w:hAnsi="Times New Roman" w:cs="Times New Roman"/>
          <w:sz w:val="24"/>
          <w:szCs w:val="24"/>
        </w:rPr>
      </w:pP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4</w:t>
      </w:r>
      <w:r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27C23" w:rsidRPr="00442118" w:rsidRDefault="00496FC9"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5</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367413" w:rsidRPr="00442118" w:rsidRDefault="00367413" w:rsidP="00BE1182">
      <w:pPr>
        <w:pStyle w:val="ConsPlusNormal"/>
        <w:ind w:firstLine="709"/>
        <w:jc w:val="both"/>
        <w:rPr>
          <w:rFonts w:ascii="Times New Roman" w:hAnsi="Times New Roman" w:cs="Times New Roman"/>
          <w:b/>
          <w:sz w:val="24"/>
          <w:szCs w:val="24"/>
        </w:rPr>
      </w:pP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Порядок и периодичность осуществления плановых</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и внеплановых проверок полноты и качества предоставления</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 в том числе порядок и формы</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контроля за полнотой и качеством ее предоставления</w:t>
      </w:r>
    </w:p>
    <w:p w:rsidR="00A27C23" w:rsidRPr="00185544" w:rsidRDefault="00A27C23" w:rsidP="00BE1182">
      <w:pPr>
        <w:pStyle w:val="ConsPlusNormal"/>
        <w:ind w:firstLine="709"/>
        <w:jc w:val="both"/>
        <w:rPr>
          <w:rFonts w:ascii="Times New Roman" w:hAnsi="Times New Roman" w:cs="Times New Roman"/>
          <w:sz w:val="24"/>
          <w:szCs w:val="24"/>
        </w:rPr>
      </w:pPr>
    </w:p>
    <w:p w:rsidR="00A27C23" w:rsidRPr="00442118" w:rsidRDefault="00C44EEA"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6</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27C23" w:rsidRPr="00442118" w:rsidRDefault="00C44EEA" w:rsidP="00BE1182">
      <w:pPr>
        <w:pStyle w:val="ConsPlusNormal"/>
        <w:ind w:firstLine="709"/>
        <w:contextualSpacing/>
        <w:jc w:val="both"/>
        <w:rPr>
          <w:rFonts w:ascii="Times New Roman" w:hAnsi="Times New Roman" w:cs="Times New Roman"/>
          <w:sz w:val="24"/>
          <w:szCs w:val="24"/>
        </w:rPr>
      </w:pPr>
      <w:r w:rsidRPr="00442118">
        <w:rPr>
          <w:rFonts w:ascii="Times New Roman" w:hAnsi="Times New Roman" w:cs="Times New Roman"/>
          <w:sz w:val="24"/>
          <w:szCs w:val="24"/>
        </w:rPr>
        <w:t>5</w:t>
      </w:r>
      <w:r w:rsidR="00661C56">
        <w:rPr>
          <w:rFonts w:ascii="Times New Roman" w:hAnsi="Times New Roman" w:cs="Times New Roman"/>
          <w:sz w:val="24"/>
          <w:szCs w:val="24"/>
        </w:rPr>
        <w:t>7</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A27C23" w:rsidRPr="00442118" w:rsidRDefault="00661C56" w:rsidP="00BE1182">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58</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27C23" w:rsidRPr="00442118" w:rsidRDefault="00A27C23" w:rsidP="00BE1182">
      <w:pPr>
        <w:pStyle w:val="ConsPlusNormal"/>
        <w:ind w:firstLine="709"/>
        <w:jc w:val="both"/>
        <w:rPr>
          <w:rFonts w:ascii="Times New Roman" w:hAnsi="Times New Roman" w:cs="Times New Roman"/>
          <w:sz w:val="24"/>
          <w:szCs w:val="24"/>
        </w:rPr>
      </w:pP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Ответственность должностных лиц органа</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местного самоуправления за решения и действия (бездействие), принимаемые (осуществляемые) ими в ходе предоставления</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w:t>
      </w:r>
    </w:p>
    <w:p w:rsidR="00A27C23" w:rsidRPr="00185544" w:rsidRDefault="00A27C23" w:rsidP="00BE1182">
      <w:pPr>
        <w:pStyle w:val="ConsPlusNormal"/>
        <w:ind w:firstLine="709"/>
        <w:jc w:val="both"/>
        <w:rPr>
          <w:rFonts w:ascii="Times New Roman" w:hAnsi="Times New Roman" w:cs="Times New Roman"/>
          <w:sz w:val="24"/>
          <w:szCs w:val="24"/>
        </w:rPr>
      </w:pPr>
    </w:p>
    <w:p w:rsidR="00A27C23" w:rsidRPr="00442118" w:rsidRDefault="00661C56" w:rsidP="00BE11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w:t>
      </w:r>
      <w:r w:rsidR="00A27C23"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00A27C23" w:rsidRPr="00442118">
        <w:rPr>
          <w:rFonts w:ascii="Times New Roman" w:hAnsi="Times New Roman" w:cs="Times New Roman"/>
          <w:sz w:val="24"/>
          <w:szCs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27C23" w:rsidRPr="00442118" w:rsidRDefault="00A27C23" w:rsidP="00BE1182">
      <w:pPr>
        <w:pStyle w:val="ConsPlusNormal"/>
        <w:ind w:firstLine="709"/>
        <w:jc w:val="both"/>
        <w:rPr>
          <w:rFonts w:ascii="Times New Roman" w:hAnsi="Times New Roman" w:cs="Times New Roman"/>
          <w:sz w:val="24"/>
          <w:szCs w:val="24"/>
        </w:rPr>
      </w:pP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Требования к порядку и формам контроля за предоставлением</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муниципальной услуги, в том числе со стороны граждан,</w:t>
      </w:r>
    </w:p>
    <w:p w:rsidR="00A27C23" w:rsidRPr="00185544" w:rsidRDefault="00A27C23" w:rsidP="00A129A3">
      <w:pPr>
        <w:pStyle w:val="ConsPlusNormal"/>
        <w:ind w:firstLine="709"/>
        <w:jc w:val="center"/>
        <w:rPr>
          <w:rFonts w:ascii="Times New Roman" w:hAnsi="Times New Roman" w:cs="Times New Roman"/>
          <w:sz w:val="24"/>
          <w:szCs w:val="24"/>
        </w:rPr>
      </w:pPr>
      <w:r w:rsidRPr="00185544">
        <w:rPr>
          <w:rFonts w:ascii="Times New Roman" w:hAnsi="Times New Roman" w:cs="Times New Roman"/>
          <w:sz w:val="24"/>
          <w:szCs w:val="24"/>
        </w:rPr>
        <w:t>их объединений и организаций</w:t>
      </w:r>
    </w:p>
    <w:p w:rsidR="00A27C23" w:rsidRPr="00185544" w:rsidRDefault="00A27C23" w:rsidP="00A129A3">
      <w:pPr>
        <w:pStyle w:val="ConsPlusNormal"/>
        <w:ind w:firstLine="709"/>
        <w:jc w:val="center"/>
        <w:rPr>
          <w:rFonts w:ascii="Times New Roman" w:hAnsi="Times New Roman" w:cs="Times New Roman"/>
          <w:sz w:val="24"/>
          <w:szCs w:val="24"/>
        </w:rPr>
      </w:pP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6</w:t>
      </w:r>
      <w:r w:rsidR="00661C56">
        <w:rPr>
          <w:rFonts w:ascii="Times New Roman" w:hAnsi="Times New Roman" w:cs="Times New Roman"/>
          <w:sz w:val="24"/>
          <w:szCs w:val="24"/>
        </w:rPr>
        <w:t>0</w:t>
      </w:r>
      <w:r w:rsidRPr="00442118">
        <w:rPr>
          <w:rFonts w:ascii="Times New Roman" w:hAnsi="Times New Roman" w:cs="Times New Roman"/>
          <w:sz w:val="24"/>
          <w:szCs w:val="24"/>
        </w:rPr>
        <w:t>.</w:t>
      </w:r>
      <w:r w:rsidR="00ED7A05" w:rsidRPr="00442118">
        <w:rPr>
          <w:rFonts w:ascii="Times New Roman" w:hAnsi="Times New Roman" w:cs="Times New Roman"/>
          <w:sz w:val="24"/>
          <w:szCs w:val="24"/>
        </w:rPr>
        <w:t> </w:t>
      </w:r>
      <w:r w:rsidRPr="00442118">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27C23" w:rsidRPr="00442118" w:rsidRDefault="00A27C23" w:rsidP="00BE1182">
      <w:pPr>
        <w:pStyle w:val="ConsPlusNormal"/>
        <w:ind w:firstLine="709"/>
        <w:jc w:val="both"/>
        <w:rPr>
          <w:rFonts w:ascii="Times New Roman" w:hAnsi="Times New Roman" w:cs="Times New Roman"/>
          <w:sz w:val="24"/>
          <w:szCs w:val="24"/>
        </w:rPr>
      </w:pPr>
    </w:p>
    <w:p w:rsidR="00C32599" w:rsidRPr="00185544" w:rsidRDefault="00ED7A05" w:rsidP="00BE1182">
      <w:pPr>
        <w:autoSpaceDE w:val="0"/>
        <w:autoSpaceDN w:val="0"/>
        <w:adjustRightInd w:val="0"/>
        <w:ind w:firstLine="709"/>
        <w:jc w:val="both"/>
      </w:pPr>
      <w:r w:rsidRPr="00442118">
        <w:rPr>
          <w:b/>
        </w:rPr>
        <w:t>V.</w:t>
      </w:r>
      <w:r w:rsidR="00BA21AD" w:rsidRPr="00442118">
        <w:rPr>
          <w:b/>
        </w:rPr>
        <w:t xml:space="preserve"> </w:t>
      </w:r>
      <w:r w:rsidR="00C32599" w:rsidRPr="00185544">
        <w:t xml:space="preserve">Досудебный (внесудебный) порядок обжалования решений и действий (бездействия) органа местного самоуправления, </w:t>
      </w:r>
      <w:r w:rsidR="00CF3FFD" w:rsidRPr="00185544">
        <w:t>многофункционального центра, организаций, осуществляющих функций по предоставлению</w:t>
      </w:r>
      <w:r w:rsidR="00C32599" w:rsidRPr="00185544">
        <w:t xml:space="preserve"> муниципальн</w:t>
      </w:r>
      <w:r w:rsidR="00CF3FFD" w:rsidRPr="00185544">
        <w:t>ой</w:t>
      </w:r>
      <w:r w:rsidR="00C32599" w:rsidRPr="00185544">
        <w:t xml:space="preserve"> услуг</w:t>
      </w:r>
      <w:r w:rsidR="00CF3FFD" w:rsidRPr="00185544">
        <w:t>и</w:t>
      </w:r>
      <w:r w:rsidR="00C32599" w:rsidRPr="00185544">
        <w:t>, а также их должностных лиц, муниципальных служащих, работников</w:t>
      </w:r>
    </w:p>
    <w:p w:rsidR="00C32599" w:rsidRPr="00442118" w:rsidRDefault="00C32599" w:rsidP="00BE1182">
      <w:pPr>
        <w:autoSpaceDE w:val="0"/>
        <w:autoSpaceDN w:val="0"/>
        <w:adjustRightInd w:val="0"/>
        <w:ind w:firstLine="709"/>
        <w:jc w:val="both"/>
        <w:rPr>
          <w:b/>
        </w:rPr>
      </w:pPr>
    </w:p>
    <w:p w:rsidR="00A27C23" w:rsidRPr="00442118" w:rsidRDefault="00661C56" w:rsidP="00BE1182">
      <w:pPr>
        <w:autoSpaceDE w:val="0"/>
        <w:autoSpaceDN w:val="0"/>
        <w:adjustRightInd w:val="0"/>
        <w:ind w:firstLine="709"/>
        <w:jc w:val="both"/>
      </w:pPr>
      <w:r>
        <w:t>61</w:t>
      </w:r>
      <w:r w:rsidR="008B073B" w:rsidRPr="00442118">
        <w:t>.</w:t>
      </w:r>
      <w:r w:rsidR="00ED7A05" w:rsidRPr="00442118">
        <w:t> </w:t>
      </w:r>
      <w:r w:rsidR="00A27C23" w:rsidRPr="00442118">
        <w:t>Информация, указанная в данном разделе, подлежит обязательному размещению на Портале.</w:t>
      </w:r>
    </w:p>
    <w:p w:rsidR="00A27C23" w:rsidRPr="00442118" w:rsidRDefault="00A27C23" w:rsidP="00BE1182">
      <w:pPr>
        <w:autoSpaceDE w:val="0"/>
        <w:autoSpaceDN w:val="0"/>
        <w:adjustRightInd w:val="0"/>
        <w:ind w:firstLine="709"/>
        <w:jc w:val="both"/>
        <w:rPr>
          <w:b/>
        </w:rPr>
      </w:pPr>
    </w:p>
    <w:p w:rsidR="00A27C23" w:rsidRPr="00185544" w:rsidRDefault="00A27C23" w:rsidP="00A129A3">
      <w:pPr>
        <w:autoSpaceDE w:val="0"/>
        <w:autoSpaceDN w:val="0"/>
        <w:adjustRightInd w:val="0"/>
        <w:ind w:firstLine="709"/>
        <w:jc w:val="center"/>
      </w:pPr>
      <w:r w:rsidRPr="00185544">
        <w:t>Информация</w:t>
      </w:r>
    </w:p>
    <w:p w:rsidR="00A27C23" w:rsidRPr="00185544" w:rsidRDefault="00A27C23" w:rsidP="00A129A3">
      <w:pPr>
        <w:autoSpaceDE w:val="0"/>
        <w:autoSpaceDN w:val="0"/>
        <w:adjustRightInd w:val="0"/>
        <w:ind w:firstLine="709"/>
        <w:jc w:val="center"/>
      </w:pPr>
      <w:r w:rsidRPr="00185544">
        <w:t>для заинтересованных лиц об их праве</w:t>
      </w:r>
    </w:p>
    <w:p w:rsidR="00A27C23" w:rsidRPr="00185544" w:rsidRDefault="00A27C23" w:rsidP="00A129A3">
      <w:pPr>
        <w:autoSpaceDE w:val="0"/>
        <w:autoSpaceDN w:val="0"/>
        <w:adjustRightInd w:val="0"/>
        <w:ind w:firstLine="709"/>
        <w:jc w:val="center"/>
      </w:pPr>
      <w:r w:rsidRPr="00185544">
        <w:t>на досудебное (внесудебное) обжалование действий</w:t>
      </w:r>
    </w:p>
    <w:p w:rsidR="00A27C23" w:rsidRPr="00185544" w:rsidRDefault="00A27C23" w:rsidP="00A129A3">
      <w:pPr>
        <w:autoSpaceDE w:val="0"/>
        <w:autoSpaceDN w:val="0"/>
        <w:adjustRightInd w:val="0"/>
        <w:ind w:firstLine="709"/>
        <w:jc w:val="center"/>
      </w:pPr>
      <w:r w:rsidRPr="00185544">
        <w:t>(бездействия) и (или) решений, принятых (осуществленных)</w:t>
      </w:r>
    </w:p>
    <w:p w:rsidR="00A27C23" w:rsidRPr="00185544" w:rsidRDefault="00A27C23" w:rsidP="00A129A3">
      <w:pPr>
        <w:autoSpaceDE w:val="0"/>
        <w:autoSpaceDN w:val="0"/>
        <w:adjustRightInd w:val="0"/>
        <w:ind w:firstLine="709"/>
        <w:jc w:val="center"/>
      </w:pPr>
      <w:r w:rsidRPr="00185544">
        <w:t>в ходе предоставления муниципальной услуги</w:t>
      </w:r>
    </w:p>
    <w:p w:rsidR="00A27C23" w:rsidRPr="00442118" w:rsidRDefault="00A27C23" w:rsidP="00A129A3">
      <w:pPr>
        <w:autoSpaceDE w:val="0"/>
        <w:autoSpaceDN w:val="0"/>
        <w:adjustRightInd w:val="0"/>
        <w:ind w:firstLine="709"/>
        <w:jc w:val="center"/>
      </w:pPr>
    </w:p>
    <w:p w:rsidR="00A27C23" w:rsidRPr="00442118" w:rsidRDefault="00A27C23" w:rsidP="00BE1182">
      <w:pPr>
        <w:autoSpaceDE w:val="0"/>
        <w:autoSpaceDN w:val="0"/>
        <w:adjustRightInd w:val="0"/>
        <w:ind w:firstLine="709"/>
        <w:jc w:val="both"/>
      </w:pPr>
      <w:r w:rsidRPr="00442118">
        <w:lastRenderedPageBreak/>
        <w:t>6</w:t>
      </w:r>
      <w:r w:rsidR="00661C56">
        <w:t>2</w:t>
      </w:r>
      <w:r w:rsidRPr="00442118">
        <w:t>.</w:t>
      </w:r>
      <w:r w:rsidR="00ED7A05" w:rsidRPr="00442118">
        <w:t> </w:t>
      </w:r>
      <w:r w:rsidRPr="00442118">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683276" w:rsidRPr="00442118">
        <w:t>муниципальные</w:t>
      </w:r>
      <w:r w:rsidRPr="00442118">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27C23" w:rsidRPr="00442118" w:rsidRDefault="00A27C23" w:rsidP="00BE1182">
      <w:pPr>
        <w:autoSpaceDE w:val="0"/>
        <w:autoSpaceDN w:val="0"/>
        <w:adjustRightInd w:val="0"/>
        <w:ind w:firstLine="709"/>
        <w:jc w:val="both"/>
      </w:pPr>
    </w:p>
    <w:p w:rsidR="00A27C23" w:rsidRPr="00185544" w:rsidRDefault="00A27C23" w:rsidP="00A129A3">
      <w:pPr>
        <w:autoSpaceDE w:val="0"/>
        <w:autoSpaceDN w:val="0"/>
        <w:adjustRightInd w:val="0"/>
        <w:ind w:firstLine="709"/>
        <w:jc w:val="center"/>
      </w:pPr>
      <w:r w:rsidRPr="00185544">
        <w:t>Органы муниципальной власти, организации и уполномоченные</w:t>
      </w:r>
    </w:p>
    <w:p w:rsidR="00A27C23" w:rsidRPr="00185544" w:rsidRDefault="00A27C23" w:rsidP="00A129A3">
      <w:pPr>
        <w:autoSpaceDE w:val="0"/>
        <w:autoSpaceDN w:val="0"/>
        <w:adjustRightInd w:val="0"/>
        <w:ind w:firstLine="709"/>
        <w:jc w:val="center"/>
      </w:pPr>
      <w:r w:rsidRPr="00185544">
        <w:t>на рассмотрение жалобы лица, которым может быть направлена</w:t>
      </w:r>
    </w:p>
    <w:p w:rsidR="00A27C23" w:rsidRPr="00185544" w:rsidRDefault="00A27C23" w:rsidP="00A129A3">
      <w:pPr>
        <w:autoSpaceDE w:val="0"/>
        <w:autoSpaceDN w:val="0"/>
        <w:adjustRightInd w:val="0"/>
        <w:ind w:firstLine="709"/>
        <w:jc w:val="center"/>
      </w:pPr>
      <w:r w:rsidRPr="00185544">
        <w:t>жалоба заявителя в досудебном (внесудебном) порядке</w:t>
      </w:r>
    </w:p>
    <w:p w:rsidR="00A27C23" w:rsidRPr="00442118" w:rsidRDefault="00A27C23" w:rsidP="00BE1182">
      <w:pPr>
        <w:autoSpaceDE w:val="0"/>
        <w:autoSpaceDN w:val="0"/>
        <w:adjustRightInd w:val="0"/>
        <w:ind w:firstLine="709"/>
        <w:jc w:val="both"/>
      </w:pPr>
    </w:p>
    <w:p w:rsidR="00A27C23" w:rsidRPr="00442118" w:rsidRDefault="00A27C23" w:rsidP="00BE1182">
      <w:pPr>
        <w:autoSpaceDE w:val="0"/>
        <w:autoSpaceDN w:val="0"/>
        <w:adjustRightInd w:val="0"/>
        <w:ind w:firstLine="709"/>
        <w:contextualSpacing/>
        <w:jc w:val="both"/>
      </w:pPr>
      <w:r w:rsidRPr="00442118">
        <w:t>6</w:t>
      </w:r>
      <w:r w:rsidR="00661C56">
        <w:t>3</w:t>
      </w:r>
      <w:r w:rsidRPr="00442118">
        <w:t>.</w:t>
      </w:r>
      <w:r w:rsidR="00ED7A05" w:rsidRPr="00442118">
        <w:t> </w:t>
      </w:r>
      <w:r w:rsidRPr="00442118">
        <w:t xml:space="preserve">Жалоба подается в орган местного самоуправления Оренбургской области, предоставляющий </w:t>
      </w:r>
      <w:r w:rsidR="00683276" w:rsidRPr="00442118">
        <w:t>муниципальную</w:t>
      </w:r>
      <w:r w:rsidRPr="00442118">
        <w:t xml:space="preserve"> услугу, МФЦ либо в орган, являющийся учредителем МФЦ.</w:t>
      </w:r>
    </w:p>
    <w:p w:rsidR="00A27C23" w:rsidRPr="00442118" w:rsidRDefault="00A27C23" w:rsidP="00BE1182">
      <w:pPr>
        <w:autoSpaceDE w:val="0"/>
        <w:autoSpaceDN w:val="0"/>
        <w:adjustRightInd w:val="0"/>
        <w:ind w:firstLine="709"/>
        <w:contextualSpacing/>
        <w:jc w:val="both"/>
      </w:pPr>
      <w:r w:rsidRPr="00442118">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27C23" w:rsidRPr="00185544" w:rsidRDefault="00A27C23" w:rsidP="00BE1182">
      <w:pPr>
        <w:autoSpaceDE w:val="0"/>
        <w:autoSpaceDN w:val="0"/>
        <w:adjustRightInd w:val="0"/>
        <w:ind w:firstLine="709"/>
        <w:jc w:val="both"/>
      </w:pPr>
    </w:p>
    <w:p w:rsidR="00A27C23" w:rsidRPr="00185544" w:rsidRDefault="00A27C23" w:rsidP="00A129A3">
      <w:pPr>
        <w:autoSpaceDE w:val="0"/>
        <w:autoSpaceDN w:val="0"/>
        <w:adjustRightInd w:val="0"/>
        <w:ind w:firstLine="709"/>
        <w:jc w:val="center"/>
      </w:pPr>
      <w:r w:rsidRPr="00185544">
        <w:t>Способы информирования заявителей о порядке подачи</w:t>
      </w:r>
    </w:p>
    <w:p w:rsidR="00A27C23" w:rsidRPr="00185544" w:rsidRDefault="00A27C23" w:rsidP="00A129A3">
      <w:pPr>
        <w:autoSpaceDE w:val="0"/>
        <w:autoSpaceDN w:val="0"/>
        <w:adjustRightInd w:val="0"/>
        <w:ind w:firstLine="709"/>
        <w:jc w:val="center"/>
      </w:pPr>
      <w:r w:rsidRPr="00185544">
        <w:t>и рассмотрения жалобы, в том числе с использованием Портала</w:t>
      </w:r>
    </w:p>
    <w:p w:rsidR="00A27C23" w:rsidRPr="00442118" w:rsidRDefault="00A27C23" w:rsidP="00A129A3">
      <w:pPr>
        <w:autoSpaceDE w:val="0"/>
        <w:autoSpaceDN w:val="0"/>
        <w:adjustRightInd w:val="0"/>
        <w:ind w:firstLine="709"/>
        <w:jc w:val="center"/>
      </w:pPr>
    </w:p>
    <w:p w:rsidR="00A27C23" w:rsidRPr="00442118" w:rsidRDefault="00A27C23" w:rsidP="00BE1182">
      <w:pPr>
        <w:autoSpaceDE w:val="0"/>
        <w:autoSpaceDN w:val="0"/>
        <w:adjustRightInd w:val="0"/>
        <w:ind w:firstLine="709"/>
        <w:jc w:val="both"/>
      </w:pPr>
      <w:r w:rsidRPr="00442118">
        <w:t>6</w:t>
      </w:r>
      <w:r w:rsidR="00661C56">
        <w:t>4</w:t>
      </w:r>
      <w:r w:rsidRPr="00442118">
        <w:t>.</w:t>
      </w:r>
      <w:r w:rsidR="00ED7A05" w:rsidRPr="00442118">
        <w:t> </w:t>
      </w:r>
      <w:r w:rsidRPr="00442118">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w:t>
      </w:r>
      <w:r w:rsidR="00411757" w:rsidRPr="00442118">
        <w:t>муниципальные</w:t>
      </w:r>
      <w:r w:rsidRPr="00442118">
        <w:t xml:space="preserve"> услуги, на Портале.</w:t>
      </w:r>
    </w:p>
    <w:p w:rsidR="00A27C23" w:rsidRPr="00442118" w:rsidRDefault="00A27C23" w:rsidP="00BE1182">
      <w:pPr>
        <w:autoSpaceDE w:val="0"/>
        <w:autoSpaceDN w:val="0"/>
        <w:adjustRightInd w:val="0"/>
        <w:ind w:firstLine="709"/>
        <w:jc w:val="both"/>
      </w:pPr>
    </w:p>
    <w:p w:rsidR="00A27C23" w:rsidRPr="00185544" w:rsidRDefault="00A27C23" w:rsidP="00A129A3">
      <w:pPr>
        <w:autoSpaceDE w:val="0"/>
        <w:autoSpaceDN w:val="0"/>
        <w:adjustRightInd w:val="0"/>
        <w:ind w:firstLine="709"/>
        <w:jc w:val="center"/>
      </w:pPr>
      <w:r w:rsidRPr="00185544">
        <w:t>Перечень</w:t>
      </w:r>
    </w:p>
    <w:p w:rsidR="00A27C23" w:rsidRPr="00185544" w:rsidRDefault="00A27C23" w:rsidP="00A129A3">
      <w:pPr>
        <w:autoSpaceDE w:val="0"/>
        <w:autoSpaceDN w:val="0"/>
        <w:adjustRightInd w:val="0"/>
        <w:ind w:firstLine="709"/>
        <w:jc w:val="center"/>
      </w:pPr>
      <w:r w:rsidRPr="00185544">
        <w:t>нормативных правовых актов, регулирующих порядок</w:t>
      </w:r>
    </w:p>
    <w:p w:rsidR="00A27C23" w:rsidRPr="00185544" w:rsidRDefault="00A27C23" w:rsidP="00A129A3">
      <w:pPr>
        <w:autoSpaceDE w:val="0"/>
        <w:autoSpaceDN w:val="0"/>
        <w:adjustRightInd w:val="0"/>
        <w:ind w:firstLine="709"/>
        <w:jc w:val="center"/>
      </w:pPr>
      <w:r w:rsidRPr="00185544">
        <w:t>досудебного (внесудебного) обжалования решений и действий</w:t>
      </w:r>
    </w:p>
    <w:p w:rsidR="00A27C23" w:rsidRPr="00185544" w:rsidRDefault="00A27C23" w:rsidP="00A129A3">
      <w:pPr>
        <w:autoSpaceDE w:val="0"/>
        <w:autoSpaceDN w:val="0"/>
        <w:adjustRightInd w:val="0"/>
        <w:ind w:firstLine="709"/>
        <w:jc w:val="center"/>
      </w:pPr>
      <w:r w:rsidRPr="00185544">
        <w:t>(бездействия) органа местного самоуправления</w:t>
      </w:r>
    </w:p>
    <w:p w:rsidR="00A27C23" w:rsidRPr="00185544" w:rsidRDefault="00A27C23" w:rsidP="00A129A3">
      <w:pPr>
        <w:autoSpaceDE w:val="0"/>
        <w:autoSpaceDN w:val="0"/>
        <w:adjustRightInd w:val="0"/>
        <w:ind w:firstLine="709"/>
        <w:jc w:val="center"/>
      </w:pPr>
      <w:r w:rsidRPr="00185544">
        <w:t>Оренбургской области, а также его должностных лиц</w:t>
      </w:r>
    </w:p>
    <w:p w:rsidR="00A27C23" w:rsidRPr="00442118" w:rsidRDefault="00A27C23" w:rsidP="00BE1182">
      <w:pPr>
        <w:autoSpaceDE w:val="0"/>
        <w:autoSpaceDN w:val="0"/>
        <w:adjustRightInd w:val="0"/>
        <w:ind w:firstLine="709"/>
        <w:jc w:val="both"/>
      </w:pPr>
    </w:p>
    <w:p w:rsidR="00A27C23" w:rsidRPr="00442118" w:rsidRDefault="00247E80" w:rsidP="00BE1182">
      <w:pPr>
        <w:autoSpaceDE w:val="0"/>
        <w:autoSpaceDN w:val="0"/>
        <w:adjustRightInd w:val="0"/>
        <w:ind w:firstLine="709"/>
        <w:jc w:val="both"/>
      </w:pPr>
      <w:r w:rsidRPr="00442118">
        <w:t>6</w:t>
      </w:r>
      <w:r w:rsidR="00661C56">
        <w:t>5</w:t>
      </w:r>
      <w:r w:rsidR="00A27C23" w:rsidRPr="00442118">
        <w:t>.</w:t>
      </w:r>
      <w:r w:rsidR="00ED7A05" w:rsidRPr="00442118">
        <w:t> </w:t>
      </w:r>
      <w:r w:rsidR="00A27C23" w:rsidRPr="00442118">
        <w:t xml:space="preserve">Федеральный </w:t>
      </w:r>
      <w:hyperlink r:id="rId13" w:history="1">
        <w:r w:rsidR="00A27C23" w:rsidRPr="00442118">
          <w:t>закон</w:t>
        </w:r>
      </w:hyperlink>
      <w:r w:rsidR="00A27C23" w:rsidRPr="00442118">
        <w:t xml:space="preserve"> от 27 июля 2010 года № 210-ФЗ «Об организации предоставления государственных и муниципальных услуг»;</w:t>
      </w:r>
    </w:p>
    <w:p w:rsidR="00A27C23" w:rsidRPr="00442118" w:rsidRDefault="00F91903" w:rsidP="00BE1182">
      <w:pPr>
        <w:autoSpaceDE w:val="0"/>
        <w:autoSpaceDN w:val="0"/>
        <w:adjustRightInd w:val="0"/>
        <w:ind w:firstLine="709"/>
        <w:jc w:val="both"/>
        <w:rPr>
          <w:color w:val="22272F"/>
        </w:rPr>
      </w:pPr>
      <w:hyperlink r:id="rId14" w:anchor="/document/27537955/entry/0" w:history="1">
        <w:r w:rsidR="00A27C23" w:rsidRPr="00442118">
          <w:rPr>
            <w:color w:val="22272F"/>
          </w:rPr>
          <w:t>постановление</w:t>
        </w:r>
      </w:hyperlink>
      <w:r w:rsidR="00A27C23" w:rsidRPr="00442118">
        <w:rPr>
          <w:color w:val="22272F"/>
        </w:rPr>
        <w:t xml:space="preserve"> Правительства РФ </w:t>
      </w:r>
      <w:r w:rsidR="00A27C23" w:rsidRPr="00442118">
        <w:t xml:space="preserve">от 16 августа 2012 № 840 </w:t>
      </w:r>
      <w:r w:rsidR="00A27C23" w:rsidRPr="00442118">
        <w:rPr>
          <w:color w:val="22272F"/>
        </w:rPr>
        <w:t xml:space="preserve">«О порядке </w:t>
      </w:r>
      <w:r w:rsidR="00A27C23" w:rsidRPr="00442118">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A27C23" w:rsidRPr="00442118">
          <w:t>частью 1.1 статьи 16</w:t>
        </w:r>
      </w:hyperlink>
      <w:r w:rsidR="00A27C23" w:rsidRPr="00442118">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A27C23" w:rsidRPr="00442118">
        <w:rPr>
          <w:color w:val="22272F"/>
        </w:rPr>
        <w:t>».</w:t>
      </w:r>
    </w:p>
    <w:p w:rsidR="00A27C23" w:rsidRPr="00442118" w:rsidRDefault="00A27C23" w:rsidP="00BE1182">
      <w:pPr>
        <w:autoSpaceDE w:val="0"/>
        <w:autoSpaceDN w:val="0"/>
        <w:adjustRightInd w:val="0"/>
        <w:ind w:firstLine="709"/>
        <w:jc w:val="both"/>
      </w:pPr>
    </w:p>
    <w:p w:rsidR="00EA1B8F" w:rsidRPr="00442118" w:rsidRDefault="00EA1B8F" w:rsidP="00BE1182">
      <w:pPr>
        <w:autoSpaceDE w:val="0"/>
        <w:autoSpaceDN w:val="0"/>
        <w:adjustRightInd w:val="0"/>
        <w:ind w:firstLine="709"/>
        <w:jc w:val="both"/>
      </w:pPr>
    </w:p>
    <w:p w:rsidR="00661C56" w:rsidRDefault="00661C56" w:rsidP="00A129A3">
      <w:pPr>
        <w:autoSpaceDE w:val="0"/>
        <w:autoSpaceDN w:val="0"/>
        <w:adjustRightInd w:val="0"/>
        <w:jc w:val="both"/>
      </w:pPr>
    </w:p>
    <w:p w:rsidR="00A129A3" w:rsidRPr="00442118" w:rsidRDefault="00A129A3" w:rsidP="00A129A3">
      <w:pPr>
        <w:autoSpaceDE w:val="0"/>
        <w:autoSpaceDN w:val="0"/>
        <w:adjustRightInd w:val="0"/>
        <w:jc w:val="both"/>
      </w:pPr>
    </w:p>
    <w:p w:rsidR="00EA1B8F" w:rsidRPr="00442118" w:rsidRDefault="00EA1B8F" w:rsidP="00BE1182">
      <w:pPr>
        <w:autoSpaceDE w:val="0"/>
        <w:autoSpaceDN w:val="0"/>
        <w:adjustRightInd w:val="0"/>
        <w:ind w:firstLine="709"/>
        <w:jc w:val="both"/>
      </w:pPr>
    </w:p>
    <w:p w:rsidR="00A27C23" w:rsidRPr="00442118" w:rsidRDefault="005A4539" w:rsidP="00A129A3">
      <w:pPr>
        <w:ind w:firstLine="709"/>
        <w:jc w:val="right"/>
      </w:pPr>
      <w:r w:rsidRPr="00442118">
        <w:lastRenderedPageBreak/>
        <w:t xml:space="preserve">Приложение  </w:t>
      </w:r>
    </w:p>
    <w:p w:rsidR="005A4539" w:rsidRPr="00442118" w:rsidRDefault="005A4539" w:rsidP="00A129A3">
      <w:pPr>
        <w:ind w:firstLine="709"/>
        <w:jc w:val="right"/>
        <w:rPr>
          <w:bCs/>
        </w:rPr>
      </w:pPr>
      <w:r w:rsidRPr="00442118">
        <w:t>к Административному</w:t>
      </w:r>
      <w:r w:rsidR="00A27C23" w:rsidRPr="00442118">
        <w:t xml:space="preserve"> </w:t>
      </w:r>
      <w:r w:rsidRPr="00442118">
        <w:t xml:space="preserve">регламенту </w:t>
      </w:r>
      <w:r w:rsidRPr="00442118">
        <w:rPr>
          <w:bCs/>
        </w:rPr>
        <w:t xml:space="preserve"> </w:t>
      </w:r>
    </w:p>
    <w:p w:rsidR="00A27C23" w:rsidRPr="00442118" w:rsidRDefault="00A27C23" w:rsidP="00BE1182">
      <w:pPr>
        <w:ind w:firstLine="709"/>
        <w:jc w:val="both"/>
        <w:rPr>
          <w:bCs/>
        </w:rPr>
      </w:pPr>
    </w:p>
    <w:p w:rsidR="00A27C23" w:rsidRPr="00185544" w:rsidRDefault="00A27C23" w:rsidP="00A129A3">
      <w:pPr>
        <w:pStyle w:val="ConsPlusTitle"/>
        <w:ind w:firstLine="709"/>
        <w:jc w:val="center"/>
        <w:rPr>
          <w:rFonts w:ascii="Times New Roman" w:hAnsi="Times New Roman" w:cs="Times New Roman"/>
          <w:b w:val="0"/>
          <w:sz w:val="24"/>
          <w:szCs w:val="24"/>
        </w:rPr>
      </w:pPr>
      <w:r w:rsidRPr="00185544">
        <w:rPr>
          <w:rFonts w:ascii="Times New Roman" w:hAnsi="Times New Roman" w:cs="Times New Roman"/>
          <w:b w:val="0"/>
          <w:bCs/>
          <w:color w:val="26282F"/>
          <w:sz w:val="24"/>
          <w:szCs w:val="24"/>
        </w:rPr>
        <w:t>ФОРМА</w:t>
      </w:r>
      <w:r w:rsidRPr="00185544">
        <w:rPr>
          <w:rFonts w:ascii="Times New Roman" w:hAnsi="Times New Roman" w:cs="Times New Roman"/>
          <w:b w:val="0"/>
          <w:bCs/>
          <w:color w:val="26282F"/>
          <w:sz w:val="24"/>
          <w:szCs w:val="24"/>
        </w:rPr>
        <w:br/>
        <w:t xml:space="preserve">заявления о </w:t>
      </w:r>
      <w:r w:rsidRPr="00185544">
        <w:rPr>
          <w:rFonts w:ascii="Times New Roman" w:hAnsi="Times New Roman" w:cs="Times New Roman"/>
          <w:b w:val="0"/>
          <w:sz w:val="24"/>
          <w:szCs w:val="24"/>
        </w:rPr>
        <w:t>выдаче разрешения на отклонение от предельных параметров разрешенного строительства, реконструкции объе</w:t>
      </w:r>
      <w:r w:rsidR="00892C42" w:rsidRPr="00185544">
        <w:rPr>
          <w:rFonts w:ascii="Times New Roman" w:hAnsi="Times New Roman" w:cs="Times New Roman"/>
          <w:b w:val="0"/>
          <w:sz w:val="24"/>
          <w:szCs w:val="24"/>
        </w:rPr>
        <w:t>ктов капитального строительства</w:t>
      </w:r>
    </w:p>
    <w:p w:rsidR="00A27C23" w:rsidRPr="00185544" w:rsidRDefault="00A27C23" w:rsidP="00A129A3">
      <w:pPr>
        <w:widowControl w:val="0"/>
        <w:ind w:firstLine="709"/>
        <w:jc w:val="center"/>
      </w:pPr>
    </w:p>
    <w:p w:rsidR="00A27C23" w:rsidRPr="00442118" w:rsidRDefault="00A27C23" w:rsidP="00BE1182">
      <w:pPr>
        <w:ind w:firstLine="709"/>
        <w:jc w:val="both"/>
      </w:pPr>
    </w:p>
    <w:p w:rsidR="005A4539" w:rsidRPr="00442118" w:rsidRDefault="005A4539" w:rsidP="00BE1182">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tbl>
      <w:tblPr>
        <w:tblW w:w="10314" w:type="dxa"/>
        <w:tblLayout w:type="fixed"/>
        <w:tblLook w:val="04A0" w:firstRow="1" w:lastRow="0" w:firstColumn="1" w:lastColumn="0" w:noHBand="0" w:noVBand="1"/>
      </w:tblPr>
      <w:tblGrid>
        <w:gridCol w:w="10314"/>
      </w:tblGrid>
      <w:tr w:rsidR="005A4539" w:rsidRPr="00442118" w:rsidTr="00B607AF">
        <w:tc>
          <w:tcPr>
            <w:tcW w:w="10314" w:type="dxa"/>
          </w:tcPr>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Наименование органа местного самоуправления: 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tc>
      </w:tr>
      <w:tr w:rsidR="005A4539" w:rsidRPr="00442118" w:rsidTr="00B607AF">
        <w:tc>
          <w:tcPr>
            <w:tcW w:w="10314" w:type="dxa"/>
          </w:tcPr>
          <w:p w:rsidR="005A4539" w:rsidRPr="00442118" w:rsidRDefault="005A4539" w:rsidP="00A129A3">
            <w:pPr>
              <w:pStyle w:val="ConsPlusNonformat"/>
              <w:ind w:right="34" w:firstLine="709"/>
              <w:jc w:val="right"/>
              <w:rPr>
                <w:rFonts w:ascii="Times New Roman" w:hAnsi="Times New Roman" w:cs="Times New Roman"/>
                <w:sz w:val="24"/>
                <w:szCs w:val="24"/>
              </w:rPr>
            </w:pP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Сведения о заявителе:</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(Ф.И.О. руководителя или иного уполномоченного лица)</w:t>
            </w:r>
          </w:p>
          <w:p w:rsidR="005A4539" w:rsidRPr="00442118" w:rsidRDefault="005A4539" w:rsidP="00A129A3">
            <w:pPr>
              <w:pStyle w:val="ConsPlusNonformat"/>
              <w:ind w:right="34" w:firstLine="709"/>
              <w:jc w:val="right"/>
              <w:rPr>
                <w:rFonts w:ascii="Times New Roman" w:hAnsi="Times New Roman" w:cs="Times New Roman"/>
                <w:sz w:val="24"/>
                <w:szCs w:val="24"/>
              </w:rPr>
            </w:pP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Документ, удостоверяющий личность:</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(вид документа, серия, номер)</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(кем, когда выдан) - для физических лиц</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 xml:space="preserve">Сведения о </w:t>
            </w:r>
            <w:r w:rsidR="00CB29DC">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регистрации юридического лица (индивидуального предпринимателя):</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ОГРН (ОГРНИП) 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ИНН 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Контактная информация:</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тел. 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эл. почта 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адрес места нахождения (регистрации):</w:t>
            </w:r>
          </w:p>
          <w:p w:rsidR="005A4539" w:rsidRPr="00442118" w:rsidRDefault="005A4539" w:rsidP="00A129A3">
            <w:pPr>
              <w:pStyle w:val="ConsPlusNonformat"/>
              <w:ind w:right="34" w:firstLine="709"/>
              <w:jc w:val="right"/>
              <w:rPr>
                <w:rFonts w:ascii="Times New Roman" w:hAnsi="Times New Roman" w:cs="Times New Roman"/>
                <w:sz w:val="24"/>
                <w:szCs w:val="24"/>
              </w:rPr>
            </w:pPr>
            <w:r w:rsidRPr="00442118">
              <w:rPr>
                <w:rFonts w:ascii="Times New Roman" w:hAnsi="Times New Roman" w:cs="Times New Roman"/>
                <w:sz w:val="24"/>
                <w:szCs w:val="24"/>
              </w:rPr>
              <w:t>__________________________________________________________________________________________</w:t>
            </w:r>
          </w:p>
          <w:p w:rsidR="005A4539" w:rsidRPr="00442118" w:rsidRDefault="005A4539" w:rsidP="00A129A3">
            <w:pPr>
              <w:pStyle w:val="ConsPlusNonformat"/>
              <w:ind w:right="34" w:firstLine="709"/>
              <w:jc w:val="right"/>
              <w:rPr>
                <w:rFonts w:ascii="Times New Roman" w:hAnsi="Times New Roman" w:cs="Times New Roman"/>
                <w:sz w:val="24"/>
                <w:szCs w:val="24"/>
              </w:rPr>
            </w:pPr>
          </w:p>
        </w:tc>
      </w:tr>
    </w:tbl>
    <w:p w:rsidR="005A4539" w:rsidRPr="00442118" w:rsidRDefault="005A4539" w:rsidP="00BE1182">
      <w:pPr>
        <w:ind w:firstLine="709"/>
        <w:jc w:val="both"/>
      </w:pPr>
    </w:p>
    <w:p w:rsidR="00793384" w:rsidRPr="00442118" w:rsidRDefault="00793384" w:rsidP="00A129A3">
      <w:pPr>
        <w:ind w:firstLine="709"/>
        <w:jc w:val="center"/>
      </w:pPr>
      <w:r w:rsidRPr="00442118">
        <w:t>Заявление</w:t>
      </w:r>
    </w:p>
    <w:p w:rsidR="006A71E3" w:rsidRPr="00442118" w:rsidRDefault="006A71E3" w:rsidP="00A129A3">
      <w:pPr>
        <w:ind w:firstLine="709"/>
        <w:jc w:val="center"/>
      </w:pPr>
      <w:r w:rsidRPr="00442118">
        <w:t>о выдаче разрешения на отклонение от предельных параметров разрешенного строительства, реконструкции объектов капитального строительства</w:t>
      </w:r>
    </w:p>
    <w:p w:rsidR="00793384" w:rsidRPr="00442118" w:rsidRDefault="00793384" w:rsidP="00BE1182">
      <w:pPr>
        <w:ind w:firstLine="709"/>
        <w:jc w:val="both"/>
      </w:pPr>
    </w:p>
    <w:p w:rsidR="00793384" w:rsidRPr="00442118" w:rsidRDefault="000D6F6F" w:rsidP="00BE1182">
      <w:pPr>
        <w:ind w:firstLine="709"/>
        <w:jc w:val="both"/>
      </w:pPr>
      <w:r w:rsidRPr="00442118">
        <w:rPr>
          <w:lang w:eastAsia="en-US"/>
        </w:rPr>
        <w:t xml:space="preserve">В соответствии со статьей 40 Градостроительного кодекса Российской Федерации прошу выдать разрешение на </w:t>
      </w:r>
      <w:r w:rsidR="00793384" w:rsidRPr="00442118">
        <w:t>отклонение от предельных параметров разрешенного строительства</w:t>
      </w:r>
      <w:r w:rsidR="00675763" w:rsidRPr="00442118">
        <w:t xml:space="preserve">, </w:t>
      </w:r>
      <w:r w:rsidR="00793384" w:rsidRPr="00442118">
        <w:t xml:space="preserve">реконструкции объекта капитального строительства на земельном участке, расположенном по адресу: </w:t>
      </w:r>
      <w:r w:rsidR="00675763" w:rsidRPr="00442118">
        <w:t>________________</w:t>
      </w:r>
      <w:r w:rsidR="00793384" w:rsidRPr="00442118">
        <w:t>_____</w:t>
      </w:r>
      <w:r w:rsidR="007C43E3" w:rsidRPr="00442118">
        <w:t>____________________</w:t>
      </w:r>
      <w:r w:rsidR="00793384" w:rsidRPr="00442118">
        <w:t>______________ в части:</w:t>
      </w:r>
    </w:p>
    <w:p w:rsidR="000D6F6F" w:rsidRPr="00442118" w:rsidRDefault="000D6F6F" w:rsidP="00BE1182">
      <w:pPr>
        <w:ind w:firstLine="709"/>
        <w:jc w:val="both"/>
      </w:pPr>
    </w:p>
    <w:p w:rsidR="00586910" w:rsidRPr="00442118" w:rsidRDefault="00793384" w:rsidP="00BE1182">
      <w:pPr>
        <w:ind w:firstLine="709"/>
        <w:jc w:val="both"/>
      </w:pPr>
      <w:r w:rsidRPr="00442118">
        <w:t xml:space="preserve">1. Предельные  (минимальные  и  (или)  максимальные) размеры земельных участков, в том числе их площадь - </w:t>
      </w:r>
      <w:r w:rsidR="00586910" w:rsidRPr="00442118">
        <w:t>______________________________________</w:t>
      </w:r>
      <w:r w:rsidR="007C43E3" w:rsidRPr="00442118">
        <w:t>_______________________________</w:t>
      </w:r>
    </w:p>
    <w:p w:rsidR="00793384" w:rsidRPr="00442118" w:rsidRDefault="00793384" w:rsidP="00BE1182">
      <w:pPr>
        <w:ind w:firstLine="709"/>
        <w:jc w:val="both"/>
      </w:pPr>
      <w:r w:rsidRPr="00442118">
        <w:t>________________________________________________________</w:t>
      </w:r>
      <w:r w:rsidR="00A129A3">
        <w:t>__________________</w:t>
      </w:r>
      <w:r w:rsidRPr="00442118">
        <w:t xml:space="preserve">(с учетом ч. 2 и ч. 3 ст. 38 Градостроительного кодекса </w:t>
      </w:r>
      <w:r w:rsidR="00586910" w:rsidRPr="00442118">
        <w:t>Российской Федерации</w:t>
      </w:r>
      <w:r w:rsidRPr="00442118">
        <w:t>)</w:t>
      </w:r>
    </w:p>
    <w:p w:rsidR="00793384" w:rsidRPr="00442118" w:rsidRDefault="00793384" w:rsidP="00BE1182">
      <w:pPr>
        <w:ind w:firstLine="709"/>
        <w:jc w:val="both"/>
      </w:pPr>
      <w:r w:rsidRPr="00442118">
        <w:t>_______________________________________________________</w:t>
      </w:r>
      <w:r w:rsidR="00A129A3">
        <w:t>___________________</w:t>
      </w:r>
      <w:r w:rsidR="007C43E3" w:rsidRPr="00442118">
        <w:t>.</w:t>
      </w:r>
    </w:p>
    <w:p w:rsidR="00793384" w:rsidRPr="00442118" w:rsidRDefault="00793384" w:rsidP="00BE1182">
      <w:pPr>
        <w:ind w:firstLine="709"/>
        <w:jc w:val="both"/>
      </w:pPr>
    </w:p>
    <w:p w:rsidR="00793384" w:rsidRPr="00442118" w:rsidRDefault="00793384" w:rsidP="00BE1182">
      <w:pPr>
        <w:ind w:firstLine="709"/>
        <w:jc w:val="both"/>
      </w:pPr>
      <w:r w:rsidRPr="00442118">
        <w:t xml:space="preserve"> 2. Минимальные отступы от границ земельных участков в целях определения мест допустимого размещения зданий (или: строений, сооружений) за пределами которых  запрещено  строительство  зданий  (или:  строений,  сооружений) -______________________________________</w:t>
      </w:r>
      <w:r w:rsidR="00F45B34" w:rsidRPr="00442118">
        <w:t>_</w:t>
      </w:r>
    </w:p>
    <w:p w:rsidR="007C43E3" w:rsidRPr="00442118" w:rsidRDefault="00793384" w:rsidP="00BE1182">
      <w:pPr>
        <w:ind w:firstLine="709"/>
        <w:jc w:val="both"/>
      </w:pPr>
      <w:r w:rsidRPr="00442118">
        <w:t>______________________________________________________</w:t>
      </w:r>
      <w:r w:rsidR="00A129A3">
        <w:t>____________________</w:t>
      </w:r>
    </w:p>
    <w:p w:rsidR="005B74A3" w:rsidRPr="00442118" w:rsidRDefault="005B74A3" w:rsidP="00BE1182">
      <w:pPr>
        <w:ind w:firstLine="709"/>
        <w:jc w:val="both"/>
      </w:pPr>
      <w:r w:rsidRPr="00442118">
        <w:t>(с учетом ч. 2 и ч. 3 ст. 38 Градостроительного кодекса Российской Федерации)</w:t>
      </w:r>
    </w:p>
    <w:p w:rsidR="007C43E3" w:rsidRPr="00442118" w:rsidRDefault="00793384" w:rsidP="00BE1182">
      <w:pPr>
        <w:ind w:firstLine="709"/>
        <w:jc w:val="both"/>
      </w:pPr>
      <w:r w:rsidRPr="00442118">
        <w:t>______________________________________________________</w:t>
      </w:r>
      <w:r w:rsidR="00A129A3">
        <w:t>____________________</w:t>
      </w:r>
    </w:p>
    <w:p w:rsidR="00793384" w:rsidRPr="00442118" w:rsidRDefault="00793384" w:rsidP="00BE1182">
      <w:pPr>
        <w:ind w:firstLine="709"/>
        <w:jc w:val="both"/>
      </w:pPr>
      <w:r w:rsidRPr="00442118">
        <w:t>_</w:t>
      </w:r>
      <w:r w:rsidR="005B74A3" w:rsidRPr="00442118">
        <w:t>___________________________________________________</w:t>
      </w:r>
      <w:r w:rsidR="00A129A3">
        <w:t>______________________</w:t>
      </w:r>
      <w:r w:rsidRPr="00442118">
        <w:t>.</w:t>
      </w:r>
    </w:p>
    <w:p w:rsidR="00793384" w:rsidRPr="00442118" w:rsidRDefault="00793384" w:rsidP="00BE1182">
      <w:pPr>
        <w:ind w:firstLine="709"/>
        <w:jc w:val="both"/>
      </w:pPr>
    </w:p>
    <w:p w:rsidR="00793384" w:rsidRPr="00442118" w:rsidRDefault="00793384" w:rsidP="00BE1182">
      <w:pPr>
        <w:ind w:firstLine="709"/>
        <w:jc w:val="both"/>
      </w:pPr>
      <w:r w:rsidRPr="00442118">
        <w:t xml:space="preserve">3. </w:t>
      </w:r>
      <w:r w:rsidR="00F45B34" w:rsidRPr="00442118">
        <w:t xml:space="preserve">Предельное </w:t>
      </w:r>
      <w:r w:rsidRPr="00442118">
        <w:t>количество этажей (предельная высота)</w:t>
      </w:r>
      <w:r w:rsidR="00A129A3">
        <w:t xml:space="preserve"> зданий (строений, сооружений) </w:t>
      </w:r>
      <w:r w:rsidRPr="00442118">
        <w:t xml:space="preserve"> ______________________________________________________________________________________________________________________________________________</w:t>
      </w:r>
      <w:r w:rsidR="00A129A3">
        <w:t>__________________</w:t>
      </w:r>
      <w:r w:rsidRPr="00442118">
        <w:t>.</w:t>
      </w:r>
    </w:p>
    <w:p w:rsidR="00793384" w:rsidRPr="00442118" w:rsidRDefault="00793384" w:rsidP="00BE1182">
      <w:pPr>
        <w:ind w:firstLine="709"/>
        <w:jc w:val="both"/>
      </w:pPr>
      <w:r w:rsidRPr="00442118">
        <w:t xml:space="preserve">(с учетом ч. 2 и ч. 3 ст. 38 Градостроительного кодекса </w:t>
      </w:r>
      <w:r w:rsidR="00F45B34" w:rsidRPr="00442118">
        <w:t>Российской Федерации</w:t>
      </w:r>
      <w:r w:rsidRPr="00442118">
        <w:t>)</w:t>
      </w:r>
    </w:p>
    <w:p w:rsidR="00793384" w:rsidRPr="00442118" w:rsidRDefault="00793384" w:rsidP="00BE1182">
      <w:pPr>
        <w:ind w:firstLine="709"/>
        <w:jc w:val="both"/>
      </w:pPr>
    </w:p>
    <w:p w:rsidR="00793384" w:rsidRPr="00442118" w:rsidRDefault="00793384" w:rsidP="00BE1182">
      <w:pPr>
        <w:ind w:firstLine="709"/>
        <w:jc w:val="both"/>
      </w:pPr>
      <w:r w:rsidRPr="00442118">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w:t>
      </w:r>
      <w:r w:rsidR="00F45B34" w:rsidRPr="00442118">
        <w:t xml:space="preserve"> всей площади земельного</w:t>
      </w:r>
      <w:r w:rsidR="00A129A3">
        <w:t xml:space="preserve"> участка</w:t>
      </w:r>
      <w:r w:rsidRPr="00442118">
        <w:t>___________________________________________________</w:t>
      </w:r>
    </w:p>
    <w:p w:rsidR="00793384" w:rsidRPr="00442118" w:rsidRDefault="00793384" w:rsidP="00BE1182">
      <w:pPr>
        <w:ind w:firstLine="709"/>
        <w:jc w:val="both"/>
      </w:pPr>
      <w:r w:rsidRPr="00442118">
        <w:t>______________________________________________________________________________________________________________________________________________</w:t>
      </w:r>
      <w:r w:rsidR="00A129A3">
        <w:t>___________</w:t>
      </w:r>
      <w:r w:rsidRPr="00442118">
        <w:t>.</w:t>
      </w:r>
    </w:p>
    <w:p w:rsidR="00793384" w:rsidRPr="00442118" w:rsidRDefault="00793384" w:rsidP="00BE1182">
      <w:pPr>
        <w:ind w:firstLine="709"/>
        <w:jc w:val="both"/>
      </w:pPr>
      <w:r w:rsidRPr="00442118">
        <w:t xml:space="preserve">(с учетом ч. 2 и ч. 3 ст. 38 Градостроительного кодекса </w:t>
      </w:r>
      <w:r w:rsidR="00F45B34" w:rsidRPr="00442118">
        <w:t>Российской Федерации</w:t>
      </w:r>
      <w:r w:rsidRPr="00442118">
        <w:t>)</w:t>
      </w:r>
    </w:p>
    <w:p w:rsidR="00793384" w:rsidRPr="00442118" w:rsidRDefault="00793384" w:rsidP="00BE1182">
      <w:pPr>
        <w:ind w:firstLine="709"/>
        <w:jc w:val="both"/>
      </w:pPr>
    </w:p>
    <w:p w:rsidR="00793384" w:rsidRPr="00442118" w:rsidRDefault="00793384" w:rsidP="00BE1182">
      <w:pPr>
        <w:ind w:firstLine="709"/>
        <w:jc w:val="both"/>
      </w:pPr>
      <w:r w:rsidRPr="00442118">
        <w:t>5. Иные показатели ___________________________</w:t>
      </w:r>
      <w:r w:rsidR="005B74A3" w:rsidRPr="00442118">
        <w:t>_____________________________</w:t>
      </w:r>
      <w:r w:rsidRPr="00442118">
        <w:t>.</w:t>
      </w:r>
    </w:p>
    <w:p w:rsidR="00793384" w:rsidRPr="00442118" w:rsidRDefault="00793384" w:rsidP="00BE1182">
      <w:pPr>
        <w:ind w:firstLine="709"/>
        <w:jc w:val="both"/>
      </w:pPr>
    </w:p>
    <w:p w:rsidR="000D6F6F" w:rsidRPr="00442118" w:rsidRDefault="000D6F6F" w:rsidP="00BE1182">
      <w:pPr>
        <w:ind w:firstLine="709"/>
        <w:jc w:val="both"/>
      </w:pPr>
      <w:r w:rsidRPr="00442118">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0D6F6F" w:rsidRPr="00442118" w:rsidRDefault="000D6F6F" w:rsidP="00BE1182">
      <w:pPr>
        <w:ind w:firstLine="709"/>
        <w:jc w:val="both"/>
      </w:pPr>
    </w:p>
    <w:p w:rsidR="000D6F6F" w:rsidRPr="00442118" w:rsidRDefault="000D6F6F" w:rsidP="00BE1182">
      <w:pPr>
        <w:widowControl w:val="0"/>
        <w:ind w:firstLine="709"/>
        <w:jc w:val="both"/>
      </w:pPr>
      <w:r w:rsidRPr="00442118">
        <w:t>Приложение: опись прилагаемых к заявлению документов на ____ листах.</w:t>
      </w:r>
    </w:p>
    <w:p w:rsidR="00A27C23" w:rsidRPr="00442118" w:rsidRDefault="00A27C23" w:rsidP="00BE1182">
      <w:pPr>
        <w:widowControl w:val="0"/>
        <w:ind w:firstLine="709"/>
        <w:jc w:val="both"/>
      </w:pPr>
    </w:p>
    <w:p w:rsidR="00A27C23" w:rsidRPr="00442118" w:rsidRDefault="00A27C23" w:rsidP="00BE1182">
      <w:pPr>
        <w:ind w:firstLine="709"/>
        <w:jc w:val="both"/>
      </w:pPr>
      <w:r w:rsidRPr="00442118">
        <w:t>Заявитель:</w:t>
      </w:r>
    </w:p>
    <w:tbl>
      <w:tblPr>
        <w:tblW w:w="0" w:type="auto"/>
        <w:tblLook w:val="04A0" w:firstRow="1" w:lastRow="0" w:firstColumn="1" w:lastColumn="0" w:noHBand="0" w:noVBand="1"/>
      </w:tblPr>
      <w:tblGrid>
        <w:gridCol w:w="3479"/>
        <w:gridCol w:w="408"/>
        <w:gridCol w:w="2425"/>
        <w:gridCol w:w="537"/>
        <w:gridCol w:w="3056"/>
      </w:tblGrid>
      <w:tr w:rsidR="00A27C23" w:rsidRPr="00442118" w:rsidTr="00367413">
        <w:tc>
          <w:tcPr>
            <w:tcW w:w="3509" w:type="dxa"/>
            <w:tcBorders>
              <w:bottom w:val="single" w:sz="4" w:space="0" w:color="auto"/>
            </w:tcBorders>
            <w:shd w:val="clear" w:color="auto" w:fill="auto"/>
          </w:tcPr>
          <w:p w:rsidR="00A27C23" w:rsidRPr="00442118" w:rsidRDefault="00A27C23" w:rsidP="00BE1182">
            <w:pPr>
              <w:ind w:firstLine="709"/>
              <w:jc w:val="both"/>
            </w:pPr>
          </w:p>
        </w:tc>
        <w:tc>
          <w:tcPr>
            <w:tcW w:w="411" w:type="dxa"/>
            <w:shd w:val="clear" w:color="auto" w:fill="auto"/>
          </w:tcPr>
          <w:p w:rsidR="00A27C23" w:rsidRPr="00442118" w:rsidRDefault="00A27C23" w:rsidP="00BE1182">
            <w:pPr>
              <w:ind w:firstLine="709"/>
              <w:jc w:val="both"/>
            </w:pPr>
          </w:p>
        </w:tc>
        <w:tc>
          <w:tcPr>
            <w:tcW w:w="2448" w:type="dxa"/>
            <w:tcBorders>
              <w:bottom w:val="single" w:sz="4" w:space="0" w:color="auto"/>
            </w:tcBorders>
            <w:shd w:val="clear" w:color="auto" w:fill="auto"/>
          </w:tcPr>
          <w:p w:rsidR="00A27C23" w:rsidRPr="00442118" w:rsidRDefault="00A27C23" w:rsidP="00BE1182">
            <w:pPr>
              <w:ind w:firstLine="709"/>
              <w:jc w:val="both"/>
            </w:pPr>
          </w:p>
        </w:tc>
        <w:tc>
          <w:tcPr>
            <w:tcW w:w="543" w:type="dxa"/>
            <w:shd w:val="clear" w:color="auto" w:fill="auto"/>
          </w:tcPr>
          <w:p w:rsidR="00A27C23" w:rsidRPr="00442118" w:rsidRDefault="00A27C23" w:rsidP="00BE1182">
            <w:pPr>
              <w:ind w:firstLine="709"/>
              <w:jc w:val="both"/>
            </w:pPr>
          </w:p>
        </w:tc>
        <w:tc>
          <w:tcPr>
            <w:tcW w:w="3086" w:type="dxa"/>
            <w:tcBorders>
              <w:bottom w:val="single" w:sz="4" w:space="0" w:color="auto"/>
            </w:tcBorders>
            <w:shd w:val="clear" w:color="auto" w:fill="auto"/>
          </w:tcPr>
          <w:p w:rsidR="00A27C23" w:rsidRPr="00442118" w:rsidRDefault="00A27C23" w:rsidP="00BE1182">
            <w:pPr>
              <w:ind w:firstLine="709"/>
              <w:jc w:val="both"/>
            </w:pPr>
          </w:p>
        </w:tc>
      </w:tr>
      <w:tr w:rsidR="00A27C23" w:rsidRPr="00442118" w:rsidTr="00367413">
        <w:tc>
          <w:tcPr>
            <w:tcW w:w="3509" w:type="dxa"/>
            <w:tcBorders>
              <w:top w:val="single" w:sz="4" w:space="0" w:color="auto"/>
            </w:tcBorders>
            <w:shd w:val="clear" w:color="auto" w:fill="auto"/>
          </w:tcPr>
          <w:p w:rsidR="00A27C23" w:rsidRPr="00442118" w:rsidRDefault="00A27C23" w:rsidP="00A129A3">
            <w:pPr>
              <w:jc w:val="both"/>
            </w:pPr>
            <w:r w:rsidRPr="00442118">
              <w:t>(наименование должности руководителя для юридического лица)</w:t>
            </w:r>
          </w:p>
        </w:tc>
        <w:tc>
          <w:tcPr>
            <w:tcW w:w="411" w:type="dxa"/>
            <w:shd w:val="clear" w:color="auto" w:fill="auto"/>
          </w:tcPr>
          <w:p w:rsidR="00A27C23" w:rsidRPr="00442118" w:rsidRDefault="00A27C23" w:rsidP="00BE1182">
            <w:pPr>
              <w:ind w:firstLine="709"/>
              <w:jc w:val="both"/>
            </w:pPr>
          </w:p>
        </w:tc>
        <w:tc>
          <w:tcPr>
            <w:tcW w:w="2448" w:type="dxa"/>
            <w:tcBorders>
              <w:top w:val="single" w:sz="4" w:space="0" w:color="auto"/>
            </w:tcBorders>
            <w:shd w:val="clear" w:color="auto" w:fill="auto"/>
          </w:tcPr>
          <w:p w:rsidR="00A27C23" w:rsidRPr="00442118" w:rsidRDefault="00A27C23" w:rsidP="00A129A3">
            <w:pPr>
              <w:jc w:val="both"/>
            </w:pPr>
            <w:r w:rsidRPr="00442118">
              <w:t>(личная подпись)</w:t>
            </w:r>
          </w:p>
        </w:tc>
        <w:tc>
          <w:tcPr>
            <w:tcW w:w="543" w:type="dxa"/>
            <w:shd w:val="clear" w:color="auto" w:fill="auto"/>
          </w:tcPr>
          <w:p w:rsidR="00A27C23" w:rsidRPr="00442118" w:rsidRDefault="00A27C23" w:rsidP="00BE1182">
            <w:pPr>
              <w:ind w:firstLine="709"/>
              <w:jc w:val="both"/>
            </w:pPr>
          </w:p>
        </w:tc>
        <w:tc>
          <w:tcPr>
            <w:tcW w:w="3086" w:type="dxa"/>
            <w:tcBorders>
              <w:top w:val="single" w:sz="4" w:space="0" w:color="auto"/>
            </w:tcBorders>
            <w:shd w:val="clear" w:color="auto" w:fill="auto"/>
          </w:tcPr>
          <w:p w:rsidR="00A27C23" w:rsidRPr="00442118" w:rsidRDefault="00A27C23" w:rsidP="00A129A3">
            <w:pPr>
              <w:jc w:val="both"/>
            </w:pPr>
            <w:r w:rsidRPr="00442118">
              <w:t>(фамилия и инициалы)</w:t>
            </w:r>
          </w:p>
        </w:tc>
      </w:tr>
    </w:tbl>
    <w:p w:rsidR="00A27C23" w:rsidRPr="00442118" w:rsidRDefault="00A27C23" w:rsidP="00BE1182">
      <w:pPr>
        <w:ind w:firstLine="709"/>
        <w:jc w:val="both"/>
      </w:pPr>
      <w:r w:rsidRPr="00442118">
        <w:t xml:space="preserve">          М.П. </w:t>
      </w:r>
    </w:p>
    <w:p w:rsidR="00A27C23" w:rsidRPr="00442118" w:rsidRDefault="00A27C23" w:rsidP="00BE1182">
      <w:pPr>
        <w:ind w:firstLine="709"/>
        <w:jc w:val="both"/>
      </w:pPr>
      <w:r w:rsidRPr="00442118">
        <w:t>(для юридического лица)</w:t>
      </w:r>
      <w:r w:rsidRPr="00442118">
        <w:tab/>
      </w:r>
      <w:r w:rsidRPr="00442118">
        <w:tab/>
      </w:r>
      <w:r w:rsidRPr="00442118">
        <w:tab/>
        <w:t xml:space="preserve">    </w:t>
      </w:r>
      <w:r w:rsidRPr="00442118">
        <w:tab/>
      </w:r>
      <w:r w:rsidRPr="00442118">
        <w:tab/>
        <w:t xml:space="preserve">«____» ___________ 20___ г.   </w:t>
      </w:r>
    </w:p>
    <w:p w:rsidR="00A27C23" w:rsidRPr="00442118" w:rsidRDefault="00A27C23" w:rsidP="00BE1182">
      <w:pPr>
        <w:ind w:firstLine="709"/>
        <w:jc w:val="both"/>
      </w:pPr>
    </w:p>
    <w:p w:rsidR="00A27C23" w:rsidRPr="00442118" w:rsidRDefault="00A27C23" w:rsidP="00BE1182">
      <w:pPr>
        <w:ind w:firstLine="709"/>
        <w:jc w:val="both"/>
      </w:pPr>
      <w:r w:rsidRPr="00442118">
        <w:t>Должностное лицо,</w:t>
      </w: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принявшее документы                        </w:t>
      </w: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lastRenderedPageBreak/>
        <w:t>______________________________________                      _________________</w:t>
      </w: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                </w:t>
      </w:r>
      <w:r w:rsidR="00F24F6C" w:rsidRPr="00442118">
        <w:rPr>
          <w:rFonts w:ascii="Times New Roman" w:hAnsi="Times New Roman" w:cs="Times New Roman"/>
          <w:sz w:val="24"/>
          <w:szCs w:val="24"/>
        </w:rPr>
        <w:t xml:space="preserve">         </w:t>
      </w:r>
      <w:r w:rsidRPr="00442118">
        <w:rPr>
          <w:rFonts w:ascii="Times New Roman" w:hAnsi="Times New Roman" w:cs="Times New Roman"/>
          <w:sz w:val="24"/>
          <w:szCs w:val="24"/>
        </w:rPr>
        <w:t xml:space="preserve">    (фамилия и инициалы)                                                                                       </w:t>
      </w:r>
      <w:r w:rsidR="00F24F6C" w:rsidRPr="00442118">
        <w:rPr>
          <w:rFonts w:ascii="Times New Roman" w:hAnsi="Times New Roman" w:cs="Times New Roman"/>
          <w:sz w:val="24"/>
          <w:szCs w:val="24"/>
        </w:rPr>
        <w:t xml:space="preserve">    </w:t>
      </w:r>
      <w:r w:rsidRPr="00442118">
        <w:rPr>
          <w:rFonts w:ascii="Times New Roman" w:hAnsi="Times New Roman" w:cs="Times New Roman"/>
          <w:sz w:val="24"/>
          <w:szCs w:val="24"/>
        </w:rPr>
        <w:t xml:space="preserve"> (подпись)                         </w:t>
      </w:r>
      <w:r w:rsidRPr="00442118">
        <w:rPr>
          <w:rFonts w:ascii="Times New Roman" w:hAnsi="Times New Roman" w:cs="Times New Roman"/>
          <w:sz w:val="24"/>
          <w:szCs w:val="24"/>
        </w:rPr>
        <w:tab/>
      </w:r>
    </w:p>
    <w:p w:rsidR="00A27C23" w:rsidRPr="00442118" w:rsidRDefault="00A27C23" w:rsidP="00BE1182">
      <w:pPr>
        <w:autoSpaceDE w:val="0"/>
        <w:autoSpaceDN w:val="0"/>
        <w:adjustRightInd w:val="0"/>
        <w:ind w:firstLine="709"/>
        <w:contextualSpacing/>
        <w:jc w:val="both"/>
      </w:pPr>
      <w:r w:rsidRPr="00442118">
        <w:t xml:space="preserve">2.  </w:t>
      </w:r>
      <w:r w:rsidR="00F17BE1" w:rsidRPr="00442118">
        <w:t>Результат услуги</w:t>
      </w:r>
      <w:r w:rsidRPr="00442118">
        <w:t xml:space="preserve"> прошу предоставить мне/представителю (при наличии</w:t>
      </w:r>
    </w:p>
    <w:p w:rsidR="00A27C23" w:rsidRPr="00442118" w:rsidRDefault="00A27C23" w:rsidP="00BE1182">
      <w:pPr>
        <w:autoSpaceDE w:val="0"/>
        <w:autoSpaceDN w:val="0"/>
        <w:adjustRightInd w:val="0"/>
        <w:ind w:firstLine="709"/>
        <w:contextualSpacing/>
        <w:jc w:val="both"/>
      </w:pPr>
      <w:r w:rsidRPr="00442118">
        <w:t>доверенности) в виде:</w:t>
      </w:r>
    </w:p>
    <w:p w:rsidR="00A27C23" w:rsidRPr="00442118" w:rsidRDefault="00A27C23" w:rsidP="00BE1182">
      <w:pPr>
        <w:autoSpaceDE w:val="0"/>
        <w:autoSpaceDN w:val="0"/>
        <w:adjustRightInd w:val="0"/>
        <w:ind w:firstLine="709"/>
        <w:contextualSpacing/>
        <w:jc w:val="both"/>
      </w:pPr>
      <w:r w:rsidRPr="00442118">
        <w:t xml:space="preserve">    (отметьте только один вариант)</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A4501" w:rsidP="00BE1182">
      <w:pPr>
        <w:autoSpaceDE w:val="0"/>
        <w:autoSpaceDN w:val="0"/>
        <w:adjustRightInd w:val="0"/>
        <w:ind w:firstLine="709"/>
        <w:contextualSpacing/>
        <w:jc w:val="both"/>
      </w:pPr>
      <w:r>
        <w:t xml:space="preserve">│       </w:t>
      </w:r>
      <w:r w:rsidR="00F17BE1" w:rsidRPr="00442118">
        <w:t xml:space="preserve"> </w:t>
      </w:r>
      <w:r>
        <w:t xml:space="preserve">     </w:t>
      </w:r>
      <w:r w:rsidR="00F17BE1" w:rsidRPr="00442118">
        <w:t>электронного документа</w:t>
      </w:r>
      <w:r w:rsidR="00A27C23" w:rsidRPr="00442118">
        <w:t>, подписанного уполномоченным должностным</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F17BE1" w:rsidP="00BE1182">
      <w:pPr>
        <w:autoSpaceDE w:val="0"/>
        <w:autoSpaceDN w:val="0"/>
        <w:adjustRightInd w:val="0"/>
        <w:ind w:firstLine="709"/>
        <w:contextualSpacing/>
        <w:jc w:val="both"/>
      </w:pPr>
      <w:r w:rsidRPr="00442118">
        <w:t>лицом с использованием</w:t>
      </w:r>
      <w:r w:rsidR="00A27C23" w:rsidRPr="00442118">
        <w:t xml:space="preserve"> квалифицированной электронной подписи (посредством</w:t>
      </w:r>
    </w:p>
    <w:p w:rsidR="00A27C23" w:rsidRPr="00442118" w:rsidRDefault="00A27C23" w:rsidP="00BE1182">
      <w:pPr>
        <w:autoSpaceDE w:val="0"/>
        <w:autoSpaceDN w:val="0"/>
        <w:adjustRightInd w:val="0"/>
        <w:ind w:firstLine="709"/>
        <w:contextualSpacing/>
        <w:jc w:val="both"/>
      </w:pPr>
      <w:r w:rsidRPr="00442118">
        <w:t>направления в личный кабинет интернет-портала www.gosuslugi.ru);</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   │</w:t>
      </w:r>
      <w:r w:rsidR="00AA4501">
        <w:t xml:space="preserve">        </w:t>
      </w:r>
      <w:r w:rsidRPr="00442118">
        <w:t xml:space="preserve"> документа на бумажном носителе в МФЦ.</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 xml:space="preserve">    3.  В  целях  регистрации  и  (или)  дальнейшего  информирования о ходе</w:t>
      </w:r>
    </w:p>
    <w:p w:rsidR="00A27C23" w:rsidRPr="00442118" w:rsidRDefault="00A27C23" w:rsidP="00BE1182">
      <w:pPr>
        <w:autoSpaceDE w:val="0"/>
        <w:autoSpaceDN w:val="0"/>
        <w:adjustRightInd w:val="0"/>
        <w:ind w:firstLine="709"/>
        <w:contextualSpacing/>
        <w:jc w:val="both"/>
      </w:pPr>
      <w:r w:rsidRPr="00442118">
        <w:t>исполнения услуги (получения результата услуги) прошу:</w:t>
      </w:r>
    </w:p>
    <w:p w:rsidR="00A27C23" w:rsidRPr="00442118" w:rsidRDefault="00A27C23" w:rsidP="00BE1182">
      <w:pPr>
        <w:autoSpaceDE w:val="0"/>
        <w:autoSpaceDN w:val="0"/>
        <w:adjustRightInd w:val="0"/>
        <w:ind w:firstLine="709"/>
        <w:contextualSpacing/>
        <w:jc w:val="both"/>
      </w:pPr>
      <w:r w:rsidRPr="00442118">
        <w:t xml:space="preserve">    (отметьте только один вариант)</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 xml:space="preserve">│   </w:t>
      </w:r>
      <w:r w:rsidR="00AA4501">
        <w:t xml:space="preserve">      </w:t>
      </w:r>
      <w:r w:rsidRPr="00442118">
        <w:t xml:space="preserve">│ произвести регистрацию на </w:t>
      </w:r>
      <w:proofErr w:type="gramStart"/>
      <w:r w:rsidRPr="00442118">
        <w:t>интернет-портале</w:t>
      </w:r>
      <w:proofErr w:type="gramEnd"/>
      <w:r w:rsidRPr="00442118">
        <w:t xml:space="preserve"> www.gosuslugi.ru (в ЕСИА);</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 xml:space="preserve">│   </w:t>
      </w:r>
      <w:r w:rsidR="00AA4501">
        <w:t xml:space="preserve">     </w:t>
      </w:r>
      <w:r w:rsidRPr="00442118">
        <w:t xml:space="preserve">│ восстановить доступ на </w:t>
      </w:r>
      <w:proofErr w:type="gramStart"/>
      <w:r w:rsidRPr="00442118">
        <w:t>интернет-портале</w:t>
      </w:r>
      <w:proofErr w:type="gramEnd"/>
      <w:r w:rsidRPr="00442118">
        <w:t xml:space="preserve"> www.gosuslugi.ru (в ЕСИА);</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 xml:space="preserve">│   </w:t>
      </w:r>
      <w:r w:rsidR="00AA4501">
        <w:t xml:space="preserve">      </w:t>
      </w:r>
      <w:r w:rsidRPr="00442118">
        <w:t xml:space="preserve">│ подтвердить    регистрацию    учетной   записи   </w:t>
      </w:r>
      <w:r w:rsidR="00F17BE1" w:rsidRPr="00442118">
        <w:t xml:space="preserve">на </w:t>
      </w:r>
      <w:proofErr w:type="gramStart"/>
      <w:r w:rsidR="00F17BE1" w:rsidRPr="00442118">
        <w:t>интернет</w:t>
      </w:r>
      <w:r w:rsidRPr="00442118">
        <w:t>-портале</w:t>
      </w:r>
      <w:proofErr w:type="gramEnd"/>
    </w:p>
    <w:p w:rsidR="00A27C23" w:rsidRPr="00442118" w:rsidRDefault="00A27C23" w:rsidP="00BE1182">
      <w:pPr>
        <w:autoSpaceDE w:val="0"/>
        <w:autoSpaceDN w:val="0"/>
        <w:adjustRightInd w:val="0"/>
        <w:ind w:firstLine="709"/>
        <w:contextualSpacing/>
        <w:jc w:val="both"/>
      </w:pPr>
      <w:r w:rsidRPr="00442118">
        <w:t>└───┘</w:t>
      </w:r>
    </w:p>
    <w:p w:rsidR="00A27C23" w:rsidRPr="00442118" w:rsidRDefault="00A27C23" w:rsidP="00BE1182">
      <w:pPr>
        <w:autoSpaceDE w:val="0"/>
        <w:autoSpaceDN w:val="0"/>
        <w:adjustRightInd w:val="0"/>
        <w:ind w:firstLine="709"/>
        <w:contextualSpacing/>
        <w:jc w:val="both"/>
      </w:pPr>
      <w:r w:rsidRPr="00442118">
        <w:t>www.gosuslugi.ru (в ЕСИА)</w:t>
      </w:r>
    </w:p>
    <w:p w:rsidR="00A27C23" w:rsidRPr="00442118" w:rsidRDefault="00A27C23" w:rsidP="00BE1182">
      <w:pPr>
        <w:autoSpaceDE w:val="0"/>
        <w:autoSpaceDN w:val="0"/>
        <w:adjustRightInd w:val="0"/>
        <w:ind w:firstLine="709"/>
        <w:contextualSpacing/>
        <w:jc w:val="both"/>
      </w:pPr>
    </w:p>
    <w:p w:rsidR="00A27C23" w:rsidRDefault="00A27C23" w:rsidP="00BE1182">
      <w:pPr>
        <w:autoSpaceDE w:val="0"/>
        <w:autoSpaceDN w:val="0"/>
        <w:adjustRightInd w:val="0"/>
        <w:ind w:firstLine="709"/>
        <w:contextualSpacing/>
        <w:jc w:val="both"/>
      </w:pPr>
      <w:r w:rsidRPr="00442118">
        <w:t>В  целях  регистрации и дальнейшего информирования о ходе исполнения услуги (получения результата услуги) указывается следующая информация:</w:t>
      </w:r>
    </w:p>
    <w:p w:rsidR="00A129A3" w:rsidRPr="00442118" w:rsidRDefault="00A129A3" w:rsidP="00BE1182">
      <w:pPr>
        <w:autoSpaceDE w:val="0"/>
        <w:autoSpaceDN w:val="0"/>
        <w:adjustRightInd w:val="0"/>
        <w:ind w:firstLine="709"/>
        <w:contextualSpacing/>
        <w:jc w:val="both"/>
      </w:pPr>
    </w:p>
    <w:p w:rsidR="00A27C23" w:rsidRPr="00A129A3" w:rsidRDefault="00A27C23" w:rsidP="00BE1182">
      <w:pPr>
        <w:autoSpaceDE w:val="0"/>
        <w:autoSpaceDN w:val="0"/>
        <w:adjustRightInd w:val="0"/>
        <w:ind w:firstLine="709"/>
        <w:contextualSpacing/>
        <w:jc w:val="both"/>
        <w:rPr>
          <w:sz w:val="20"/>
          <w:szCs w:val="20"/>
        </w:rPr>
      </w:pPr>
      <w:r w:rsidRPr="00A129A3">
        <w:rPr>
          <w:sz w:val="20"/>
          <w:szCs w:val="20"/>
        </w:rPr>
        <w:t xml:space="preserve">      ┌───┐┌───┐┌───┐ ┌───┐┌───┐┌───┐ ┌───┐┌───┐┌───┐ ┌───┐┌───┐</w:t>
      </w:r>
    </w:p>
    <w:p w:rsidR="00A27C23" w:rsidRPr="00AA4501" w:rsidRDefault="00A27C23" w:rsidP="00A129A3">
      <w:pPr>
        <w:autoSpaceDE w:val="0"/>
        <w:autoSpaceDN w:val="0"/>
        <w:adjustRightInd w:val="0"/>
        <w:contextualSpacing/>
        <w:jc w:val="both"/>
      </w:pPr>
      <w:r w:rsidRPr="00AA4501">
        <w:t>СНИЛС</w:t>
      </w:r>
      <w:r w:rsidR="00A129A3" w:rsidRPr="00AA4501">
        <w:t xml:space="preserve">                      </w:t>
      </w:r>
      <w:r w:rsidR="00AA4501" w:rsidRPr="00AA4501">
        <w:t xml:space="preserve">                                </w:t>
      </w:r>
    </w:p>
    <w:p w:rsidR="00A27C23" w:rsidRPr="00A129A3" w:rsidRDefault="00A27C23" w:rsidP="00BE1182">
      <w:pPr>
        <w:autoSpaceDE w:val="0"/>
        <w:autoSpaceDN w:val="0"/>
        <w:adjustRightInd w:val="0"/>
        <w:ind w:firstLine="709"/>
        <w:contextualSpacing/>
        <w:jc w:val="both"/>
        <w:rPr>
          <w:sz w:val="20"/>
          <w:szCs w:val="20"/>
        </w:rPr>
      </w:pPr>
      <w:r w:rsidRPr="00A129A3">
        <w:rPr>
          <w:sz w:val="20"/>
          <w:szCs w:val="20"/>
        </w:rPr>
        <w:t xml:space="preserve">      └───┘└───┘└───┘ └───┘└───┘└───┘ └───┘└───┘└───┘ └───┘└───┘</w:t>
      </w:r>
    </w:p>
    <w:p w:rsidR="00A27C23" w:rsidRPr="00442118" w:rsidRDefault="00A27C23" w:rsidP="00AA4501">
      <w:pPr>
        <w:autoSpaceDE w:val="0"/>
        <w:autoSpaceDN w:val="0"/>
        <w:adjustRightInd w:val="0"/>
        <w:contextualSpacing/>
        <w:jc w:val="both"/>
      </w:pPr>
      <w:r w:rsidRPr="00442118">
        <w:t>номер мобильного телефона в федеральном формате:</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w:t>
      </w:r>
    </w:p>
    <w:p w:rsidR="00A27C23" w:rsidRPr="00AA4501" w:rsidRDefault="00AA4501" w:rsidP="00BE1182">
      <w:pPr>
        <w:autoSpaceDE w:val="0"/>
        <w:autoSpaceDN w:val="0"/>
        <w:adjustRightInd w:val="0"/>
        <w:ind w:firstLine="709"/>
        <w:contextualSpacing/>
        <w:jc w:val="both"/>
        <w:rPr>
          <w:sz w:val="20"/>
          <w:szCs w:val="20"/>
        </w:rPr>
      </w:pPr>
      <w:r>
        <w:rPr>
          <w:sz w:val="20"/>
          <w:szCs w:val="20"/>
        </w:rPr>
        <w:t xml:space="preserve">│   </w:t>
      </w:r>
    </w:p>
    <w:p w:rsidR="00A27C23" w:rsidRPr="00442118" w:rsidRDefault="00A27C23" w:rsidP="00BE1182">
      <w:pPr>
        <w:autoSpaceDE w:val="0"/>
        <w:autoSpaceDN w:val="0"/>
        <w:adjustRightInd w:val="0"/>
        <w:ind w:firstLine="709"/>
        <w:contextualSpacing/>
        <w:jc w:val="both"/>
      </w:pPr>
      <w:r w:rsidRPr="00AA4501">
        <w:rPr>
          <w:sz w:val="20"/>
          <w:szCs w:val="20"/>
        </w:rPr>
        <w:t>└───┘└───┘└───┘└───┘└───┘└───┘└───┘└───┘└───┘└───┘└───┘</w:t>
      </w:r>
    </w:p>
    <w:p w:rsidR="00A27C23" w:rsidRPr="00442118" w:rsidRDefault="00A27C23" w:rsidP="00BE1182">
      <w:pPr>
        <w:autoSpaceDE w:val="0"/>
        <w:autoSpaceDN w:val="0"/>
        <w:adjustRightInd w:val="0"/>
        <w:ind w:firstLine="709"/>
        <w:contextualSpacing/>
        <w:jc w:val="both"/>
      </w:pPr>
      <w:r w:rsidRPr="00442118">
        <w:t>e-</w:t>
      </w:r>
      <w:proofErr w:type="spellStart"/>
      <w:r w:rsidRPr="00442118">
        <w:t>mail</w:t>
      </w:r>
      <w:proofErr w:type="spellEnd"/>
      <w:r w:rsidRPr="00442118">
        <w:t xml:space="preserve"> ________________________ (если имеется)</w:t>
      </w:r>
    </w:p>
    <w:p w:rsidR="00A27C23" w:rsidRPr="00442118" w:rsidRDefault="00A27C23" w:rsidP="00BE1182">
      <w:pPr>
        <w:autoSpaceDE w:val="0"/>
        <w:autoSpaceDN w:val="0"/>
        <w:adjustRightInd w:val="0"/>
        <w:ind w:firstLine="709"/>
        <w:contextualSpacing/>
        <w:jc w:val="both"/>
      </w:pPr>
      <w:r w:rsidRPr="00442118">
        <w:t>гражданство - Российская Федерация/________________________________________</w:t>
      </w:r>
    </w:p>
    <w:p w:rsidR="00A27C23" w:rsidRPr="00442118" w:rsidRDefault="00A27C23" w:rsidP="00BE1182">
      <w:pPr>
        <w:autoSpaceDE w:val="0"/>
        <w:autoSpaceDN w:val="0"/>
        <w:adjustRightInd w:val="0"/>
        <w:ind w:firstLine="709"/>
        <w:contextualSpacing/>
        <w:jc w:val="both"/>
      </w:pPr>
      <w:r w:rsidRPr="00442118">
        <w:t xml:space="preserve">                                </w:t>
      </w:r>
      <w:r w:rsidR="00AA4501">
        <w:t xml:space="preserve">                                </w:t>
      </w:r>
      <w:r w:rsidRPr="00442118">
        <w:t xml:space="preserve">   (наименование иностранного государства)</w:t>
      </w:r>
    </w:p>
    <w:p w:rsidR="00A27C23" w:rsidRPr="00442118" w:rsidRDefault="00A27C23" w:rsidP="00BE1182">
      <w:pPr>
        <w:autoSpaceDE w:val="0"/>
        <w:autoSpaceDN w:val="0"/>
        <w:adjustRightInd w:val="0"/>
        <w:ind w:firstLine="709"/>
        <w:contextualSpacing/>
        <w:jc w:val="both"/>
      </w:pPr>
      <w:r w:rsidRPr="00442118">
        <w:t>В случае, если документ, удостоверяющий личность, - паспорт гражданина РФ:</w:t>
      </w:r>
    </w:p>
    <w:p w:rsidR="00A27C23" w:rsidRPr="00AA4501" w:rsidRDefault="00A27C23" w:rsidP="00BE1182">
      <w:pPr>
        <w:autoSpaceDE w:val="0"/>
        <w:autoSpaceDN w:val="0"/>
        <w:adjustRightInd w:val="0"/>
        <w:ind w:firstLine="709"/>
        <w:contextualSpacing/>
        <w:jc w:val="both"/>
        <w:rPr>
          <w:sz w:val="20"/>
          <w:szCs w:val="20"/>
        </w:rPr>
      </w:pPr>
      <w:r w:rsidRPr="00442118">
        <w:t xml:space="preserve">               </w:t>
      </w:r>
      <w:r w:rsidRPr="00AA4501">
        <w:rPr>
          <w:sz w:val="20"/>
          <w:szCs w:val="20"/>
        </w:rPr>
        <w:t>┌───┐┌───┐┌───┐┌───┐┌───┐┌───┐┌───┐┌───┐┌───┐┌───┐</w:t>
      </w:r>
    </w:p>
    <w:p w:rsidR="00A27C23" w:rsidRPr="00AA4501" w:rsidRDefault="00A27C23" w:rsidP="00AA4501">
      <w:pPr>
        <w:autoSpaceDE w:val="0"/>
        <w:autoSpaceDN w:val="0"/>
        <w:adjustRightInd w:val="0"/>
        <w:contextualSpacing/>
        <w:jc w:val="both"/>
        <w:rPr>
          <w:sz w:val="20"/>
          <w:szCs w:val="20"/>
        </w:rPr>
      </w:pPr>
      <w:r w:rsidRPr="00AA4501">
        <w:rPr>
          <w:sz w:val="20"/>
          <w:szCs w:val="20"/>
        </w:rPr>
        <w:t>серия, номер -</w:t>
      </w:r>
      <w:r w:rsidR="00AA4501">
        <w:rPr>
          <w:sz w:val="20"/>
          <w:szCs w:val="20"/>
        </w:rPr>
        <w:t xml:space="preserve">  </w:t>
      </w:r>
      <w:r w:rsidRPr="00AA4501">
        <w:rPr>
          <w:sz w:val="20"/>
          <w:szCs w:val="20"/>
        </w:rPr>
        <w:t xml:space="preserve"> </w:t>
      </w:r>
      <w:r w:rsidR="00AA4501">
        <w:rPr>
          <w:sz w:val="20"/>
          <w:szCs w:val="20"/>
        </w:rPr>
        <w:t xml:space="preserve">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 xml:space="preserve">   └───┘└───┘└───┘└───┘└───┘└───┘└───┘└───┘└───┘└───┘</w:t>
      </w:r>
    </w:p>
    <w:p w:rsidR="00A27C23" w:rsidRPr="00442118" w:rsidRDefault="00A27C23" w:rsidP="00BE1182">
      <w:pPr>
        <w:autoSpaceDE w:val="0"/>
        <w:autoSpaceDN w:val="0"/>
        <w:adjustRightInd w:val="0"/>
        <w:ind w:firstLine="709"/>
        <w:contextualSpacing/>
        <w:jc w:val="both"/>
      </w:pPr>
      <w:r w:rsidRPr="00442118">
        <w:t xml:space="preserve">кем </w:t>
      </w:r>
      <w:proofErr w:type="gramStart"/>
      <w:r w:rsidRPr="00442118">
        <w:t>выдан</w:t>
      </w:r>
      <w:proofErr w:type="gramEnd"/>
      <w:r w:rsidRPr="00442118">
        <w:t xml:space="preserve"> - _______________________________________________________________</w:t>
      </w:r>
    </w:p>
    <w:p w:rsidR="00A27C23" w:rsidRPr="00AA4501" w:rsidRDefault="00A27C23" w:rsidP="00BE1182">
      <w:pPr>
        <w:autoSpaceDE w:val="0"/>
        <w:autoSpaceDN w:val="0"/>
        <w:adjustRightInd w:val="0"/>
        <w:ind w:firstLine="709"/>
        <w:contextualSpacing/>
        <w:jc w:val="both"/>
        <w:rPr>
          <w:sz w:val="20"/>
          <w:szCs w:val="20"/>
        </w:rPr>
      </w:pPr>
      <w:r w:rsidRPr="00442118">
        <w:t xml:space="preserve">             </w:t>
      </w:r>
      <w:r w:rsidR="00AA4501">
        <w:t xml:space="preserve"> </w:t>
      </w:r>
      <w:r w:rsidRPr="00442118">
        <w:t xml:space="preserve"> </w:t>
      </w:r>
      <w:r w:rsidRPr="00AA4501">
        <w:rPr>
          <w:sz w:val="20"/>
          <w:szCs w:val="20"/>
        </w:rPr>
        <w:t>┌───┐┌───┐ ┌───┐┌───┐ ┌───┐┌───┐┌───┐┌───┐</w:t>
      </w:r>
    </w:p>
    <w:p w:rsidR="00A27C23" w:rsidRPr="00AA4501" w:rsidRDefault="00A27C23" w:rsidP="00AA4501">
      <w:pPr>
        <w:autoSpaceDE w:val="0"/>
        <w:autoSpaceDN w:val="0"/>
        <w:adjustRightInd w:val="0"/>
        <w:contextualSpacing/>
        <w:jc w:val="both"/>
        <w:rPr>
          <w:sz w:val="20"/>
          <w:szCs w:val="20"/>
        </w:rPr>
      </w:pPr>
      <w:r w:rsidRPr="00AA4501">
        <w:rPr>
          <w:sz w:val="20"/>
          <w:szCs w:val="20"/>
        </w:rPr>
        <w:t xml:space="preserve">дата выдачи -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w:t>
      </w:r>
    </w:p>
    <w:p w:rsid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p>
    <w:p w:rsidR="00AA4501" w:rsidRDefault="00AA4501" w:rsidP="00BE1182">
      <w:pPr>
        <w:autoSpaceDE w:val="0"/>
        <w:autoSpaceDN w:val="0"/>
        <w:adjustRightInd w:val="0"/>
        <w:ind w:firstLine="709"/>
        <w:contextualSpacing/>
        <w:jc w:val="both"/>
        <w:rPr>
          <w:sz w:val="20"/>
          <w:szCs w:val="20"/>
        </w:rPr>
      </w:pPr>
    </w:p>
    <w:p w:rsidR="00AA4501" w:rsidRDefault="00AA4501" w:rsidP="00BE1182">
      <w:pPr>
        <w:autoSpaceDE w:val="0"/>
        <w:autoSpaceDN w:val="0"/>
        <w:adjustRightInd w:val="0"/>
        <w:ind w:firstLine="709"/>
        <w:contextualSpacing/>
        <w:jc w:val="both"/>
        <w:rPr>
          <w:sz w:val="20"/>
          <w:szCs w:val="20"/>
        </w:rPr>
      </w:pPr>
    </w:p>
    <w:p w:rsidR="00A27C23" w:rsidRPr="00AA4501" w:rsidRDefault="00AA4501" w:rsidP="00BE1182">
      <w:pPr>
        <w:autoSpaceDE w:val="0"/>
        <w:autoSpaceDN w:val="0"/>
        <w:adjustRightInd w:val="0"/>
        <w:ind w:firstLine="709"/>
        <w:contextualSpacing/>
        <w:jc w:val="both"/>
        <w:rPr>
          <w:sz w:val="20"/>
          <w:szCs w:val="20"/>
        </w:rPr>
      </w:pPr>
      <w:r>
        <w:rPr>
          <w:sz w:val="20"/>
          <w:szCs w:val="20"/>
        </w:rPr>
        <w:lastRenderedPageBreak/>
        <w:t xml:space="preserve">                      </w:t>
      </w:r>
      <w:r w:rsidR="00A27C23" w:rsidRPr="00AA4501">
        <w:rPr>
          <w:sz w:val="20"/>
          <w:szCs w:val="20"/>
        </w:rPr>
        <w:t xml:space="preserve">  ┌───┐┌───┐┌───┐┌───┐┌───┐┌───┐</w:t>
      </w:r>
    </w:p>
    <w:p w:rsidR="00A27C23" w:rsidRPr="00442118" w:rsidRDefault="00A27C23" w:rsidP="00AA4501">
      <w:pPr>
        <w:autoSpaceDE w:val="0"/>
        <w:autoSpaceDN w:val="0"/>
        <w:adjustRightInd w:val="0"/>
        <w:contextualSpacing/>
        <w:jc w:val="both"/>
      </w:pPr>
      <w:r w:rsidRPr="00AA4501">
        <w:rPr>
          <w:sz w:val="20"/>
          <w:szCs w:val="20"/>
        </w:rPr>
        <w:t xml:space="preserve">код подразделения - </w:t>
      </w:r>
    </w:p>
    <w:p w:rsidR="00A27C23" w:rsidRPr="00AA4501" w:rsidRDefault="00AA4501" w:rsidP="00BE1182">
      <w:pPr>
        <w:autoSpaceDE w:val="0"/>
        <w:autoSpaceDN w:val="0"/>
        <w:adjustRightInd w:val="0"/>
        <w:ind w:firstLine="709"/>
        <w:contextualSpacing/>
        <w:jc w:val="both"/>
        <w:rPr>
          <w:sz w:val="20"/>
          <w:szCs w:val="20"/>
        </w:rPr>
      </w:pPr>
      <w:r>
        <w:t xml:space="preserve">                 </w:t>
      </w:r>
      <w:r w:rsidR="00A27C23" w:rsidRPr="00442118">
        <w:t xml:space="preserve">  </w:t>
      </w:r>
      <w:r>
        <w:t xml:space="preserve"> </w:t>
      </w:r>
      <w:r w:rsidR="00A27C23" w:rsidRPr="00AA4501">
        <w:rPr>
          <w:sz w:val="20"/>
          <w:szCs w:val="20"/>
        </w:rPr>
        <w:t>└───┘└───┘└───┘└───┘└───┘└───┘</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 ┌───┐┌───┐ ┌───┐┌───┐┌───┐┌───┐</w:t>
      </w:r>
    </w:p>
    <w:p w:rsidR="00A27C23" w:rsidRPr="00AA4501" w:rsidRDefault="00A27C23" w:rsidP="00AA4501">
      <w:pPr>
        <w:autoSpaceDE w:val="0"/>
        <w:autoSpaceDN w:val="0"/>
        <w:adjustRightInd w:val="0"/>
        <w:contextualSpacing/>
        <w:jc w:val="both"/>
        <w:rPr>
          <w:sz w:val="20"/>
          <w:szCs w:val="20"/>
        </w:rPr>
      </w:pPr>
      <w:r w:rsidRPr="00AA4501">
        <w:rPr>
          <w:sz w:val="20"/>
          <w:szCs w:val="20"/>
        </w:rPr>
        <w:t>дата рождения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p>
    <w:p w:rsidR="00A27C23" w:rsidRPr="00442118" w:rsidRDefault="00A27C23" w:rsidP="00BE1182">
      <w:pPr>
        <w:autoSpaceDE w:val="0"/>
        <w:autoSpaceDN w:val="0"/>
        <w:adjustRightInd w:val="0"/>
        <w:ind w:firstLine="709"/>
        <w:contextualSpacing/>
        <w:jc w:val="both"/>
      </w:pPr>
      <w:r w:rsidRPr="00AA4501">
        <w:rPr>
          <w:sz w:val="20"/>
          <w:szCs w:val="20"/>
        </w:rPr>
        <w:t>место рождения - __________________________________________</w:t>
      </w:r>
      <w:r w:rsidRPr="00442118">
        <w:t>________________</w:t>
      </w:r>
    </w:p>
    <w:p w:rsidR="00A27C23" w:rsidRPr="00442118" w:rsidRDefault="00F17BE1" w:rsidP="00BE1182">
      <w:pPr>
        <w:autoSpaceDE w:val="0"/>
        <w:autoSpaceDN w:val="0"/>
        <w:adjustRightInd w:val="0"/>
        <w:ind w:firstLine="709"/>
        <w:contextualSpacing/>
        <w:jc w:val="both"/>
      </w:pPr>
      <w:r w:rsidRPr="00442118">
        <w:t>В случае, если документ, удостоверяющий личность</w:t>
      </w:r>
      <w:r w:rsidR="00A27C23" w:rsidRPr="00442118">
        <w:t>, - паспорт гражданина</w:t>
      </w:r>
    </w:p>
    <w:p w:rsidR="00A27C23" w:rsidRPr="00442118" w:rsidRDefault="00A27C23" w:rsidP="00BE1182">
      <w:pPr>
        <w:autoSpaceDE w:val="0"/>
        <w:autoSpaceDN w:val="0"/>
        <w:adjustRightInd w:val="0"/>
        <w:ind w:firstLine="709"/>
        <w:contextualSpacing/>
        <w:jc w:val="both"/>
      </w:pPr>
      <w:r w:rsidRPr="00442118">
        <w:t>иностранного государства:</w:t>
      </w:r>
    </w:p>
    <w:p w:rsidR="00A27C23" w:rsidRPr="00AA4501" w:rsidRDefault="00AA4501" w:rsidP="00BE1182">
      <w:pPr>
        <w:autoSpaceDE w:val="0"/>
        <w:autoSpaceDN w:val="0"/>
        <w:adjustRightInd w:val="0"/>
        <w:ind w:firstLine="709"/>
        <w:contextualSpacing/>
        <w:jc w:val="both"/>
        <w:rPr>
          <w:sz w:val="20"/>
          <w:szCs w:val="20"/>
        </w:rPr>
      </w:pPr>
      <w:r>
        <w:t xml:space="preserve">             </w:t>
      </w:r>
      <w:r w:rsidR="00A27C23" w:rsidRPr="00AA4501">
        <w:rPr>
          <w:sz w:val="20"/>
          <w:szCs w:val="20"/>
        </w:rPr>
        <w:t>┌───┐┌───┐ ┌───┐┌───┐ ┌───┐┌───┐┌───┐┌───┐</w:t>
      </w:r>
    </w:p>
    <w:p w:rsidR="00A27C23" w:rsidRPr="00AA4501" w:rsidRDefault="00A27C23" w:rsidP="00AA4501">
      <w:pPr>
        <w:autoSpaceDE w:val="0"/>
        <w:autoSpaceDN w:val="0"/>
        <w:adjustRightInd w:val="0"/>
        <w:contextualSpacing/>
        <w:jc w:val="both"/>
        <w:rPr>
          <w:sz w:val="20"/>
          <w:szCs w:val="20"/>
        </w:rPr>
      </w:pPr>
      <w:r w:rsidRPr="00AA4501">
        <w:rPr>
          <w:sz w:val="20"/>
          <w:szCs w:val="20"/>
        </w:rPr>
        <w:t xml:space="preserve">дата выдачи -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 ┌───┐┌───┐ ┌───┐┌───┐┌───┐┌───┐</w:t>
      </w:r>
    </w:p>
    <w:p w:rsidR="00A27C23" w:rsidRPr="00AA4501" w:rsidRDefault="00A27C23" w:rsidP="00AA4501">
      <w:pPr>
        <w:autoSpaceDE w:val="0"/>
        <w:autoSpaceDN w:val="0"/>
        <w:adjustRightInd w:val="0"/>
        <w:contextualSpacing/>
        <w:jc w:val="both"/>
        <w:rPr>
          <w:sz w:val="20"/>
          <w:szCs w:val="20"/>
        </w:rPr>
      </w:pPr>
      <w:r w:rsidRPr="00AA4501">
        <w:rPr>
          <w:sz w:val="20"/>
          <w:szCs w:val="20"/>
        </w:rPr>
        <w:t>д</w:t>
      </w:r>
      <w:r w:rsidR="00AA4501">
        <w:rPr>
          <w:sz w:val="20"/>
          <w:szCs w:val="20"/>
        </w:rPr>
        <w:t xml:space="preserve">ата окончания срока действия - </w:t>
      </w:r>
      <w:r w:rsidRPr="00AA4501">
        <w:rPr>
          <w:sz w:val="20"/>
          <w:szCs w:val="20"/>
        </w:rPr>
        <w:t xml:space="preserve">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w:t>
      </w:r>
    </w:p>
    <w:p w:rsidR="00A27C23" w:rsidRPr="00442118" w:rsidRDefault="00A27C23" w:rsidP="00BE1182">
      <w:pPr>
        <w:autoSpaceDE w:val="0"/>
        <w:autoSpaceDN w:val="0"/>
        <w:adjustRightInd w:val="0"/>
        <w:ind w:right="49" w:firstLine="709"/>
        <w:contextualSpacing/>
        <w:jc w:val="both"/>
      </w:pPr>
      <w:r w:rsidRPr="00442118">
        <w:t xml:space="preserve">4. </w:t>
      </w:r>
      <w:r w:rsidR="00F17BE1" w:rsidRPr="00442118">
        <w:t>Прошу информировать меня о ходе исполнения услуги (</w:t>
      </w:r>
      <w:r w:rsidRPr="00442118">
        <w:t>получения</w:t>
      </w:r>
      <w:r w:rsidR="00F17BE1" w:rsidRPr="00442118">
        <w:t xml:space="preserve"> </w:t>
      </w:r>
      <w:r w:rsidRPr="00442118">
        <w:t xml:space="preserve">результата </w:t>
      </w:r>
      <w:r w:rsidR="00F17BE1" w:rsidRPr="00442118">
        <w:t xml:space="preserve">услуги) через </w:t>
      </w:r>
      <w:r w:rsidRPr="00442118">
        <w:t>единый личн</w:t>
      </w:r>
      <w:r w:rsidR="00F17BE1" w:rsidRPr="00442118">
        <w:t xml:space="preserve">ый кабинет интернет-портала www.gosuslugi.ru </w:t>
      </w:r>
      <w:r w:rsidRPr="00442118">
        <w:t>(для заявителей, зарегистрированных в ЕСИА)</w:t>
      </w:r>
    </w:p>
    <w:p w:rsidR="00A27C23" w:rsidRPr="00AA4501" w:rsidRDefault="00A27C23" w:rsidP="00BE1182">
      <w:pPr>
        <w:autoSpaceDE w:val="0"/>
        <w:autoSpaceDN w:val="0"/>
        <w:adjustRightInd w:val="0"/>
        <w:ind w:firstLine="709"/>
        <w:contextualSpacing/>
        <w:jc w:val="both"/>
        <w:rPr>
          <w:sz w:val="20"/>
          <w:szCs w:val="20"/>
        </w:rPr>
      </w:pPr>
      <w:r w:rsidRPr="00442118">
        <w:t xml:space="preserve">      </w:t>
      </w:r>
      <w:r w:rsidRPr="00AA4501">
        <w:rPr>
          <w:sz w:val="20"/>
          <w:szCs w:val="20"/>
        </w:rPr>
        <w:t>┌───┐┌───┐┌───┐ ┌───┐┌───┐┌───┐ ┌───┐┌───┐┌───┐ ┌───┐┌───┐</w:t>
      </w:r>
    </w:p>
    <w:p w:rsidR="00A27C23" w:rsidRPr="00AA4501" w:rsidRDefault="00A27C23" w:rsidP="00AA4501">
      <w:pPr>
        <w:autoSpaceDE w:val="0"/>
        <w:autoSpaceDN w:val="0"/>
        <w:adjustRightInd w:val="0"/>
        <w:contextualSpacing/>
        <w:jc w:val="both"/>
        <w:rPr>
          <w:sz w:val="20"/>
          <w:szCs w:val="20"/>
        </w:rPr>
      </w:pPr>
      <w:r w:rsidRPr="00AA4501">
        <w:rPr>
          <w:sz w:val="20"/>
          <w:szCs w:val="20"/>
        </w:rPr>
        <w:t xml:space="preserve">СНИЛС </w:t>
      </w:r>
      <w:r w:rsidR="00AA4501">
        <w:rPr>
          <w:sz w:val="20"/>
          <w:szCs w:val="20"/>
        </w:rPr>
        <w:t xml:space="preserve">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 xml:space="preserve"> └───┘└───┘└───┘ └───┘└───┘└───┘ └───┘└───┘└───┘ └───┘└───┘</w:t>
      </w:r>
    </w:p>
    <w:p w:rsidR="00A27C23" w:rsidRPr="00442118" w:rsidRDefault="00A27C23" w:rsidP="00BE1182">
      <w:pPr>
        <w:autoSpaceDE w:val="0"/>
        <w:autoSpaceDN w:val="0"/>
        <w:adjustRightInd w:val="0"/>
        <w:ind w:firstLine="709"/>
        <w:contextualSpacing/>
        <w:jc w:val="both"/>
      </w:pPr>
      <w:r w:rsidRPr="00442118">
        <w:t xml:space="preserve">    (отметьте только один вариант)</w:t>
      </w:r>
    </w:p>
    <w:p w:rsidR="00A27C23" w:rsidRPr="00AA4501" w:rsidRDefault="00A27C23" w:rsidP="00BE1182">
      <w:pPr>
        <w:autoSpaceDE w:val="0"/>
        <w:autoSpaceDN w:val="0"/>
        <w:adjustRightInd w:val="0"/>
        <w:ind w:firstLine="709"/>
        <w:contextualSpacing/>
        <w:jc w:val="both"/>
        <w:rPr>
          <w:sz w:val="20"/>
          <w:szCs w:val="20"/>
        </w:rPr>
      </w:pPr>
      <w:r w:rsidRPr="00442118">
        <w:t xml:space="preserve">    </w:t>
      </w:r>
      <w:r w:rsidRPr="00AA4501">
        <w:rPr>
          <w:sz w:val="20"/>
          <w:szCs w:val="20"/>
        </w:rPr>
        <w:t>┌───┐                ┌───┐</w:t>
      </w:r>
    </w:p>
    <w:p w:rsidR="00A27C23" w:rsidRPr="00AA4501" w:rsidRDefault="00A27C23" w:rsidP="00BE1182">
      <w:pPr>
        <w:autoSpaceDE w:val="0"/>
        <w:autoSpaceDN w:val="0"/>
        <w:adjustRightInd w:val="0"/>
        <w:ind w:firstLine="709"/>
        <w:contextualSpacing/>
        <w:jc w:val="both"/>
        <w:rPr>
          <w:sz w:val="20"/>
          <w:szCs w:val="20"/>
        </w:rPr>
      </w:pPr>
      <w:r w:rsidRPr="00AA4501">
        <w:rPr>
          <w:sz w:val="20"/>
          <w:szCs w:val="20"/>
        </w:rPr>
        <w:t xml:space="preserve">      </w:t>
      </w:r>
      <w:r w:rsidR="00AA4501">
        <w:rPr>
          <w:sz w:val="20"/>
          <w:szCs w:val="20"/>
        </w:rPr>
        <w:t xml:space="preserve">          </w:t>
      </w:r>
      <w:r w:rsidRPr="00AA4501">
        <w:rPr>
          <w:sz w:val="20"/>
          <w:szCs w:val="20"/>
        </w:rPr>
        <w:t xml:space="preserve"> </w:t>
      </w:r>
      <w:r w:rsidR="00AA4501">
        <w:rPr>
          <w:sz w:val="20"/>
          <w:szCs w:val="20"/>
        </w:rPr>
        <w:t xml:space="preserve">      </w:t>
      </w:r>
      <w:r w:rsidRPr="00AA4501">
        <w:rPr>
          <w:sz w:val="20"/>
          <w:szCs w:val="20"/>
        </w:rPr>
        <w:t xml:space="preserve">ДА             </w:t>
      </w:r>
      <w:r w:rsidR="00AA4501">
        <w:rPr>
          <w:sz w:val="20"/>
          <w:szCs w:val="20"/>
        </w:rPr>
        <w:t xml:space="preserve">         </w:t>
      </w:r>
      <w:r w:rsidRPr="00AA4501">
        <w:rPr>
          <w:sz w:val="20"/>
          <w:szCs w:val="20"/>
        </w:rPr>
        <w:t xml:space="preserve"> НЕТ</w:t>
      </w:r>
    </w:p>
    <w:p w:rsidR="00A27C23" w:rsidRPr="00442118" w:rsidRDefault="00A27C23" w:rsidP="00BE1182">
      <w:pPr>
        <w:autoSpaceDE w:val="0"/>
        <w:autoSpaceDN w:val="0"/>
        <w:adjustRightInd w:val="0"/>
        <w:ind w:firstLine="709"/>
        <w:contextualSpacing/>
        <w:jc w:val="both"/>
      </w:pPr>
      <w:r w:rsidRPr="00AA4501">
        <w:rPr>
          <w:sz w:val="20"/>
          <w:szCs w:val="20"/>
        </w:rPr>
        <w:t xml:space="preserve">   </w:t>
      </w:r>
      <w:r w:rsidR="00AA4501">
        <w:rPr>
          <w:sz w:val="20"/>
          <w:szCs w:val="20"/>
        </w:rPr>
        <w:t xml:space="preserve"> </w:t>
      </w:r>
      <w:r w:rsidRPr="00AA4501">
        <w:rPr>
          <w:sz w:val="20"/>
          <w:szCs w:val="20"/>
        </w:rPr>
        <w:t xml:space="preserve"> └───┘                └───┘</w:t>
      </w:r>
      <w:r w:rsidR="00AA4501">
        <w:t xml:space="preserve"> </w:t>
      </w:r>
    </w:p>
    <w:p w:rsidR="00A27C23" w:rsidRPr="00442118" w:rsidRDefault="00A27C23" w:rsidP="00BE1182">
      <w:pPr>
        <w:ind w:firstLine="709"/>
        <w:jc w:val="both"/>
      </w:pPr>
    </w:p>
    <w:p w:rsidR="00A27C23" w:rsidRPr="00442118" w:rsidRDefault="00A27C23" w:rsidP="00BE1182">
      <w:pPr>
        <w:ind w:firstLine="709"/>
        <w:jc w:val="both"/>
      </w:pPr>
      <w:r w:rsidRPr="00442118">
        <w:t>Заявитель:</w:t>
      </w:r>
    </w:p>
    <w:tbl>
      <w:tblPr>
        <w:tblW w:w="0" w:type="auto"/>
        <w:tblLook w:val="04A0" w:firstRow="1" w:lastRow="0" w:firstColumn="1" w:lastColumn="0" w:noHBand="0" w:noVBand="1"/>
      </w:tblPr>
      <w:tblGrid>
        <w:gridCol w:w="3479"/>
        <w:gridCol w:w="408"/>
        <w:gridCol w:w="2425"/>
        <w:gridCol w:w="537"/>
        <w:gridCol w:w="3056"/>
      </w:tblGrid>
      <w:tr w:rsidR="00A27C23" w:rsidRPr="00442118" w:rsidTr="00367413">
        <w:tc>
          <w:tcPr>
            <w:tcW w:w="3509" w:type="dxa"/>
            <w:tcBorders>
              <w:bottom w:val="single" w:sz="4" w:space="0" w:color="auto"/>
            </w:tcBorders>
            <w:shd w:val="clear" w:color="auto" w:fill="auto"/>
          </w:tcPr>
          <w:p w:rsidR="00A27C23" w:rsidRPr="00442118" w:rsidRDefault="00A27C23" w:rsidP="00BE1182">
            <w:pPr>
              <w:ind w:firstLine="709"/>
              <w:jc w:val="both"/>
            </w:pPr>
          </w:p>
        </w:tc>
        <w:tc>
          <w:tcPr>
            <w:tcW w:w="411" w:type="dxa"/>
            <w:shd w:val="clear" w:color="auto" w:fill="auto"/>
          </w:tcPr>
          <w:p w:rsidR="00A27C23" w:rsidRPr="00442118" w:rsidRDefault="00A27C23" w:rsidP="00BE1182">
            <w:pPr>
              <w:ind w:firstLine="709"/>
              <w:jc w:val="both"/>
            </w:pPr>
          </w:p>
        </w:tc>
        <w:tc>
          <w:tcPr>
            <w:tcW w:w="2448" w:type="dxa"/>
            <w:tcBorders>
              <w:bottom w:val="single" w:sz="4" w:space="0" w:color="auto"/>
            </w:tcBorders>
            <w:shd w:val="clear" w:color="auto" w:fill="auto"/>
          </w:tcPr>
          <w:p w:rsidR="00A27C23" w:rsidRPr="00442118" w:rsidRDefault="00A27C23" w:rsidP="00BE1182">
            <w:pPr>
              <w:ind w:firstLine="709"/>
              <w:jc w:val="both"/>
            </w:pPr>
          </w:p>
        </w:tc>
        <w:tc>
          <w:tcPr>
            <w:tcW w:w="543" w:type="dxa"/>
            <w:shd w:val="clear" w:color="auto" w:fill="auto"/>
          </w:tcPr>
          <w:p w:rsidR="00A27C23" w:rsidRPr="00442118" w:rsidRDefault="00A27C23" w:rsidP="00BE1182">
            <w:pPr>
              <w:ind w:firstLine="709"/>
              <w:jc w:val="both"/>
            </w:pPr>
          </w:p>
        </w:tc>
        <w:tc>
          <w:tcPr>
            <w:tcW w:w="3086" w:type="dxa"/>
            <w:tcBorders>
              <w:bottom w:val="single" w:sz="4" w:space="0" w:color="auto"/>
            </w:tcBorders>
            <w:shd w:val="clear" w:color="auto" w:fill="auto"/>
          </w:tcPr>
          <w:p w:rsidR="00A27C23" w:rsidRPr="00442118" w:rsidRDefault="00A27C23" w:rsidP="00BE1182">
            <w:pPr>
              <w:ind w:firstLine="709"/>
              <w:jc w:val="both"/>
            </w:pPr>
          </w:p>
        </w:tc>
      </w:tr>
      <w:tr w:rsidR="00A27C23" w:rsidRPr="00442118" w:rsidTr="00367413">
        <w:tc>
          <w:tcPr>
            <w:tcW w:w="3509" w:type="dxa"/>
            <w:tcBorders>
              <w:top w:val="single" w:sz="4" w:space="0" w:color="auto"/>
            </w:tcBorders>
            <w:shd w:val="clear" w:color="auto" w:fill="auto"/>
          </w:tcPr>
          <w:p w:rsidR="00A27C23" w:rsidRPr="00442118" w:rsidRDefault="00A27C23" w:rsidP="00BE1182">
            <w:pPr>
              <w:ind w:firstLine="709"/>
              <w:jc w:val="both"/>
            </w:pPr>
            <w:r w:rsidRPr="00442118">
              <w:t>(наименование должности руководителя для юридического лица)</w:t>
            </w:r>
          </w:p>
        </w:tc>
        <w:tc>
          <w:tcPr>
            <w:tcW w:w="411" w:type="dxa"/>
            <w:shd w:val="clear" w:color="auto" w:fill="auto"/>
          </w:tcPr>
          <w:p w:rsidR="00A27C23" w:rsidRPr="00442118" w:rsidRDefault="00A27C23" w:rsidP="00BE1182">
            <w:pPr>
              <w:ind w:firstLine="709"/>
              <w:jc w:val="both"/>
            </w:pPr>
          </w:p>
        </w:tc>
        <w:tc>
          <w:tcPr>
            <w:tcW w:w="2448" w:type="dxa"/>
            <w:tcBorders>
              <w:top w:val="single" w:sz="4" w:space="0" w:color="auto"/>
            </w:tcBorders>
            <w:shd w:val="clear" w:color="auto" w:fill="auto"/>
          </w:tcPr>
          <w:p w:rsidR="00A27C23" w:rsidRPr="00442118" w:rsidRDefault="00A27C23" w:rsidP="00BE1182">
            <w:pPr>
              <w:ind w:firstLine="709"/>
              <w:jc w:val="both"/>
            </w:pPr>
            <w:r w:rsidRPr="00442118">
              <w:t>(личная подпись)</w:t>
            </w:r>
          </w:p>
        </w:tc>
        <w:tc>
          <w:tcPr>
            <w:tcW w:w="543" w:type="dxa"/>
            <w:shd w:val="clear" w:color="auto" w:fill="auto"/>
          </w:tcPr>
          <w:p w:rsidR="00A27C23" w:rsidRPr="00442118" w:rsidRDefault="00A27C23" w:rsidP="00BE1182">
            <w:pPr>
              <w:ind w:firstLine="709"/>
              <w:jc w:val="both"/>
            </w:pPr>
          </w:p>
        </w:tc>
        <w:tc>
          <w:tcPr>
            <w:tcW w:w="3086" w:type="dxa"/>
            <w:tcBorders>
              <w:top w:val="single" w:sz="4" w:space="0" w:color="auto"/>
            </w:tcBorders>
            <w:shd w:val="clear" w:color="auto" w:fill="auto"/>
          </w:tcPr>
          <w:p w:rsidR="00A27C23" w:rsidRPr="00442118" w:rsidRDefault="00A27C23" w:rsidP="00BE1182">
            <w:pPr>
              <w:ind w:firstLine="709"/>
              <w:jc w:val="both"/>
            </w:pPr>
            <w:r w:rsidRPr="00442118">
              <w:t>(фамилия и инициалы)</w:t>
            </w:r>
          </w:p>
        </w:tc>
      </w:tr>
    </w:tbl>
    <w:p w:rsidR="00A27C23" w:rsidRPr="00442118" w:rsidRDefault="00A27C23" w:rsidP="00BE1182">
      <w:pPr>
        <w:ind w:firstLine="709"/>
        <w:jc w:val="both"/>
      </w:pPr>
    </w:p>
    <w:p w:rsidR="00A27C23" w:rsidRPr="00442118" w:rsidRDefault="00A27C23" w:rsidP="00BE1182">
      <w:pPr>
        <w:ind w:firstLine="709"/>
        <w:jc w:val="both"/>
      </w:pPr>
      <w:r w:rsidRPr="00442118">
        <w:t xml:space="preserve">          М.П. </w:t>
      </w:r>
    </w:p>
    <w:p w:rsidR="00A27C23" w:rsidRPr="00442118" w:rsidRDefault="00A27C23" w:rsidP="00BE1182">
      <w:pPr>
        <w:ind w:firstLine="709"/>
        <w:jc w:val="both"/>
      </w:pPr>
      <w:r w:rsidRPr="00442118">
        <w:t>(для юридического лица)</w:t>
      </w:r>
      <w:r w:rsidRPr="00442118">
        <w:tab/>
      </w:r>
      <w:r w:rsidRPr="00442118">
        <w:tab/>
      </w:r>
      <w:r w:rsidRPr="00442118">
        <w:tab/>
        <w:t xml:space="preserve">    </w:t>
      </w:r>
      <w:r w:rsidRPr="00442118">
        <w:tab/>
      </w:r>
      <w:r w:rsidRPr="00442118">
        <w:tab/>
        <w:t xml:space="preserve">«____» ___________ 20___ г.       </w:t>
      </w:r>
    </w:p>
    <w:p w:rsidR="00A27C23" w:rsidRPr="00442118" w:rsidRDefault="00A27C23" w:rsidP="00BE1182">
      <w:pPr>
        <w:ind w:firstLine="709"/>
        <w:jc w:val="both"/>
      </w:pPr>
    </w:p>
    <w:p w:rsidR="00A27C23" w:rsidRPr="00442118" w:rsidRDefault="00A27C23" w:rsidP="00BE1182">
      <w:pPr>
        <w:ind w:firstLine="709"/>
        <w:jc w:val="both"/>
      </w:pPr>
    </w:p>
    <w:p w:rsidR="00A27C23" w:rsidRPr="00442118" w:rsidRDefault="00A27C23" w:rsidP="00BE1182">
      <w:pPr>
        <w:ind w:firstLine="709"/>
        <w:jc w:val="both"/>
      </w:pPr>
      <w:r w:rsidRPr="00442118">
        <w:t>Должностное лицо,</w:t>
      </w: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принявшее документы                        </w:t>
      </w:r>
    </w:p>
    <w:p w:rsidR="00A27C23" w:rsidRPr="00442118" w:rsidRDefault="00A27C23" w:rsidP="00BE1182">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______________________________________                      _________________</w:t>
      </w:r>
    </w:p>
    <w:p w:rsidR="00A27C23" w:rsidRPr="00442118" w:rsidRDefault="00A27C23" w:rsidP="00BE1182">
      <w:pPr>
        <w:autoSpaceDE w:val="0"/>
        <w:autoSpaceDN w:val="0"/>
        <w:adjustRightInd w:val="0"/>
        <w:ind w:firstLine="709"/>
        <w:contextualSpacing/>
        <w:jc w:val="both"/>
      </w:pPr>
      <w:r w:rsidRPr="00442118">
        <w:t xml:space="preserve">                                     (фамилия и инициалы)                                                                                        (подпись)    </w:t>
      </w:r>
    </w:p>
    <w:p w:rsidR="005A4539" w:rsidRPr="00442118" w:rsidRDefault="005A4539" w:rsidP="00BE1182">
      <w:pPr>
        <w:ind w:firstLine="709"/>
        <w:jc w:val="both"/>
      </w:pPr>
    </w:p>
    <w:p w:rsidR="005A4539" w:rsidRPr="00442118" w:rsidRDefault="005A4539" w:rsidP="00BE1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A4539" w:rsidRPr="00442118" w:rsidRDefault="005A4539" w:rsidP="00BE1182">
      <w:pPr>
        <w:ind w:firstLine="709"/>
        <w:jc w:val="both"/>
      </w:pPr>
      <w:r w:rsidRPr="00442118">
        <w:t xml:space="preserve"> </w:t>
      </w:r>
    </w:p>
    <w:p w:rsidR="005A4539" w:rsidRPr="00442118" w:rsidRDefault="005A4539" w:rsidP="00BE1182">
      <w:pPr>
        <w:ind w:firstLine="709"/>
        <w:jc w:val="both"/>
      </w:pPr>
    </w:p>
    <w:p w:rsidR="005A4539" w:rsidRPr="00442118" w:rsidRDefault="005A4539" w:rsidP="00BE1182">
      <w:pPr>
        <w:ind w:firstLine="709"/>
        <w:jc w:val="both"/>
      </w:pPr>
    </w:p>
    <w:p w:rsidR="00047F2A" w:rsidRPr="00442118" w:rsidRDefault="00047F2A" w:rsidP="00BE1182">
      <w:pPr>
        <w:ind w:firstLine="709"/>
        <w:jc w:val="both"/>
      </w:pPr>
    </w:p>
    <w:p w:rsidR="00047F2A" w:rsidRDefault="00047F2A" w:rsidP="00BE1182">
      <w:pPr>
        <w:ind w:firstLine="709"/>
        <w:jc w:val="both"/>
      </w:pPr>
    </w:p>
    <w:p w:rsidR="00442118" w:rsidRDefault="00442118" w:rsidP="00BE1182">
      <w:pPr>
        <w:ind w:firstLine="709"/>
        <w:jc w:val="both"/>
      </w:pPr>
    </w:p>
    <w:p w:rsidR="00442118" w:rsidRDefault="00442118" w:rsidP="00BE1182">
      <w:pPr>
        <w:ind w:left="5529" w:firstLine="709"/>
        <w:jc w:val="both"/>
        <w:rPr>
          <w:rStyle w:val="af3"/>
          <w:b w:val="0"/>
          <w:color w:val="000000"/>
        </w:rPr>
      </w:pPr>
    </w:p>
    <w:p w:rsidR="00442118" w:rsidRPr="00AA4501" w:rsidRDefault="00442118" w:rsidP="00AA4501">
      <w:pPr>
        <w:ind w:left="5529" w:firstLine="709"/>
        <w:jc w:val="right"/>
        <w:rPr>
          <w:b/>
        </w:rPr>
      </w:pPr>
      <w:r w:rsidRPr="00AA4501">
        <w:rPr>
          <w:rStyle w:val="af3"/>
          <w:b w:val="0"/>
          <w:color w:val="000000"/>
        </w:rPr>
        <w:lastRenderedPageBreak/>
        <w:t>Приложение № 2</w:t>
      </w:r>
      <w:r w:rsidRPr="00AA4501">
        <w:rPr>
          <w:rStyle w:val="af3"/>
          <w:b w:val="0"/>
          <w:color w:val="000000"/>
        </w:rPr>
        <w:br/>
        <w:t>к</w:t>
      </w:r>
      <w:r w:rsidRPr="00AA4501">
        <w:rPr>
          <w:rStyle w:val="af3"/>
          <w:color w:val="000000"/>
        </w:rPr>
        <w:t xml:space="preserve"> </w:t>
      </w:r>
      <w:r w:rsidRPr="00AA4501">
        <w:rPr>
          <w:rStyle w:val="af1"/>
          <w:color w:val="000000"/>
        </w:rPr>
        <w:t>Административному регламенту</w:t>
      </w:r>
      <w:r w:rsidRPr="00AA4501">
        <w:rPr>
          <w:rStyle w:val="af3"/>
          <w:color w:val="000000"/>
        </w:rPr>
        <w:br/>
      </w:r>
    </w:p>
    <w:p w:rsidR="00442118" w:rsidRDefault="00442118" w:rsidP="00BE1182">
      <w:pPr>
        <w:ind w:firstLine="709"/>
        <w:jc w:val="both"/>
      </w:pPr>
    </w:p>
    <w:p w:rsidR="00442118" w:rsidRPr="0028579F" w:rsidRDefault="00442118" w:rsidP="00AA4501">
      <w:pPr>
        <w:pStyle w:val="1"/>
        <w:ind w:firstLine="709"/>
        <w:rPr>
          <w:rFonts w:ascii="Times New Roman" w:hAnsi="Times New Roman" w:cs="Times New Roman"/>
          <w:b w:val="0"/>
        </w:rPr>
      </w:pPr>
      <w:r w:rsidRPr="0028579F">
        <w:rPr>
          <w:rFonts w:ascii="Times New Roman" w:hAnsi="Times New Roman" w:cs="Times New Roman"/>
          <w:b w:val="0"/>
        </w:rPr>
        <w:t>Перечень</w:t>
      </w:r>
      <w:r w:rsidRPr="0028579F">
        <w:rPr>
          <w:rFonts w:ascii="Times New Roman" w:hAnsi="Times New Roman" w:cs="Times New Roman"/>
          <w:b w:val="0"/>
        </w:rPr>
        <w:br/>
        <w:t>признаков заявителя, представителя заявителя</w:t>
      </w:r>
    </w:p>
    <w:p w:rsidR="00442118" w:rsidRPr="0028579F" w:rsidRDefault="00442118" w:rsidP="00BE1182">
      <w:pPr>
        <w:ind w:firstLine="709"/>
        <w:jc w:val="both"/>
      </w:pPr>
    </w:p>
    <w:tbl>
      <w:tblPr>
        <w:tblW w:w="0" w:type="auto"/>
        <w:tblInd w:w="108" w:type="dxa"/>
        <w:tblLayout w:type="fixed"/>
        <w:tblLook w:val="0000" w:firstRow="0" w:lastRow="0" w:firstColumn="0" w:lastColumn="0" w:noHBand="0" w:noVBand="0"/>
      </w:tblPr>
      <w:tblGrid>
        <w:gridCol w:w="2520"/>
        <w:gridCol w:w="7119"/>
      </w:tblGrid>
      <w:tr w:rsidR="00442118" w:rsidRPr="0028579F" w:rsidTr="00AA4501">
        <w:tc>
          <w:tcPr>
            <w:tcW w:w="2520" w:type="dxa"/>
            <w:tcBorders>
              <w:top w:val="single" w:sz="4" w:space="0" w:color="000000"/>
              <w:left w:val="single" w:sz="4" w:space="0" w:color="000000"/>
              <w:bottom w:val="single" w:sz="4" w:space="0" w:color="000000"/>
            </w:tcBorders>
            <w:shd w:val="clear" w:color="auto" w:fill="auto"/>
          </w:tcPr>
          <w:p w:rsidR="00442118" w:rsidRPr="0028579F" w:rsidRDefault="00442118" w:rsidP="00AA4501">
            <w:pPr>
              <w:pStyle w:val="af4"/>
              <w:ind w:firstLine="34"/>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AA4501">
            <w:pPr>
              <w:pStyle w:val="af4"/>
              <w:ind w:firstLine="66"/>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442118" w:rsidRPr="0028579F" w:rsidTr="00AA4501">
        <w:tc>
          <w:tcPr>
            <w:tcW w:w="2520" w:type="dxa"/>
            <w:tcBorders>
              <w:top w:val="single" w:sz="4" w:space="0" w:color="000000"/>
              <w:left w:val="single" w:sz="4" w:space="0" w:color="000000"/>
              <w:bottom w:val="single" w:sz="4" w:space="0" w:color="000000"/>
            </w:tcBorders>
            <w:shd w:val="clear" w:color="auto" w:fill="auto"/>
          </w:tcPr>
          <w:p w:rsidR="00442118" w:rsidRPr="0028579F" w:rsidRDefault="00442118" w:rsidP="00AA4501">
            <w:pPr>
              <w:pStyle w:val="af5"/>
              <w:ind w:firstLine="34"/>
              <w:jc w:val="both"/>
              <w:rPr>
                <w:rFonts w:ascii="Times New Roman" w:hAnsi="Times New Roman" w:cs="Times New Roman"/>
              </w:rPr>
            </w:pPr>
            <w:r w:rsidRPr="0028579F">
              <w:rPr>
                <w:rFonts w:ascii="Times New Roman" w:hAnsi="Times New Roman" w:cs="Times New Roman"/>
              </w:rPr>
              <w:t>Статус заявителя</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AA4501">
            <w:pPr>
              <w:pStyle w:val="af5"/>
              <w:ind w:firstLine="66"/>
              <w:jc w:val="both"/>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CB29DC">
              <w:rPr>
                <w:rFonts w:ascii="Times New Roman" w:hAnsi="Times New Roman" w:cs="Times New Roman"/>
              </w:rPr>
              <w:t>муниципальной</w:t>
            </w:r>
            <w:r w:rsidRPr="0028579F">
              <w:rPr>
                <w:rFonts w:ascii="Times New Roman" w:hAnsi="Times New Roman" w:cs="Times New Roman"/>
              </w:rPr>
              <w:t xml:space="preserve"> услуги </w:t>
            </w:r>
          </w:p>
        </w:tc>
      </w:tr>
      <w:tr w:rsidR="00442118" w:rsidRPr="0028579F" w:rsidTr="00AA4501">
        <w:tc>
          <w:tcPr>
            <w:tcW w:w="2520" w:type="dxa"/>
            <w:tcBorders>
              <w:top w:val="single" w:sz="4" w:space="0" w:color="000000"/>
              <w:left w:val="single" w:sz="4" w:space="0" w:color="000000"/>
              <w:bottom w:val="single" w:sz="4" w:space="0" w:color="000000"/>
            </w:tcBorders>
            <w:shd w:val="clear" w:color="auto" w:fill="auto"/>
          </w:tcPr>
          <w:p w:rsidR="00442118" w:rsidRPr="0028579F" w:rsidRDefault="00442118" w:rsidP="00AA4501">
            <w:pPr>
              <w:pStyle w:val="af5"/>
              <w:ind w:firstLine="34"/>
              <w:jc w:val="both"/>
              <w:rPr>
                <w:rFonts w:ascii="Times New Roman" w:hAnsi="Times New Roman" w:cs="Times New Roman"/>
              </w:rPr>
            </w:pPr>
            <w:r w:rsidRPr="0028579F">
              <w:rPr>
                <w:rFonts w:ascii="Times New Roman" w:hAnsi="Times New Roman" w:cs="Times New Roman"/>
              </w:rPr>
              <w:t>Статус представителя заявителя</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AA4501">
            <w:pPr>
              <w:pStyle w:val="af5"/>
              <w:ind w:firstLine="66"/>
              <w:jc w:val="both"/>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42118" w:rsidRDefault="00442118" w:rsidP="00BE1182">
      <w:pPr>
        <w:pStyle w:val="af0"/>
        <w:ind w:left="0" w:firstLine="709"/>
        <w:jc w:val="both"/>
      </w:pPr>
    </w:p>
    <w:p w:rsidR="00442118" w:rsidRDefault="00442118" w:rsidP="00BE1182">
      <w:pPr>
        <w:pStyle w:val="af0"/>
        <w:ind w:left="0" w:firstLine="709"/>
        <w:jc w:val="both"/>
      </w:pPr>
    </w:p>
    <w:p w:rsidR="00442118" w:rsidRDefault="00442118" w:rsidP="00BE1182">
      <w:pPr>
        <w:pStyle w:val="af0"/>
        <w:ind w:left="0" w:firstLine="709"/>
        <w:jc w:val="both"/>
      </w:pPr>
    </w:p>
    <w:p w:rsidR="00442118" w:rsidRPr="00442118" w:rsidRDefault="00442118" w:rsidP="00BE1182">
      <w:pPr>
        <w:ind w:firstLine="709"/>
        <w:jc w:val="both"/>
      </w:pPr>
    </w:p>
    <w:p w:rsidR="00047F2A" w:rsidRPr="00442118" w:rsidRDefault="00047F2A" w:rsidP="00BE1182">
      <w:pPr>
        <w:ind w:firstLine="709"/>
        <w:jc w:val="both"/>
      </w:pPr>
    </w:p>
    <w:sectPr w:rsidR="00047F2A" w:rsidRPr="00442118" w:rsidSect="00BE1182">
      <w:headerReference w:type="even" r:id="rId16"/>
      <w:headerReference w:type="default" r:id="rId17"/>
      <w:footerReference w:type="even" r:id="rId18"/>
      <w:footerReference w:type="default" r:id="rId19"/>
      <w:headerReference w:type="first" r:id="rId20"/>
      <w:footerReference w:type="first" r:id="rId21"/>
      <w:pgSz w:w="12240" w:h="15840" w:code="1"/>
      <w:pgMar w:top="1134" w:right="850" w:bottom="993" w:left="1701" w:header="567" w:footer="567" w:gutter="0"/>
      <w:pgNumType w:start="29"/>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03" w:rsidRDefault="00F91903">
      <w:r>
        <w:separator/>
      </w:r>
    </w:p>
  </w:endnote>
  <w:endnote w:type="continuationSeparator" w:id="0">
    <w:p w:rsidR="00F91903" w:rsidRDefault="00F9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Default="00AA1E4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Default="00AA1E4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Default="00AA1E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03" w:rsidRDefault="00F91903">
      <w:r>
        <w:separator/>
      </w:r>
    </w:p>
  </w:footnote>
  <w:footnote w:type="continuationSeparator" w:id="0">
    <w:p w:rsidR="00F91903" w:rsidRDefault="00F9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Default="00AA1E4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Pr="00690EB2" w:rsidRDefault="00AA1E4C" w:rsidP="00B607A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4C" w:rsidRPr="004C4831" w:rsidRDefault="00AA1E4C" w:rsidP="004C48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96B96"/>
    <w:multiLevelType w:val="hybridMultilevel"/>
    <w:tmpl w:val="805E243E"/>
    <w:lvl w:ilvl="0" w:tplc="E2E8A1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FB7CE1"/>
    <w:multiLevelType w:val="multilevel"/>
    <w:tmpl w:val="363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D674E3"/>
    <w:multiLevelType w:val="hybridMultilevel"/>
    <w:tmpl w:val="29A4F048"/>
    <w:lvl w:ilvl="0" w:tplc="5E50BB68">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FAA5220"/>
    <w:multiLevelType w:val="multilevel"/>
    <w:tmpl w:val="95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F1D3E"/>
    <w:multiLevelType w:val="multilevel"/>
    <w:tmpl w:val="0F7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2617DA2"/>
    <w:multiLevelType w:val="hybridMultilevel"/>
    <w:tmpl w:val="49BC40DE"/>
    <w:lvl w:ilvl="0" w:tplc="807213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7085E95"/>
    <w:multiLevelType w:val="hybridMultilevel"/>
    <w:tmpl w:val="8CB8F35C"/>
    <w:lvl w:ilvl="0" w:tplc="2D32266E">
      <w:start w:val="4"/>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3"/>
  </w:num>
  <w:num w:numId="4">
    <w:abstractNumId w:val="11"/>
  </w:num>
  <w:num w:numId="5">
    <w:abstractNumId w:val="5"/>
  </w:num>
  <w:num w:numId="6">
    <w:abstractNumId w:val="1"/>
  </w:num>
  <w:num w:numId="7">
    <w:abstractNumId w:val="6"/>
  </w:num>
  <w:num w:numId="8">
    <w:abstractNumId w:val="10"/>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B"/>
    <w:rsid w:val="000032FC"/>
    <w:rsid w:val="00010D9D"/>
    <w:rsid w:val="00023192"/>
    <w:rsid w:val="0003240A"/>
    <w:rsid w:val="00047F2A"/>
    <w:rsid w:val="00063769"/>
    <w:rsid w:val="00063C55"/>
    <w:rsid w:val="00065FF8"/>
    <w:rsid w:val="0007650C"/>
    <w:rsid w:val="00090A0C"/>
    <w:rsid w:val="000A0357"/>
    <w:rsid w:val="000A514F"/>
    <w:rsid w:val="000A59C9"/>
    <w:rsid w:val="000C0305"/>
    <w:rsid w:val="000C0C2A"/>
    <w:rsid w:val="000C1D02"/>
    <w:rsid w:val="000C7FCC"/>
    <w:rsid w:val="000D6F6F"/>
    <w:rsid w:val="000E4AC8"/>
    <w:rsid w:val="000E4C4D"/>
    <w:rsid w:val="000E4C68"/>
    <w:rsid w:val="000F4403"/>
    <w:rsid w:val="000F7649"/>
    <w:rsid w:val="00101DC4"/>
    <w:rsid w:val="00104473"/>
    <w:rsid w:val="00104C0B"/>
    <w:rsid w:val="00107C78"/>
    <w:rsid w:val="001160E0"/>
    <w:rsid w:val="0011648D"/>
    <w:rsid w:val="001166D8"/>
    <w:rsid w:val="00116F3D"/>
    <w:rsid w:val="00135142"/>
    <w:rsid w:val="00145F3D"/>
    <w:rsid w:val="00154810"/>
    <w:rsid w:val="00163F40"/>
    <w:rsid w:val="00173CCF"/>
    <w:rsid w:val="001745FC"/>
    <w:rsid w:val="00175BB2"/>
    <w:rsid w:val="00177BF5"/>
    <w:rsid w:val="001834A0"/>
    <w:rsid w:val="00185544"/>
    <w:rsid w:val="00187E3D"/>
    <w:rsid w:val="001905DC"/>
    <w:rsid w:val="00193292"/>
    <w:rsid w:val="00193BE9"/>
    <w:rsid w:val="00193D86"/>
    <w:rsid w:val="001941D6"/>
    <w:rsid w:val="001A10C1"/>
    <w:rsid w:val="001A7523"/>
    <w:rsid w:val="001B1775"/>
    <w:rsid w:val="001B2338"/>
    <w:rsid w:val="001B38CB"/>
    <w:rsid w:val="001D46BD"/>
    <w:rsid w:val="001D6B82"/>
    <w:rsid w:val="001E1011"/>
    <w:rsid w:val="001E58E3"/>
    <w:rsid w:val="001E5EA6"/>
    <w:rsid w:val="0020496B"/>
    <w:rsid w:val="00207E8D"/>
    <w:rsid w:val="00224B9F"/>
    <w:rsid w:val="00234EE5"/>
    <w:rsid w:val="00236AEC"/>
    <w:rsid w:val="00237439"/>
    <w:rsid w:val="00241643"/>
    <w:rsid w:val="002424AF"/>
    <w:rsid w:val="00247E80"/>
    <w:rsid w:val="00254ED4"/>
    <w:rsid w:val="00270A64"/>
    <w:rsid w:val="002727F7"/>
    <w:rsid w:val="002849B2"/>
    <w:rsid w:val="002A0DC3"/>
    <w:rsid w:val="002A7F80"/>
    <w:rsid w:val="002C1724"/>
    <w:rsid w:val="002C465B"/>
    <w:rsid w:val="002D195C"/>
    <w:rsid w:val="002D4494"/>
    <w:rsid w:val="002E0E42"/>
    <w:rsid w:val="002E5540"/>
    <w:rsid w:val="002F1DFD"/>
    <w:rsid w:val="002F2297"/>
    <w:rsid w:val="002F357E"/>
    <w:rsid w:val="003006B8"/>
    <w:rsid w:val="00305C4A"/>
    <w:rsid w:val="00314029"/>
    <w:rsid w:val="003149F4"/>
    <w:rsid w:val="00315EB5"/>
    <w:rsid w:val="003229A8"/>
    <w:rsid w:val="00323BE4"/>
    <w:rsid w:val="0032619C"/>
    <w:rsid w:val="00331703"/>
    <w:rsid w:val="00335905"/>
    <w:rsid w:val="00341488"/>
    <w:rsid w:val="003427E2"/>
    <w:rsid w:val="00351F71"/>
    <w:rsid w:val="00353490"/>
    <w:rsid w:val="00355806"/>
    <w:rsid w:val="00367413"/>
    <w:rsid w:val="00367C63"/>
    <w:rsid w:val="00370059"/>
    <w:rsid w:val="003816DA"/>
    <w:rsid w:val="00382C28"/>
    <w:rsid w:val="00392CE3"/>
    <w:rsid w:val="00393591"/>
    <w:rsid w:val="00397CB2"/>
    <w:rsid w:val="003A3CC6"/>
    <w:rsid w:val="003B0ED3"/>
    <w:rsid w:val="003B4900"/>
    <w:rsid w:val="003B7265"/>
    <w:rsid w:val="003C191E"/>
    <w:rsid w:val="003C455F"/>
    <w:rsid w:val="003C5E5F"/>
    <w:rsid w:val="003C6F43"/>
    <w:rsid w:val="003E2698"/>
    <w:rsid w:val="003F245B"/>
    <w:rsid w:val="003F68A7"/>
    <w:rsid w:val="004036E0"/>
    <w:rsid w:val="00404201"/>
    <w:rsid w:val="0040721A"/>
    <w:rsid w:val="00411757"/>
    <w:rsid w:val="00411B55"/>
    <w:rsid w:val="00413806"/>
    <w:rsid w:val="00415047"/>
    <w:rsid w:val="0041578E"/>
    <w:rsid w:val="00415ED8"/>
    <w:rsid w:val="00417259"/>
    <w:rsid w:val="00420050"/>
    <w:rsid w:val="00425373"/>
    <w:rsid w:val="0042604D"/>
    <w:rsid w:val="00426FD2"/>
    <w:rsid w:val="00427073"/>
    <w:rsid w:val="00435120"/>
    <w:rsid w:val="00437C32"/>
    <w:rsid w:val="00441F6B"/>
    <w:rsid w:val="00442118"/>
    <w:rsid w:val="00450BB8"/>
    <w:rsid w:val="0045209F"/>
    <w:rsid w:val="0045778E"/>
    <w:rsid w:val="004648D1"/>
    <w:rsid w:val="00471ABB"/>
    <w:rsid w:val="004822ED"/>
    <w:rsid w:val="004840D9"/>
    <w:rsid w:val="00486DE5"/>
    <w:rsid w:val="004944DA"/>
    <w:rsid w:val="00496FC9"/>
    <w:rsid w:val="004A0911"/>
    <w:rsid w:val="004A0F2C"/>
    <w:rsid w:val="004A51CF"/>
    <w:rsid w:val="004A5A54"/>
    <w:rsid w:val="004A6B11"/>
    <w:rsid w:val="004A700B"/>
    <w:rsid w:val="004B472C"/>
    <w:rsid w:val="004C14BB"/>
    <w:rsid w:val="004C27B6"/>
    <w:rsid w:val="004C4831"/>
    <w:rsid w:val="004C527B"/>
    <w:rsid w:val="004C73FF"/>
    <w:rsid w:val="004D14F5"/>
    <w:rsid w:val="004E28B0"/>
    <w:rsid w:val="004E2942"/>
    <w:rsid w:val="004E4216"/>
    <w:rsid w:val="004E73DA"/>
    <w:rsid w:val="00502376"/>
    <w:rsid w:val="00503F9C"/>
    <w:rsid w:val="00523437"/>
    <w:rsid w:val="00525774"/>
    <w:rsid w:val="0053052B"/>
    <w:rsid w:val="00531BD1"/>
    <w:rsid w:val="00531DE0"/>
    <w:rsid w:val="00534B59"/>
    <w:rsid w:val="00546B2C"/>
    <w:rsid w:val="00547B61"/>
    <w:rsid w:val="00547E27"/>
    <w:rsid w:val="0056099F"/>
    <w:rsid w:val="00561B47"/>
    <w:rsid w:val="0056607F"/>
    <w:rsid w:val="00573D35"/>
    <w:rsid w:val="00574C8E"/>
    <w:rsid w:val="00575377"/>
    <w:rsid w:val="0058410E"/>
    <w:rsid w:val="00585722"/>
    <w:rsid w:val="00586910"/>
    <w:rsid w:val="005874B6"/>
    <w:rsid w:val="00590D3B"/>
    <w:rsid w:val="0059205E"/>
    <w:rsid w:val="005A4539"/>
    <w:rsid w:val="005B5556"/>
    <w:rsid w:val="005B74A3"/>
    <w:rsid w:val="005D072B"/>
    <w:rsid w:val="005D194D"/>
    <w:rsid w:val="005D31C9"/>
    <w:rsid w:val="005D34D6"/>
    <w:rsid w:val="005D69A2"/>
    <w:rsid w:val="005F7076"/>
    <w:rsid w:val="0061095E"/>
    <w:rsid w:val="00612038"/>
    <w:rsid w:val="00620752"/>
    <w:rsid w:val="00622C15"/>
    <w:rsid w:val="006258B5"/>
    <w:rsid w:val="00631B1F"/>
    <w:rsid w:val="00641DCE"/>
    <w:rsid w:val="0065249D"/>
    <w:rsid w:val="006603D6"/>
    <w:rsid w:val="00661C56"/>
    <w:rsid w:val="00663593"/>
    <w:rsid w:val="00664E62"/>
    <w:rsid w:val="006656EE"/>
    <w:rsid w:val="006700C3"/>
    <w:rsid w:val="00674112"/>
    <w:rsid w:val="00675763"/>
    <w:rsid w:val="00682C7E"/>
    <w:rsid w:val="00683276"/>
    <w:rsid w:val="00687C17"/>
    <w:rsid w:val="00692237"/>
    <w:rsid w:val="006A6621"/>
    <w:rsid w:val="006A71E3"/>
    <w:rsid w:val="006B1AD6"/>
    <w:rsid w:val="006B2012"/>
    <w:rsid w:val="006C018E"/>
    <w:rsid w:val="006C239F"/>
    <w:rsid w:val="006C26D2"/>
    <w:rsid w:val="006C493A"/>
    <w:rsid w:val="006C5D08"/>
    <w:rsid w:val="006D0D03"/>
    <w:rsid w:val="006D6773"/>
    <w:rsid w:val="006E3391"/>
    <w:rsid w:val="006E3E72"/>
    <w:rsid w:val="006E487A"/>
    <w:rsid w:val="006F176D"/>
    <w:rsid w:val="00701B6C"/>
    <w:rsid w:val="0071268C"/>
    <w:rsid w:val="00716342"/>
    <w:rsid w:val="00723FB6"/>
    <w:rsid w:val="0072408D"/>
    <w:rsid w:val="00734DDB"/>
    <w:rsid w:val="00735F30"/>
    <w:rsid w:val="0076349D"/>
    <w:rsid w:val="007702E8"/>
    <w:rsid w:val="00771005"/>
    <w:rsid w:val="00776154"/>
    <w:rsid w:val="00780935"/>
    <w:rsid w:val="00780CE4"/>
    <w:rsid w:val="00783F0A"/>
    <w:rsid w:val="00791838"/>
    <w:rsid w:val="00792F8D"/>
    <w:rsid w:val="00793384"/>
    <w:rsid w:val="007B7F1C"/>
    <w:rsid w:val="007C18E8"/>
    <w:rsid w:val="007C1A53"/>
    <w:rsid w:val="007C1BEF"/>
    <w:rsid w:val="007C43E3"/>
    <w:rsid w:val="007C6D27"/>
    <w:rsid w:val="007D17E5"/>
    <w:rsid w:val="007D4B57"/>
    <w:rsid w:val="007D5D4A"/>
    <w:rsid w:val="007D7A0D"/>
    <w:rsid w:val="007E1B82"/>
    <w:rsid w:val="007E3124"/>
    <w:rsid w:val="007F0B54"/>
    <w:rsid w:val="007F155E"/>
    <w:rsid w:val="007F31FE"/>
    <w:rsid w:val="007F5C7E"/>
    <w:rsid w:val="007F7AE4"/>
    <w:rsid w:val="008063CF"/>
    <w:rsid w:val="008144D7"/>
    <w:rsid w:val="00817FAB"/>
    <w:rsid w:val="00823804"/>
    <w:rsid w:val="008241EA"/>
    <w:rsid w:val="00833706"/>
    <w:rsid w:val="00841145"/>
    <w:rsid w:val="00843DF4"/>
    <w:rsid w:val="00845A36"/>
    <w:rsid w:val="00852291"/>
    <w:rsid w:val="00853737"/>
    <w:rsid w:val="00861613"/>
    <w:rsid w:val="008639F6"/>
    <w:rsid w:val="0087126D"/>
    <w:rsid w:val="00872EE3"/>
    <w:rsid w:val="008745F3"/>
    <w:rsid w:val="00881F77"/>
    <w:rsid w:val="00882B75"/>
    <w:rsid w:val="008870CF"/>
    <w:rsid w:val="008875BC"/>
    <w:rsid w:val="00891100"/>
    <w:rsid w:val="00892C42"/>
    <w:rsid w:val="00893F39"/>
    <w:rsid w:val="008957E0"/>
    <w:rsid w:val="008A4C5C"/>
    <w:rsid w:val="008A5587"/>
    <w:rsid w:val="008B073B"/>
    <w:rsid w:val="008B264B"/>
    <w:rsid w:val="008B2D91"/>
    <w:rsid w:val="008B78E4"/>
    <w:rsid w:val="008C071F"/>
    <w:rsid w:val="008C1B80"/>
    <w:rsid w:val="008C75A1"/>
    <w:rsid w:val="008D1CA2"/>
    <w:rsid w:val="008D6515"/>
    <w:rsid w:val="008D6DFB"/>
    <w:rsid w:val="008E08D5"/>
    <w:rsid w:val="008E1C8E"/>
    <w:rsid w:val="008E2122"/>
    <w:rsid w:val="008F0143"/>
    <w:rsid w:val="008F6C4B"/>
    <w:rsid w:val="0090003E"/>
    <w:rsid w:val="00900C15"/>
    <w:rsid w:val="009040D1"/>
    <w:rsid w:val="00904CB5"/>
    <w:rsid w:val="009106D1"/>
    <w:rsid w:val="00913A0F"/>
    <w:rsid w:val="0092057D"/>
    <w:rsid w:val="00921252"/>
    <w:rsid w:val="009264B3"/>
    <w:rsid w:val="00935B92"/>
    <w:rsid w:val="00944C42"/>
    <w:rsid w:val="00951ED5"/>
    <w:rsid w:val="00952F15"/>
    <w:rsid w:val="009530EA"/>
    <w:rsid w:val="009552C9"/>
    <w:rsid w:val="009635CC"/>
    <w:rsid w:val="00967673"/>
    <w:rsid w:val="00970004"/>
    <w:rsid w:val="00971549"/>
    <w:rsid w:val="00973B60"/>
    <w:rsid w:val="009750CD"/>
    <w:rsid w:val="0098320D"/>
    <w:rsid w:val="0098467A"/>
    <w:rsid w:val="009936CE"/>
    <w:rsid w:val="009952EB"/>
    <w:rsid w:val="009A3BFC"/>
    <w:rsid w:val="009A4135"/>
    <w:rsid w:val="009B25B1"/>
    <w:rsid w:val="009C7639"/>
    <w:rsid w:val="009D0680"/>
    <w:rsid w:val="009E5975"/>
    <w:rsid w:val="009F2D4C"/>
    <w:rsid w:val="00A03E2B"/>
    <w:rsid w:val="00A07D2D"/>
    <w:rsid w:val="00A129A3"/>
    <w:rsid w:val="00A279BB"/>
    <w:rsid w:val="00A27C23"/>
    <w:rsid w:val="00A43EC9"/>
    <w:rsid w:val="00A65ED0"/>
    <w:rsid w:val="00A763AD"/>
    <w:rsid w:val="00A81A91"/>
    <w:rsid w:val="00A854D6"/>
    <w:rsid w:val="00A85C08"/>
    <w:rsid w:val="00A93EF4"/>
    <w:rsid w:val="00AA1E4C"/>
    <w:rsid w:val="00AA4501"/>
    <w:rsid w:val="00AA67CA"/>
    <w:rsid w:val="00AB214B"/>
    <w:rsid w:val="00AB7AD9"/>
    <w:rsid w:val="00AC5D98"/>
    <w:rsid w:val="00AC6352"/>
    <w:rsid w:val="00AC7C24"/>
    <w:rsid w:val="00AD582E"/>
    <w:rsid w:val="00AD5DFF"/>
    <w:rsid w:val="00B0386B"/>
    <w:rsid w:val="00B10E15"/>
    <w:rsid w:val="00B13105"/>
    <w:rsid w:val="00B250D9"/>
    <w:rsid w:val="00B37988"/>
    <w:rsid w:val="00B50F74"/>
    <w:rsid w:val="00B52A7B"/>
    <w:rsid w:val="00B55E08"/>
    <w:rsid w:val="00B607AF"/>
    <w:rsid w:val="00B61FB4"/>
    <w:rsid w:val="00B66A88"/>
    <w:rsid w:val="00B709F0"/>
    <w:rsid w:val="00B72251"/>
    <w:rsid w:val="00B80DAF"/>
    <w:rsid w:val="00B847FB"/>
    <w:rsid w:val="00B93633"/>
    <w:rsid w:val="00B93732"/>
    <w:rsid w:val="00B93D78"/>
    <w:rsid w:val="00BA21AD"/>
    <w:rsid w:val="00BA6DEB"/>
    <w:rsid w:val="00BB4CE8"/>
    <w:rsid w:val="00BB796C"/>
    <w:rsid w:val="00BD0336"/>
    <w:rsid w:val="00BD141E"/>
    <w:rsid w:val="00BD264F"/>
    <w:rsid w:val="00BE1182"/>
    <w:rsid w:val="00BE1253"/>
    <w:rsid w:val="00BE5FFE"/>
    <w:rsid w:val="00BF0754"/>
    <w:rsid w:val="00BF0DD4"/>
    <w:rsid w:val="00BF1BCD"/>
    <w:rsid w:val="00BF656F"/>
    <w:rsid w:val="00C00BFC"/>
    <w:rsid w:val="00C01A88"/>
    <w:rsid w:val="00C059D1"/>
    <w:rsid w:val="00C13975"/>
    <w:rsid w:val="00C20B82"/>
    <w:rsid w:val="00C22A5E"/>
    <w:rsid w:val="00C25DF4"/>
    <w:rsid w:val="00C32599"/>
    <w:rsid w:val="00C32B2E"/>
    <w:rsid w:val="00C33BE6"/>
    <w:rsid w:val="00C40BDF"/>
    <w:rsid w:val="00C44EEA"/>
    <w:rsid w:val="00C57EFB"/>
    <w:rsid w:val="00C60556"/>
    <w:rsid w:val="00C74FCC"/>
    <w:rsid w:val="00C814B2"/>
    <w:rsid w:val="00C91576"/>
    <w:rsid w:val="00C97A4B"/>
    <w:rsid w:val="00CA17FC"/>
    <w:rsid w:val="00CA372A"/>
    <w:rsid w:val="00CA5F2B"/>
    <w:rsid w:val="00CB0865"/>
    <w:rsid w:val="00CB29DC"/>
    <w:rsid w:val="00CB6249"/>
    <w:rsid w:val="00CB6F26"/>
    <w:rsid w:val="00CC0F19"/>
    <w:rsid w:val="00CC169A"/>
    <w:rsid w:val="00CC2873"/>
    <w:rsid w:val="00CC363E"/>
    <w:rsid w:val="00CC69D6"/>
    <w:rsid w:val="00CC6A98"/>
    <w:rsid w:val="00CC6ADB"/>
    <w:rsid w:val="00CD1AFF"/>
    <w:rsid w:val="00CD73F6"/>
    <w:rsid w:val="00CE0F01"/>
    <w:rsid w:val="00CE1768"/>
    <w:rsid w:val="00CE60C0"/>
    <w:rsid w:val="00CF3FFD"/>
    <w:rsid w:val="00CF4857"/>
    <w:rsid w:val="00D02310"/>
    <w:rsid w:val="00D06238"/>
    <w:rsid w:val="00D127DD"/>
    <w:rsid w:val="00D14924"/>
    <w:rsid w:val="00D17709"/>
    <w:rsid w:val="00D20605"/>
    <w:rsid w:val="00D25671"/>
    <w:rsid w:val="00D27C17"/>
    <w:rsid w:val="00D37456"/>
    <w:rsid w:val="00D37D0B"/>
    <w:rsid w:val="00D41928"/>
    <w:rsid w:val="00D42828"/>
    <w:rsid w:val="00D42FC6"/>
    <w:rsid w:val="00D502FB"/>
    <w:rsid w:val="00D504CD"/>
    <w:rsid w:val="00D5133C"/>
    <w:rsid w:val="00D54566"/>
    <w:rsid w:val="00D568B9"/>
    <w:rsid w:val="00D6116C"/>
    <w:rsid w:val="00D62070"/>
    <w:rsid w:val="00D64ADF"/>
    <w:rsid w:val="00D655AD"/>
    <w:rsid w:val="00D71D7E"/>
    <w:rsid w:val="00D745EC"/>
    <w:rsid w:val="00D77419"/>
    <w:rsid w:val="00D87080"/>
    <w:rsid w:val="00D923AE"/>
    <w:rsid w:val="00DA1A3D"/>
    <w:rsid w:val="00DA7DC2"/>
    <w:rsid w:val="00DB0CBE"/>
    <w:rsid w:val="00DB208D"/>
    <w:rsid w:val="00DB2D3D"/>
    <w:rsid w:val="00DB32BA"/>
    <w:rsid w:val="00DB4963"/>
    <w:rsid w:val="00DC0603"/>
    <w:rsid w:val="00DC38BD"/>
    <w:rsid w:val="00DC6336"/>
    <w:rsid w:val="00DC68C5"/>
    <w:rsid w:val="00DD0985"/>
    <w:rsid w:val="00DD3CBC"/>
    <w:rsid w:val="00DE6467"/>
    <w:rsid w:val="00DF0987"/>
    <w:rsid w:val="00DF240F"/>
    <w:rsid w:val="00DF41F1"/>
    <w:rsid w:val="00DF50D3"/>
    <w:rsid w:val="00DF7FEC"/>
    <w:rsid w:val="00E05659"/>
    <w:rsid w:val="00E0741D"/>
    <w:rsid w:val="00E1366C"/>
    <w:rsid w:val="00E159BD"/>
    <w:rsid w:val="00E1682B"/>
    <w:rsid w:val="00E17D96"/>
    <w:rsid w:val="00E23585"/>
    <w:rsid w:val="00E2443D"/>
    <w:rsid w:val="00E261D6"/>
    <w:rsid w:val="00E50F58"/>
    <w:rsid w:val="00E56166"/>
    <w:rsid w:val="00E72271"/>
    <w:rsid w:val="00E820C6"/>
    <w:rsid w:val="00EA1B8F"/>
    <w:rsid w:val="00EA5FDE"/>
    <w:rsid w:val="00EB418D"/>
    <w:rsid w:val="00EC611D"/>
    <w:rsid w:val="00EC6E70"/>
    <w:rsid w:val="00ED04CC"/>
    <w:rsid w:val="00ED2111"/>
    <w:rsid w:val="00ED30F2"/>
    <w:rsid w:val="00ED6028"/>
    <w:rsid w:val="00ED7A05"/>
    <w:rsid w:val="00EE0821"/>
    <w:rsid w:val="00EE3E60"/>
    <w:rsid w:val="00EF52B5"/>
    <w:rsid w:val="00EF73AD"/>
    <w:rsid w:val="00F07543"/>
    <w:rsid w:val="00F14764"/>
    <w:rsid w:val="00F17A55"/>
    <w:rsid w:val="00F17BE1"/>
    <w:rsid w:val="00F23AEB"/>
    <w:rsid w:val="00F24F6C"/>
    <w:rsid w:val="00F26F2A"/>
    <w:rsid w:val="00F27A6B"/>
    <w:rsid w:val="00F30273"/>
    <w:rsid w:val="00F35789"/>
    <w:rsid w:val="00F41ADB"/>
    <w:rsid w:val="00F45B34"/>
    <w:rsid w:val="00F479CD"/>
    <w:rsid w:val="00F47F58"/>
    <w:rsid w:val="00F527C9"/>
    <w:rsid w:val="00F54B32"/>
    <w:rsid w:val="00F571CF"/>
    <w:rsid w:val="00F7071D"/>
    <w:rsid w:val="00F765D5"/>
    <w:rsid w:val="00F85FC5"/>
    <w:rsid w:val="00F91903"/>
    <w:rsid w:val="00F97384"/>
    <w:rsid w:val="00F978DB"/>
    <w:rsid w:val="00FA148B"/>
    <w:rsid w:val="00FA35BE"/>
    <w:rsid w:val="00FA7146"/>
    <w:rsid w:val="00FB424C"/>
    <w:rsid w:val="00FC3A51"/>
    <w:rsid w:val="00FC4B7C"/>
    <w:rsid w:val="00FD2A63"/>
    <w:rsid w:val="00FD7C03"/>
    <w:rsid w:val="00FE0176"/>
    <w:rsid w:val="00FE3725"/>
    <w:rsid w:val="00FF0A14"/>
    <w:rsid w:val="00FF416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1"/>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rPr>
      <w:rFonts w:eastAsiaTheme="minorEastAsia"/>
    </w:r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
    <w:name w:val="Body Text Indent 2"/>
    <w:basedOn w:val="a"/>
    <w:link w:val="20"/>
    <w:semiHidden/>
    <w:unhideWhenUsed/>
    <w:rsid w:val="00177BF5"/>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 w:type="paragraph" w:styleId="af6">
    <w:name w:val="No Spacing"/>
    <w:uiPriority w:val="1"/>
    <w:qFormat/>
    <w:rsid w:val="00BE1182"/>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1"/>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rPr>
      <w:rFonts w:eastAsiaTheme="minorEastAsia"/>
    </w:r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
    <w:name w:val="Body Text Indent 2"/>
    <w:basedOn w:val="a"/>
    <w:link w:val="20"/>
    <w:semiHidden/>
    <w:unhideWhenUsed/>
    <w:rsid w:val="00177BF5"/>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 w:type="paragraph" w:styleId="af6">
    <w:name w:val="No Spacing"/>
    <w:uiPriority w:val="1"/>
    <w:qFormat/>
    <w:rsid w:val="00BE118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593">
      <w:bodyDiv w:val="1"/>
      <w:marLeft w:val="0"/>
      <w:marRight w:val="0"/>
      <w:marTop w:val="0"/>
      <w:marBottom w:val="0"/>
      <w:divBdr>
        <w:top w:val="none" w:sz="0" w:space="0" w:color="auto"/>
        <w:left w:val="none" w:sz="0" w:space="0" w:color="auto"/>
        <w:bottom w:val="none" w:sz="0" w:space="0" w:color="auto"/>
        <w:right w:val="none" w:sz="0" w:space="0" w:color="auto"/>
      </w:divBdr>
    </w:div>
    <w:div w:id="245574266">
      <w:bodyDiv w:val="1"/>
      <w:marLeft w:val="0"/>
      <w:marRight w:val="0"/>
      <w:marTop w:val="0"/>
      <w:marBottom w:val="0"/>
      <w:divBdr>
        <w:top w:val="none" w:sz="0" w:space="0" w:color="auto"/>
        <w:left w:val="none" w:sz="0" w:space="0" w:color="auto"/>
        <w:bottom w:val="none" w:sz="0" w:space="0" w:color="auto"/>
        <w:right w:val="none" w:sz="0" w:space="0" w:color="auto"/>
      </w:divBdr>
    </w:div>
    <w:div w:id="585503395">
      <w:bodyDiv w:val="1"/>
      <w:marLeft w:val="0"/>
      <w:marRight w:val="0"/>
      <w:marTop w:val="0"/>
      <w:marBottom w:val="0"/>
      <w:divBdr>
        <w:top w:val="none" w:sz="0" w:space="0" w:color="auto"/>
        <w:left w:val="none" w:sz="0" w:space="0" w:color="auto"/>
        <w:bottom w:val="none" w:sz="0" w:space="0" w:color="auto"/>
        <w:right w:val="none" w:sz="0" w:space="0" w:color="auto"/>
      </w:divBdr>
    </w:div>
    <w:div w:id="720716129">
      <w:bodyDiv w:val="1"/>
      <w:marLeft w:val="0"/>
      <w:marRight w:val="0"/>
      <w:marTop w:val="0"/>
      <w:marBottom w:val="0"/>
      <w:divBdr>
        <w:top w:val="none" w:sz="0" w:space="0" w:color="auto"/>
        <w:left w:val="none" w:sz="0" w:space="0" w:color="auto"/>
        <w:bottom w:val="none" w:sz="0" w:space="0" w:color="auto"/>
        <w:right w:val="none" w:sz="0" w:space="0" w:color="auto"/>
      </w:divBdr>
    </w:div>
    <w:div w:id="1051542882">
      <w:bodyDiv w:val="1"/>
      <w:marLeft w:val="0"/>
      <w:marRight w:val="0"/>
      <w:marTop w:val="0"/>
      <w:marBottom w:val="0"/>
      <w:divBdr>
        <w:top w:val="none" w:sz="0" w:space="0" w:color="auto"/>
        <w:left w:val="none" w:sz="0" w:space="0" w:color="auto"/>
        <w:bottom w:val="none" w:sz="0" w:space="0" w:color="auto"/>
        <w:right w:val="none" w:sz="0" w:space="0" w:color="auto"/>
      </w:divBdr>
    </w:div>
    <w:div w:id="1182284632">
      <w:bodyDiv w:val="1"/>
      <w:marLeft w:val="0"/>
      <w:marRight w:val="0"/>
      <w:marTop w:val="0"/>
      <w:marBottom w:val="0"/>
      <w:divBdr>
        <w:top w:val="none" w:sz="0" w:space="0" w:color="auto"/>
        <w:left w:val="none" w:sz="0" w:space="0" w:color="auto"/>
        <w:bottom w:val="none" w:sz="0" w:space="0" w:color="auto"/>
        <w:right w:val="none" w:sz="0" w:space="0" w:color="auto"/>
      </w:divBdr>
    </w:div>
    <w:div w:id="1218904854">
      <w:bodyDiv w:val="1"/>
      <w:marLeft w:val="0"/>
      <w:marRight w:val="0"/>
      <w:marTop w:val="0"/>
      <w:marBottom w:val="0"/>
      <w:divBdr>
        <w:top w:val="none" w:sz="0" w:space="0" w:color="auto"/>
        <w:left w:val="none" w:sz="0" w:space="0" w:color="auto"/>
        <w:bottom w:val="none" w:sz="0" w:space="0" w:color="auto"/>
        <w:right w:val="none" w:sz="0" w:space="0" w:color="auto"/>
      </w:divBdr>
    </w:div>
    <w:div w:id="1376194545">
      <w:bodyDiv w:val="1"/>
      <w:marLeft w:val="0"/>
      <w:marRight w:val="0"/>
      <w:marTop w:val="0"/>
      <w:marBottom w:val="0"/>
      <w:divBdr>
        <w:top w:val="none" w:sz="0" w:space="0" w:color="auto"/>
        <w:left w:val="none" w:sz="0" w:space="0" w:color="auto"/>
        <w:bottom w:val="none" w:sz="0" w:space="0" w:color="auto"/>
        <w:right w:val="none" w:sz="0" w:space="0" w:color="auto"/>
      </w:divBdr>
    </w:div>
    <w:div w:id="1407262283">
      <w:bodyDiv w:val="1"/>
      <w:marLeft w:val="0"/>
      <w:marRight w:val="0"/>
      <w:marTop w:val="0"/>
      <w:marBottom w:val="0"/>
      <w:divBdr>
        <w:top w:val="none" w:sz="0" w:space="0" w:color="auto"/>
        <w:left w:val="none" w:sz="0" w:space="0" w:color="auto"/>
        <w:bottom w:val="none" w:sz="0" w:space="0" w:color="auto"/>
        <w:right w:val="none" w:sz="0" w:space="0" w:color="auto"/>
      </w:divBdr>
    </w:div>
    <w:div w:id="1468820135">
      <w:bodyDiv w:val="1"/>
      <w:marLeft w:val="0"/>
      <w:marRight w:val="0"/>
      <w:marTop w:val="0"/>
      <w:marBottom w:val="0"/>
      <w:divBdr>
        <w:top w:val="none" w:sz="0" w:space="0" w:color="auto"/>
        <w:left w:val="none" w:sz="0" w:space="0" w:color="auto"/>
        <w:bottom w:val="none" w:sz="0" w:space="0" w:color="auto"/>
        <w:right w:val="none" w:sz="0" w:space="0" w:color="auto"/>
      </w:divBdr>
    </w:div>
    <w:div w:id="1500776207">
      <w:bodyDiv w:val="1"/>
      <w:marLeft w:val="0"/>
      <w:marRight w:val="0"/>
      <w:marTop w:val="0"/>
      <w:marBottom w:val="0"/>
      <w:divBdr>
        <w:top w:val="none" w:sz="0" w:space="0" w:color="auto"/>
        <w:left w:val="none" w:sz="0" w:space="0" w:color="auto"/>
        <w:bottom w:val="none" w:sz="0" w:space="0" w:color="auto"/>
        <w:right w:val="none" w:sz="0" w:space="0" w:color="auto"/>
      </w:divBdr>
    </w:div>
    <w:div w:id="1599944013">
      <w:bodyDiv w:val="1"/>
      <w:marLeft w:val="0"/>
      <w:marRight w:val="0"/>
      <w:marTop w:val="0"/>
      <w:marBottom w:val="0"/>
      <w:divBdr>
        <w:top w:val="none" w:sz="0" w:space="0" w:color="auto"/>
        <w:left w:val="none" w:sz="0" w:space="0" w:color="auto"/>
        <w:bottom w:val="none" w:sz="0" w:space="0" w:color="auto"/>
        <w:right w:val="none" w:sz="0" w:space="0" w:color="auto"/>
      </w:divBdr>
    </w:div>
    <w:div w:id="1627278198">
      <w:bodyDiv w:val="1"/>
      <w:marLeft w:val="0"/>
      <w:marRight w:val="0"/>
      <w:marTop w:val="0"/>
      <w:marBottom w:val="0"/>
      <w:divBdr>
        <w:top w:val="none" w:sz="0" w:space="0" w:color="auto"/>
        <w:left w:val="none" w:sz="0" w:space="0" w:color="auto"/>
        <w:bottom w:val="none" w:sz="0" w:space="0" w:color="auto"/>
        <w:right w:val="none" w:sz="0" w:space="0" w:color="auto"/>
      </w:divBdr>
    </w:div>
    <w:div w:id="1799373159">
      <w:bodyDiv w:val="1"/>
      <w:marLeft w:val="0"/>
      <w:marRight w:val="0"/>
      <w:marTop w:val="0"/>
      <w:marBottom w:val="0"/>
      <w:divBdr>
        <w:top w:val="none" w:sz="0" w:space="0" w:color="auto"/>
        <w:left w:val="none" w:sz="0" w:space="0" w:color="auto"/>
        <w:bottom w:val="none" w:sz="0" w:space="0" w:color="auto"/>
        <w:right w:val="none" w:sz="0" w:space="0" w:color="auto"/>
      </w:divBdr>
    </w:div>
    <w:div w:id="1923877826">
      <w:bodyDiv w:val="1"/>
      <w:marLeft w:val="0"/>
      <w:marRight w:val="0"/>
      <w:marTop w:val="0"/>
      <w:marBottom w:val="0"/>
      <w:divBdr>
        <w:top w:val="none" w:sz="0" w:space="0" w:color="auto"/>
        <w:left w:val="none" w:sz="0" w:space="0" w:color="auto"/>
        <w:bottom w:val="none" w:sz="0" w:space="0" w:color="auto"/>
        <w:right w:val="none" w:sz="0" w:space="0" w:color="auto"/>
      </w:divBdr>
    </w:div>
    <w:div w:id="1990358415">
      <w:bodyDiv w:val="1"/>
      <w:marLeft w:val="0"/>
      <w:marRight w:val="0"/>
      <w:marTop w:val="0"/>
      <w:marBottom w:val="0"/>
      <w:divBdr>
        <w:top w:val="none" w:sz="0" w:space="0" w:color="auto"/>
        <w:left w:val="none" w:sz="0" w:space="0" w:color="auto"/>
        <w:bottom w:val="none" w:sz="0" w:space="0" w:color="auto"/>
        <w:right w:val="none" w:sz="0" w:space="0" w:color="auto"/>
      </w:divBdr>
    </w:div>
    <w:div w:id="21026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4F1B719FF4D3188EEA526315A7C1DBA1C50AD9B274E7F0BF5B27322628B79CC9284A0F5187C5676054B5502338xC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ocs.cntd.ru/document/9019193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theme" Target="theme/theme1.xml"/><Relationship Id="rId10" Type="http://schemas.openxmlformats.org/officeDocument/2006/relationships/hyperlink" Target="consultantplus://offline/ref=51FFC7BCF659B3634B2370AB3CD4FA85142E09AE6B5CDA928650F49C18780706BBD9F63D0F9092E3a0vA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kommunar2012.ru"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4E51-6AD0-4391-9B2D-F6C6BD91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10842</Words>
  <Characters>61804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30</dc:creator>
  <cp:lastModifiedBy>adm</cp:lastModifiedBy>
  <cp:revision>8</cp:revision>
  <cp:lastPrinted>2022-07-28T06:31:00Z</cp:lastPrinted>
  <dcterms:created xsi:type="dcterms:W3CDTF">2022-05-06T06:08:00Z</dcterms:created>
  <dcterms:modified xsi:type="dcterms:W3CDTF">2022-12-14T04:43:00Z</dcterms:modified>
</cp:coreProperties>
</file>