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2404"/>
        <w:gridCol w:w="1686"/>
        <w:gridCol w:w="1687"/>
      </w:tblGrid>
      <w:tr w:rsidR="003D2F82" w:rsidTr="003D2F82">
        <w:tc>
          <w:tcPr>
            <w:tcW w:w="3794" w:type="dxa"/>
          </w:tcPr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поссовет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17 февраля 2020г. №25-п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расный Коммунар</w:t>
            </w:r>
          </w:p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</w:tcPr>
          <w:p w:rsidR="003D2F82" w:rsidRDefault="003D2F8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3D2F82" w:rsidRDefault="003D2F82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</w:tcPr>
          <w:p w:rsidR="003D2F82" w:rsidRDefault="003D2F82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D2F82" w:rsidTr="003D2F82">
        <w:tc>
          <w:tcPr>
            <w:tcW w:w="6198" w:type="dxa"/>
            <w:gridSpan w:val="2"/>
          </w:tcPr>
          <w:p w:rsidR="003D2F82" w:rsidRDefault="003D2F82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 муниципальную программу  «Комплексное развитие систем коммунальной сферы инфраструктуры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поссовет </w:t>
            </w:r>
          </w:p>
          <w:p w:rsidR="003D2F82" w:rsidRDefault="003D2F82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 на 2020-2024 годы»</w:t>
            </w:r>
          </w:p>
          <w:p w:rsidR="003D2F82" w:rsidRDefault="003D2F82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3D2F82" w:rsidRDefault="003D2F82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</w:tcPr>
          <w:p w:rsidR="003D2F82" w:rsidRDefault="003D2F82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2F82" w:rsidRDefault="003D2F82" w:rsidP="003D2F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 исполнение требований действующего законодательства в целях актуализации муниципальной программы  «Комплексное развитие систем коммунальной сферы инфраструктуры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2020-2024 годы», ПОСТАНОВЛЯЮ:</w:t>
      </w:r>
    </w:p>
    <w:p w:rsidR="003D2F82" w:rsidRDefault="003D2F82" w:rsidP="003D2F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1.Дополнить муниципальную программу «Комплексное развитие систем коммунальной сферы инфраструктуры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2020-2024 годы» приложением  №6, согласно приложению.</w:t>
      </w:r>
    </w:p>
    <w:p w:rsidR="003D2F82" w:rsidRDefault="003D2F82" w:rsidP="003D2F8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2F82" w:rsidRDefault="003D2F82" w:rsidP="003D2F82">
      <w:pPr>
        <w:suppressAutoHyphens/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3. П</w:t>
      </w:r>
      <w:r>
        <w:rPr>
          <w:rFonts w:eastAsia="SimSun"/>
          <w:kern w:val="2"/>
          <w:sz w:val="28"/>
          <w:szCs w:val="28"/>
          <w:lang w:eastAsia="ar-SA"/>
        </w:rPr>
        <w:t>остановление  вступает  в  силу  после   опубликования в соответствии с Уставом.</w:t>
      </w:r>
    </w:p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2F82" w:rsidRDefault="003D2F82" w:rsidP="003D2F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2F82" w:rsidRDefault="003D2F82" w:rsidP="003D2F82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3D2F82" w:rsidRDefault="003D2F82" w:rsidP="003D2F82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3D2F82" w:rsidRDefault="003D2F82" w:rsidP="003D2F82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3D2F82" w:rsidRDefault="003D2F82" w:rsidP="003D2F82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3D2F82" w:rsidRDefault="003D2F82" w:rsidP="003D2F82">
      <w:pPr>
        <w:jc w:val="right"/>
        <w:rPr>
          <w:sz w:val="28"/>
          <w:szCs w:val="28"/>
        </w:rPr>
      </w:pPr>
      <w:r>
        <w:lastRenderedPageBreak/>
        <w:t xml:space="preserve">        </w:t>
      </w:r>
      <w:r>
        <w:rPr>
          <w:sz w:val="28"/>
          <w:szCs w:val="28"/>
        </w:rPr>
        <w:t xml:space="preserve">Приложение №6  к Программе 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                                </w:t>
      </w:r>
      <w:r>
        <w:rPr>
          <w:sz w:val="28"/>
          <w:szCs w:val="28"/>
        </w:rPr>
        <w:tab/>
        <w:t xml:space="preserve">               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Краснокоммунарский</w:t>
      </w:r>
      <w:proofErr w:type="spellEnd"/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поссовет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Второго созыва  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27 февраля 2014года   №  218</w:t>
      </w: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п. Красный Коммунар</w:t>
      </w: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rPr>
          <w:sz w:val="28"/>
          <w:szCs w:val="28"/>
        </w:rPr>
      </w:pPr>
      <w:r>
        <w:rPr>
          <w:sz w:val="28"/>
          <w:szCs w:val="28"/>
        </w:rPr>
        <w:t>Об утверждении схем водоснабжения,</w:t>
      </w:r>
    </w:p>
    <w:p w:rsidR="003D2F82" w:rsidRDefault="003D2F82" w:rsidP="003D2F82">
      <w:pPr>
        <w:rPr>
          <w:sz w:val="28"/>
          <w:szCs w:val="28"/>
        </w:rPr>
      </w:pPr>
      <w:r>
        <w:rPr>
          <w:sz w:val="28"/>
          <w:szCs w:val="28"/>
        </w:rPr>
        <w:t>водоотведения и теплоснабжения</w:t>
      </w:r>
    </w:p>
    <w:p w:rsidR="003D2F82" w:rsidRDefault="003D2F82" w:rsidP="003D2F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3D2F82" w:rsidRDefault="003D2F82" w:rsidP="003D2F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3D2F82" w:rsidRDefault="003D2F82" w:rsidP="003D2F82">
      <w:pPr>
        <w:rPr>
          <w:sz w:val="28"/>
          <w:szCs w:val="28"/>
        </w:rPr>
      </w:pPr>
    </w:p>
    <w:p w:rsidR="003D2F82" w:rsidRDefault="003D2F82" w:rsidP="003D2F82">
      <w:pPr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поссовет, Положением об организации и условиях снабжения населения услугами водоснабжения, водоотведения на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от 25.12.2013 № 212, Совет депутатов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решил:</w:t>
      </w:r>
    </w:p>
    <w:p w:rsidR="003D2F82" w:rsidRDefault="003D2F82" w:rsidP="003D2F82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схемы водоснабжения, водоотведения и теплоснабжения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  <w:proofErr w:type="gramStart"/>
      <w:r>
        <w:rPr>
          <w:sz w:val="28"/>
          <w:szCs w:val="28"/>
        </w:rPr>
        <w:t>согласно приложений</w:t>
      </w:r>
      <w:proofErr w:type="gramEnd"/>
      <w:r>
        <w:rPr>
          <w:sz w:val="28"/>
          <w:szCs w:val="28"/>
        </w:rPr>
        <w:t xml:space="preserve"> № 1,2,3.</w:t>
      </w:r>
    </w:p>
    <w:p w:rsidR="003D2F82" w:rsidRDefault="003D2F82" w:rsidP="003D2F82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</w:t>
      </w:r>
      <w:r>
        <w:rPr>
          <w:rFonts w:ascii="Arial" w:hAnsi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его опубликования путем размещения на </w:t>
      </w:r>
      <w:r>
        <w:rPr>
          <w:color w:val="000000"/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сайте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Краснокоммунарский</w:t>
      </w:r>
      <w:proofErr w:type="spellEnd"/>
      <w:r>
        <w:rPr>
          <w:color w:val="000000"/>
          <w:sz w:val="28"/>
          <w:szCs w:val="28"/>
        </w:rPr>
        <w:t xml:space="preserve"> поссовет </w:t>
      </w:r>
      <w:proofErr w:type="spellStart"/>
      <w:r>
        <w:rPr>
          <w:color w:val="000000"/>
          <w:sz w:val="28"/>
          <w:szCs w:val="28"/>
        </w:rPr>
        <w:t>Сакмарского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(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kommunar</w:t>
      </w:r>
      <w:proofErr w:type="spellEnd"/>
      <w:r>
        <w:rPr>
          <w:sz w:val="28"/>
          <w:szCs w:val="28"/>
        </w:rPr>
        <w:t>2012.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         В.И. Барсуков</w:t>
      </w: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27.02.2014 №  218</w:t>
      </w:r>
    </w:p>
    <w:p w:rsidR="003D2F82" w:rsidRDefault="003D2F82" w:rsidP="003D2F82">
      <w:pPr>
        <w:spacing w:before="100" w:after="100"/>
        <w:contextualSpacing/>
        <w:jc w:val="center"/>
        <w:rPr>
          <w:b/>
        </w:rPr>
      </w:pPr>
    </w:p>
    <w:p w:rsidR="003D2F82" w:rsidRDefault="003D2F82" w:rsidP="003D2F82">
      <w:pPr>
        <w:spacing w:before="100" w:after="100"/>
        <w:contextualSpacing/>
        <w:jc w:val="center"/>
        <w:rPr>
          <w:b/>
        </w:rPr>
      </w:pPr>
      <w:r>
        <w:rPr>
          <w:b/>
        </w:rPr>
        <w:t>СХЕМА</w:t>
      </w:r>
    </w:p>
    <w:p w:rsidR="003D2F82" w:rsidRDefault="003D2F82" w:rsidP="003D2F82">
      <w:pPr>
        <w:spacing w:before="100" w:after="100"/>
        <w:contextualSpacing/>
        <w:jc w:val="center"/>
        <w:rPr>
          <w:b/>
        </w:rPr>
      </w:pPr>
      <w:r>
        <w:rPr>
          <w:b/>
        </w:rPr>
        <w:t xml:space="preserve">ВОДОСНАБЖЕНИЯ </w:t>
      </w:r>
    </w:p>
    <w:p w:rsidR="003D2F82" w:rsidRDefault="003D2F82" w:rsidP="003D2F82">
      <w:pPr>
        <w:spacing w:before="100" w:after="100"/>
        <w:contextualSpacing/>
        <w:jc w:val="center"/>
        <w:rPr>
          <w:b/>
        </w:rPr>
      </w:pPr>
      <w:proofErr w:type="spellStart"/>
      <w:r>
        <w:rPr>
          <w:b/>
        </w:rPr>
        <w:t>Краснокоммунарского</w:t>
      </w:r>
      <w:proofErr w:type="spellEnd"/>
      <w:r>
        <w:rPr>
          <w:b/>
        </w:rPr>
        <w:t xml:space="preserve"> поссовета </w:t>
      </w:r>
      <w:proofErr w:type="spellStart"/>
      <w:r>
        <w:rPr>
          <w:b/>
        </w:rPr>
        <w:t>Сакмарского</w:t>
      </w:r>
      <w:proofErr w:type="spellEnd"/>
      <w:r>
        <w:rPr>
          <w:b/>
        </w:rPr>
        <w:t xml:space="preserve"> района Оренбургской области</w:t>
      </w:r>
    </w:p>
    <w:p w:rsidR="003D2F82" w:rsidRDefault="003D2F82" w:rsidP="003D2F82">
      <w:pPr>
        <w:pStyle w:val="ac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Введение</w:t>
      </w:r>
    </w:p>
    <w:p w:rsidR="003D2F82" w:rsidRDefault="003D2F82" w:rsidP="003D2F82">
      <w:pPr>
        <w:spacing w:line="180" w:lineRule="atLeast"/>
        <w:ind w:firstLine="709"/>
        <w:jc w:val="both"/>
      </w:pPr>
      <w:r>
        <w:t xml:space="preserve">Схема водоснабжения </w:t>
      </w:r>
      <w:proofErr w:type="spellStart"/>
      <w:r>
        <w:t>Краснокоммунарского</w:t>
      </w:r>
      <w:proofErr w:type="spellEnd"/>
      <w:r>
        <w:t xml:space="preserve"> поссовета на период до 2033 года  разработана на основании следующих документов:</w:t>
      </w:r>
    </w:p>
    <w:p w:rsidR="003D2F82" w:rsidRDefault="003D2F82" w:rsidP="003D2F82">
      <w:pPr>
        <w:spacing w:line="180" w:lineRule="atLeast"/>
        <w:ind w:firstLine="709"/>
        <w:jc w:val="both"/>
      </w:pPr>
      <w:r>
        <w:t xml:space="preserve">- Генерального плана </w:t>
      </w:r>
      <w:proofErr w:type="spellStart"/>
      <w:r>
        <w:t>Краснокоммунарского</w:t>
      </w:r>
      <w:proofErr w:type="spellEnd"/>
      <w:r>
        <w:t xml:space="preserve"> поссовета</w:t>
      </w:r>
    </w:p>
    <w:p w:rsidR="003D2F82" w:rsidRDefault="003D2F82" w:rsidP="003D2F82">
      <w:pPr>
        <w:spacing w:line="180" w:lineRule="atLeast"/>
        <w:ind w:firstLine="709"/>
        <w:jc w:val="both"/>
      </w:pPr>
      <w:r>
        <w:t xml:space="preserve">А также в соответствии с требованиями федерального закона от 07.12.2011 </w:t>
      </w:r>
      <w:r>
        <w:rPr>
          <w:lang w:val="en-US"/>
        </w:rPr>
        <w:t>N</w:t>
      </w:r>
      <w:r>
        <w:t>416-Ф3 (ред. от 30.12.2012) «О водоснабжении и водоотведении».</w:t>
      </w:r>
    </w:p>
    <w:p w:rsidR="003D2F82" w:rsidRDefault="003D2F82" w:rsidP="003D2F82">
      <w:pPr>
        <w:spacing w:line="180" w:lineRule="atLeast"/>
        <w:ind w:firstLine="709"/>
        <w:jc w:val="both"/>
      </w:pPr>
      <w:r>
        <w:t>Схема включает в себя первоочередные мероприятия по созданию систем водоснабжения, направленные на повышение надёжности функционирования этих систем, а также безопасные и комфортные условия для проживания людей.</w:t>
      </w:r>
    </w:p>
    <w:p w:rsidR="003D2F82" w:rsidRDefault="003D2F82" w:rsidP="003D2F82">
      <w:pPr>
        <w:spacing w:line="180" w:lineRule="atLeast"/>
        <w:ind w:firstLine="709"/>
        <w:jc w:val="both"/>
      </w:pPr>
      <w:r>
        <w:t>Схема водоснабжения содержит:</w:t>
      </w:r>
    </w:p>
    <w:p w:rsidR="003D2F82" w:rsidRDefault="003D2F82" w:rsidP="003D2F82">
      <w:pPr>
        <w:widowControl/>
        <w:numPr>
          <w:ilvl w:val="0"/>
          <w:numId w:val="4"/>
        </w:numPr>
        <w:spacing w:before="100" w:beforeAutospacing="1" w:after="100" w:afterAutospacing="1" w:line="180" w:lineRule="atLeast"/>
        <w:ind w:left="0" w:firstLine="709"/>
        <w:contextualSpacing/>
        <w:jc w:val="both"/>
      </w:pPr>
      <w:r>
        <w:t>основные направления, принципы, задачи и целевые показатели развития централизованных систем водоснабжения;</w:t>
      </w:r>
    </w:p>
    <w:p w:rsidR="003D2F82" w:rsidRDefault="003D2F82" w:rsidP="003D2F82">
      <w:pPr>
        <w:widowControl/>
        <w:numPr>
          <w:ilvl w:val="0"/>
          <w:numId w:val="4"/>
        </w:numPr>
        <w:spacing w:before="100" w:beforeAutospacing="1" w:after="100" w:afterAutospacing="1" w:line="180" w:lineRule="atLeast"/>
        <w:ind w:left="0" w:firstLine="709"/>
        <w:contextualSpacing/>
        <w:jc w:val="both"/>
      </w:pPr>
      <w:r>
        <w:t xml:space="preserve">прогнозные балансы потребления </w:t>
      </w:r>
      <w:proofErr w:type="spellStart"/>
      <w:r>
        <w:t>хозбытового</w:t>
      </w:r>
      <w:proofErr w:type="spellEnd"/>
      <w:r>
        <w:t xml:space="preserve"> потребления холодной воды и горячего водоснабжения, сроком не менее чем на 10 лет с учетом различных сценариев развития поселений</w:t>
      </w:r>
    </w:p>
    <w:p w:rsidR="003D2F82" w:rsidRDefault="003D2F82" w:rsidP="003D2F82">
      <w:pPr>
        <w:widowControl/>
        <w:numPr>
          <w:ilvl w:val="0"/>
          <w:numId w:val="4"/>
        </w:numPr>
        <w:spacing w:before="100" w:beforeAutospacing="1" w:after="100" w:afterAutospacing="1" w:line="180" w:lineRule="atLeast"/>
        <w:ind w:left="0" w:firstLine="709"/>
        <w:contextualSpacing/>
        <w:jc w:val="both"/>
      </w:pPr>
      <w:r>
        <w:t xml:space="preserve">зоны централизованного холодного водоснабжения и перечень централизованных систем водоснабжения. </w:t>
      </w:r>
    </w:p>
    <w:p w:rsidR="003D2F82" w:rsidRDefault="003D2F82" w:rsidP="003D2F82">
      <w:pPr>
        <w:widowControl/>
        <w:numPr>
          <w:ilvl w:val="0"/>
          <w:numId w:val="4"/>
        </w:numPr>
        <w:spacing w:before="100" w:beforeAutospacing="1" w:after="100" w:afterAutospacing="1" w:line="180" w:lineRule="atLeast"/>
        <w:ind w:left="0" w:firstLine="709"/>
        <w:contextualSpacing/>
        <w:jc w:val="both"/>
      </w:pPr>
      <w:r>
        <w:t>карты (схемы) планируемого размещения объектов централизованных систем водоснабжения;</w:t>
      </w:r>
    </w:p>
    <w:p w:rsidR="003D2F82" w:rsidRDefault="003D2F82" w:rsidP="003D2F82">
      <w:pPr>
        <w:widowControl/>
        <w:numPr>
          <w:ilvl w:val="0"/>
          <w:numId w:val="4"/>
        </w:numPr>
        <w:spacing w:before="100" w:beforeAutospacing="1" w:after="100" w:afterAutospacing="1" w:line="180" w:lineRule="atLeast"/>
        <w:ind w:left="0" w:firstLine="709"/>
        <w:contextualSpacing/>
        <w:jc w:val="both"/>
      </w:pPr>
      <w:r>
        <w:t xml:space="preserve">границы планируемых </w:t>
      </w:r>
      <w:proofErr w:type="gramStart"/>
      <w:r>
        <w:t>зон размещения объектов централизованных систем водоснабжения</w:t>
      </w:r>
      <w:proofErr w:type="gramEnd"/>
      <w:r>
        <w:t>;</w:t>
      </w:r>
    </w:p>
    <w:p w:rsidR="003D2F82" w:rsidRDefault="003D2F82" w:rsidP="003D2F82">
      <w:pPr>
        <w:widowControl/>
        <w:numPr>
          <w:ilvl w:val="0"/>
          <w:numId w:val="4"/>
        </w:numPr>
        <w:spacing w:before="100" w:beforeAutospacing="1" w:after="100" w:afterAutospacing="1" w:line="180" w:lineRule="atLeast"/>
        <w:ind w:left="0" w:firstLine="709"/>
        <w:contextualSpacing/>
        <w:jc w:val="both"/>
      </w:pPr>
      <w:r>
        <w:t>перечень основных мероприятий по реализации схем водоснабжения в разбивке по годам, включая технические обоснования этих мероприятий и оценку стоимости их реализации.</w:t>
      </w:r>
    </w:p>
    <w:p w:rsidR="003D2F82" w:rsidRDefault="003D2F82" w:rsidP="003D2F82">
      <w:pPr>
        <w:spacing w:line="180" w:lineRule="atLeast"/>
        <w:ind w:firstLine="709"/>
        <w:jc w:val="both"/>
      </w:pPr>
      <w:r>
        <w:t>Мероприятия охватывают следующие объекты системы коммунальной инфраструктуры:</w:t>
      </w:r>
    </w:p>
    <w:p w:rsidR="003D2F82" w:rsidRDefault="003D2F82" w:rsidP="003D2F82">
      <w:pPr>
        <w:pStyle w:val="ab"/>
        <w:numPr>
          <w:ilvl w:val="0"/>
          <w:numId w:val="6"/>
        </w:numPr>
        <w:spacing w:line="180" w:lineRule="atLeast"/>
        <w:ind w:left="0" w:firstLine="0"/>
        <w:rPr>
          <w:szCs w:val="24"/>
        </w:rPr>
      </w:pPr>
      <w:r>
        <w:rPr>
          <w:szCs w:val="24"/>
        </w:rPr>
        <w:t>Водоснабжение: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>- магистральные сети водоснабжения;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>- водозаборы;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bookmarkStart w:id="0" w:name="_Toc361734853"/>
      <w:bookmarkStart w:id="1" w:name="_Toc360633075"/>
      <w:bookmarkStart w:id="2" w:name="_Toc360613173"/>
      <w:bookmarkStart w:id="3" w:name="_Toc360612755"/>
      <w:bookmarkStart w:id="4" w:name="_Toc360611480"/>
      <w:bookmarkStart w:id="5" w:name="_Toc360611446"/>
      <w:bookmarkStart w:id="6" w:name="_Toc360541439"/>
      <w:bookmarkStart w:id="7" w:name="_Toc360541027"/>
      <w:bookmarkStart w:id="8" w:name="_Toc360540964"/>
      <w:bookmarkStart w:id="9" w:name="_Toc360540866"/>
      <w:bookmarkStart w:id="10" w:name="_Toc360540810"/>
      <w:bookmarkStart w:id="11" w:name="_Toc360187457"/>
      <w:r>
        <w:rPr>
          <w:szCs w:val="24"/>
        </w:rPr>
        <w:t>- насосные станции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jc w:val="center"/>
        <w:rPr>
          <w:szCs w:val="24"/>
        </w:rPr>
      </w:pPr>
      <w:r>
        <w:rPr>
          <w:szCs w:val="24"/>
        </w:rPr>
        <w:lastRenderedPageBreak/>
        <w:t>Паспорт схемы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D2F82" w:rsidRDefault="003D2F82" w:rsidP="003D2F82">
      <w:pPr>
        <w:spacing w:line="180" w:lineRule="atLeast"/>
        <w:ind w:firstLine="709"/>
        <w:jc w:val="both"/>
        <w:rPr>
          <w:b/>
        </w:rPr>
      </w:pPr>
      <w:r>
        <w:rPr>
          <w:b/>
        </w:rPr>
        <w:t>Наименование:</w:t>
      </w:r>
    </w:p>
    <w:p w:rsidR="003D2F82" w:rsidRDefault="003D2F82" w:rsidP="003D2F82">
      <w:pPr>
        <w:spacing w:line="180" w:lineRule="atLeast"/>
        <w:jc w:val="both"/>
      </w:pPr>
      <w:r>
        <w:t xml:space="preserve">Схема водоснабжения </w:t>
      </w:r>
      <w:proofErr w:type="spellStart"/>
      <w:r>
        <w:t>Краснокоммунарского</w:t>
      </w:r>
      <w:proofErr w:type="spellEnd"/>
      <w:r>
        <w:t xml:space="preserve"> поссовета </w:t>
      </w:r>
      <w:proofErr w:type="spellStart"/>
      <w:r>
        <w:t>Сакмарского</w:t>
      </w:r>
      <w:proofErr w:type="spellEnd"/>
      <w:r>
        <w:t xml:space="preserve">  района Оренбургской области.</w:t>
      </w:r>
    </w:p>
    <w:p w:rsidR="003D2F82" w:rsidRDefault="003D2F82" w:rsidP="003D2F82">
      <w:pPr>
        <w:spacing w:line="180" w:lineRule="atLeast"/>
        <w:ind w:left="567" w:firstLine="454"/>
        <w:contextualSpacing/>
        <w:jc w:val="both"/>
        <w:rPr>
          <w:b/>
        </w:rPr>
      </w:pPr>
      <w:r>
        <w:rPr>
          <w:b/>
        </w:rPr>
        <w:t>Инициатор проекта (муниципальный заказчик):</w:t>
      </w:r>
    </w:p>
    <w:p w:rsidR="003D2F82" w:rsidRDefault="003D2F82" w:rsidP="003D2F82">
      <w:pPr>
        <w:spacing w:line="180" w:lineRule="atLeast"/>
        <w:jc w:val="both"/>
      </w:pPr>
      <w:r>
        <w:t xml:space="preserve">Глава </w:t>
      </w:r>
      <w:proofErr w:type="spellStart"/>
      <w:r>
        <w:t>Краснокоммунарского</w:t>
      </w:r>
      <w:proofErr w:type="spellEnd"/>
      <w:r>
        <w:t xml:space="preserve"> поссовета.</w:t>
      </w:r>
    </w:p>
    <w:p w:rsidR="003D2F82" w:rsidRDefault="003D2F82" w:rsidP="003D2F82">
      <w:pPr>
        <w:spacing w:line="180" w:lineRule="atLeast"/>
        <w:ind w:left="567" w:firstLine="454"/>
        <w:contextualSpacing/>
        <w:jc w:val="both"/>
        <w:rPr>
          <w:b/>
        </w:rPr>
      </w:pPr>
      <w:r>
        <w:rPr>
          <w:b/>
        </w:rPr>
        <w:t>Местонахождение объекта:</w:t>
      </w:r>
    </w:p>
    <w:p w:rsidR="003D2F82" w:rsidRDefault="003D2F82" w:rsidP="003D2F82">
      <w:pPr>
        <w:spacing w:line="180" w:lineRule="atLeast"/>
        <w:jc w:val="both"/>
      </w:pPr>
      <w:r>
        <w:t xml:space="preserve">Россия, Оренбургская область, </w:t>
      </w:r>
      <w:proofErr w:type="spellStart"/>
      <w:r>
        <w:t>Сакмарский</w:t>
      </w:r>
      <w:proofErr w:type="spellEnd"/>
      <w:r>
        <w:t xml:space="preserve"> район Муниципальное образование  </w:t>
      </w:r>
      <w:proofErr w:type="spellStart"/>
      <w:r>
        <w:t>Краснокоммунарский</w:t>
      </w:r>
      <w:proofErr w:type="spellEnd"/>
      <w:r>
        <w:t xml:space="preserve"> поссовет</w:t>
      </w:r>
    </w:p>
    <w:p w:rsidR="003D2F82" w:rsidRDefault="003D2F82" w:rsidP="003D2F82">
      <w:pPr>
        <w:spacing w:line="180" w:lineRule="atLeast"/>
        <w:ind w:left="567" w:firstLine="454"/>
        <w:contextualSpacing/>
        <w:jc w:val="both"/>
        <w:rPr>
          <w:b/>
        </w:rPr>
      </w:pPr>
      <w:r>
        <w:rPr>
          <w:b/>
        </w:rPr>
        <w:t>Нормативно-правовая база для разработки схемы:</w:t>
      </w:r>
    </w:p>
    <w:p w:rsidR="003D2F82" w:rsidRDefault="003D2F82" w:rsidP="003D2F82">
      <w:pPr>
        <w:spacing w:line="180" w:lineRule="atLeast"/>
        <w:jc w:val="both"/>
      </w:pPr>
      <w:r>
        <w:t xml:space="preserve">-Федерального закона от 07.12.2011 </w:t>
      </w:r>
      <w:r>
        <w:rPr>
          <w:lang w:val="en-US"/>
        </w:rPr>
        <w:t>N</w:t>
      </w:r>
      <w:r>
        <w:t xml:space="preserve"> 416-Ф3 (ред. От 30.12.2012) «О Водоснабжении и водоотведении»</w:t>
      </w:r>
    </w:p>
    <w:p w:rsidR="003D2F82" w:rsidRDefault="003D2F82" w:rsidP="003D2F82">
      <w:pPr>
        <w:spacing w:line="180" w:lineRule="atLeast"/>
        <w:jc w:val="both"/>
      </w:pPr>
      <w:r>
        <w:t>-СП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</w:r>
    </w:p>
    <w:p w:rsidR="003D2F82" w:rsidRDefault="003D2F82" w:rsidP="003D2F82">
      <w:pPr>
        <w:spacing w:line="180" w:lineRule="atLeast"/>
        <w:jc w:val="both"/>
      </w:pPr>
      <w:r>
        <w:t>-СП 10.13130.2009 «Системы противопожарной защиты. Внутренний противопожарный водопровод. Требования пожарной безопасности»;</w:t>
      </w:r>
    </w:p>
    <w:p w:rsidR="003D2F82" w:rsidRDefault="003D2F82" w:rsidP="003D2F82">
      <w:pPr>
        <w:spacing w:line="180" w:lineRule="atLeast"/>
        <w:jc w:val="both"/>
      </w:pPr>
      <w:r>
        <w:rPr>
          <w:bCs/>
        </w:rPr>
        <w:t>-СП 8.13130.2009 «Системы противопожарной защиты. Источники наружного противопожарного водоснабжения. Требования пожарной безопасности».</w:t>
      </w:r>
    </w:p>
    <w:p w:rsidR="003D2F82" w:rsidRDefault="003D2F82" w:rsidP="003D2F82">
      <w:pPr>
        <w:spacing w:line="180" w:lineRule="atLeast"/>
        <w:ind w:left="567" w:firstLine="454"/>
        <w:contextualSpacing/>
        <w:jc w:val="both"/>
        <w:rPr>
          <w:b/>
        </w:rPr>
      </w:pPr>
      <w:r>
        <w:rPr>
          <w:b/>
        </w:rPr>
        <w:t>Цели схемы:</w:t>
      </w:r>
    </w:p>
    <w:p w:rsidR="003D2F82" w:rsidRDefault="003D2F82" w:rsidP="003D2F82">
      <w:pPr>
        <w:spacing w:line="180" w:lineRule="atLeast"/>
        <w:jc w:val="both"/>
      </w:pPr>
      <w:r>
        <w:t xml:space="preserve">    Целями схемы являются:</w:t>
      </w:r>
    </w:p>
    <w:p w:rsidR="003D2F82" w:rsidRDefault="003D2F82" w:rsidP="003D2F82">
      <w:pPr>
        <w:spacing w:line="180" w:lineRule="atLeast"/>
        <w:jc w:val="both"/>
      </w:pPr>
      <w:r>
        <w:rPr>
          <w:b/>
        </w:rPr>
        <w:t>-</w:t>
      </w:r>
      <w:r>
        <w:t xml:space="preserve">развитие систем централизованного водоснабжения для существующего и нового строительства жилищного фонда в период до 2034г. </w:t>
      </w:r>
    </w:p>
    <w:p w:rsidR="003D2F82" w:rsidRDefault="003D2F82" w:rsidP="003D2F82">
      <w:pPr>
        <w:spacing w:line="180" w:lineRule="atLeast"/>
        <w:jc w:val="both"/>
      </w:pPr>
      <w:r>
        <w:t xml:space="preserve"> -доведение объемов поставок воды для хозяйственно-питьевого снабжения до полного соответствия нормативам поставок.</w:t>
      </w:r>
    </w:p>
    <w:p w:rsidR="003D2F82" w:rsidRDefault="003D2F82" w:rsidP="003D2F82">
      <w:pPr>
        <w:spacing w:line="180" w:lineRule="atLeast"/>
        <w:jc w:val="both"/>
      </w:pPr>
      <w:r>
        <w:t xml:space="preserve"> - улучшение работы систем водоснабжения - повышение качества питьевой воды;</w:t>
      </w:r>
    </w:p>
    <w:p w:rsidR="003D2F82" w:rsidRDefault="003D2F82" w:rsidP="003D2F82">
      <w:pPr>
        <w:spacing w:line="180" w:lineRule="atLeast"/>
        <w:ind w:left="567" w:firstLine="454"/>
        <w:contextualSpacing/>
        <w:jc w:val="both"/>
        <w:rPr>
          <w:b/>
        </w:rPr>
      </w:pPr>
      <w:r>
        <w:rPr>
          <w:b/>
        </w:rPr>
        <w:t>Способ достижения поставленных целей:</w:t>
      </w:r>
    </w:p>
    <w:p w:rsidR="003D2F82" w:rsidRDefault="003D2F82" w:rsidP="003D2F82">
      <w:pPr>
        <w:spacing w:line="180" w:lineRule="atLeast"/>
        <w:jc w:val="both"/>
      </w:pPr>
      <w:r>
        <w:t xml:space="preserve">       Для достижения поставленных целей следует реализовать следующие мероприятия:</w:t>
      </w:r>
    </w:p>
    <w:p w:rsidR="003D2F82" w:rsidRDefault="003D2F82" w:rsidP="003D2F82">
      <w:pPr>
        <w:spacing w:line="180" w:lineRule="atLeast"/>
        <w:jc w:val="both"/>
      </w:pPr>
      <w:r>
        <w:t xml:space="preserve">модернизация существующих водозаборов, приведение их в соответствие </w:t>
      </w:r>
      <w:proofErr w:type="spellStart"/>
      <w:r>
        <w:t>СанПину</w:t>
      </w:r>
      <w:proofErr w:type="spellEnd"/>
      <w:r>
        <w:t xml:space="preserve"> и техническим регламентам по водоснабжению</w:t>
      </w:r>
    </w:p>
    <w:p w:rsidR="003D2F82" w:rsidRDefault="003D2F82" w:rsidP="003D2F82">
      <w:pPr>
        <w:spacing w:line="180" w:lineRule="atLeast"/>
        <w:jc w:val="both"/>
      </w:pPr>
      <w:r>
        <w:t>-строительство новых водозаборов</w:t>
      </w:r>
    </w:p>
    <w:p w:rsidR="003D2F82" w:rsidRDefault="003D2F82" w:rsidP="003D2F82">
      <w:pPr>
        <w:spacing w:line="180" w:lineRule="atLeast"/>
        <w:jc w:val="both"/>
      </w:pPr>
      <w:r>
        <w:t xml:space="preserve">-капитальный ремонт существующих сетей водоснабжения, обеспечивающих надежность постоянного водоснабжения </w:t>
      </w:r>
      <w:proofErr w:type="spellStart"/>
      <w:r>
        <w:t>Краснокоммунарского</w:t>
      </w:r>
      <w:proofErr w:type="spellEnd"/>
      <w:r>
        <w:t xml:space="preserve"> поссовета;</w:t>
      </w:r>
    </w:p>
    <w:p w:rsidR="003D2F82" w:rsidRDefault="003D2F82" w:rsidP="003D2F82">
      <w:pPr>
        <w:spacing w:line="180" w:lineRule="atLeast"/>
        <w:ind w:left="567" w:firstLine="454"/>
        <w:contextualSpacing/>
        <w:jc w:val="both"/>
        <w:rPr>
          <w:b/>
        </w:rPr>
      </w:pPr>
    </w:p>
    <w:p w:rsidR="003D2F82" w:rsidRDefault="003D2F82" w:rsidP="003D2F82">
      <w:pPr>
        <w:spacing w:before="100" w:after="100" w:line="180" w:lineRule="atLeast"/>
        <w:ind w:left="567" w:firstLine="454"/>
        <w:contextualSpacing/>
        <w:jc w:val="both"/>
        <w:rPr>
          <w:b/>
        </w:rPr>
      </w:pPr>
      <w:r>
        <w:rPr>
          <w:b/>
        </w:rPr>
        <w:t>Сроки и этапы реализации схемы:</w:t>
      </w:r>
    </w:p>
    <w:p w:rsidR="003D2F82" w:rsidRDefault="003D2F82" w:rsidP="003D2F82">
      <w:pPr>
        <w:spacing w:before="100" w:after="100" w:line="180" w:lineRule="atLeast"/>
        <w:ind w:left="567" w:firstLine="454"/>
        <w:contextualSpacing/>
        <w:jc w:val="both"/>
        <w:rPr>
          <w:b/>
        </w:rPr>
      </w:pPr>
    </w:p>
    <w:p w:rsidR="003D2F82" w:rsidRDefault="003D2F82" w:rsidP="003D2F82">
      <w:pPr>
        <w:spacing w:before="100" w:after="100" w:line="180" w:lineRule="atLeast"/>
        <w:ind w:left="567" w:firstLine="454"/>
        <w:contextualSpacing/>
        <w:jc w:val="both"/>
      </w:pPr>
      <w:r>
        <w:t xml:space="preserve">        Первый этап 2013-2024г.</w:t>
      </w:r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 xml:space="preserve">-строительство ограждения зоны строгой санитарной охраны существующего водозабора по ул. </w:t>
      </w:r>
      <w:proofErr w:type="gramStart"/>
      <w:r>
        <w:t>Железнодорожная</w:t>
      </w:r>
      <w:proofErr w:type="gramEnd"/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>- пуск в эксплуатацию водопровода новой жилой застройки</w:t>
      </w:r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>-строительство водозабора для новой жилой застройки</w:t>
      </w:r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>-объединение существующего водопровода и водопровода к новой жилой застройке</w:t>
      </w:r>
    </w:p>
    <w:p w:rsidR="003D2F82" w:rsidRDefault="003D2F82" w:rsidP="003D2F82">
      <w:pPr>
        <w:spacing w:before="100" w:after="100" w:line="180" w:lineRule="atLeast"/>
        <w:jc w:val="both"/>
      </w:pPr>
      <w:r>
        <w:t xml:space="preserve">  -поэтапная перекладка существующих аварийных  водопроводных сетей</w:t>
      </w:r>
    </w:p>
    <w:p w:rsidR="003D2F82" w:rsidRDefault="003D2F82" w:rsidP="003D2F82">
      <w:pPr>
        <w:pStyle w:val="ab"/>
        <w:spacing w:line="180" w:lineRule="atLeast"/>
        <w:ind w:left="1021"/>
        <w:rPr>
          <w:szCs w:val="24"/>
        </w:rPr>
      </w:pPr>
      <w:r>
        <w:rPr>
          <w:szCs w:val="24"/>
        </w:rPr>
        <w:t xml:space="preserve">          Второй этап 2024-2034г. </w:t>
      </w:r>
    </w:p>
    <w:p w:rsidR="003D2F82" w:rsidRDefault="003D2F82" w:rsidP="003D2F82">
      <w:pPr>
        <w:spacing w:before="100" w:after="100" w:line="180" w:lineRule="atLeast"/>
        <w:jc w:val="both"/>
      </w:pPr>
      <w:r>
        <w:t>-продолжение развитие сетей водоснабжения при дальнейшем развитии населенных пунктов поссовета</w:t>
      </w:r>
    </w:p>
    <w:p w:rsidR="003D2F82" w:rsidRDefault="003D2F82" w:rsidP="003D2F82">
      <w:pPr>
        <w:spacing w:before="100" w:after="100" w:line="180" w:lineRule="atLeast"/>
        <w:jc w:val="both"/>
      </w:pPr>
      <w:r>
        <w:t xml:space="preserve">-строительство сетей централизованного водоснабжения </w:t>
      </w:r>
      <w:proofErr w:type="gramStart"/>
      <w:r>
        <w:t>с</w:t>
      </w:r>
      <w:proofErr w:type="gramEnd"/>
      <w:r>
        <w:t>. Известковое</w:t>
      </w:r>
    </w:p>
    <w:p w:rsidR="003D2F82" w:rsidRDefault="003D2F82" w:rsidP="003D2F82">
      <w:pPr>
        <w:spacing w:before="100" w:after="100" w:line="180" w:lineRule="atLeast"/>
        <w:ind w:left="567" w:firstLine="454"/>
        <w:contextualSpacing/>
        <w:jc w:val="both"/>
        <w:rPr>
          <w:b/>
        </w:rPr>
      </w:pPr>
      <w:r>
        <w:rPr>
          <w:b/>
        </w:rPr>
        <w:t>Ожидаемые результаты от реализации мероприятий схемы:</w:t>
      </w:r>
    </w:p>
    <w:p w:rsidR="003D2F82" w:rsidRDefault="003D2F82" w:rsidP="003D2F82">
      <w:pPr>
        <w:spacing w:before="100" w:after="100" w:line="180" w:lineRule="atLeast"/>
        <w:ind w:left="567" w:firstLine="454"/>
        <w:contextualSpacing/>
        <w:jc w:val="both"/>
        <w:rPr>
          <w:b/>
        </w:rPr>
      </w:pPr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>1.Повышение качества предоставления коммунальных услуг.</w:t>
      </w:r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>2.Реконструкция и замена  устаревшего оборудования и сетей.</w:t>
      </w:r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 xml:space="preserve">3.Увеличение мощности систем водоснабжения </w:t>
      </w:r>
    </w:p>
    <w:p w:rsidR="003D2F82" w:rsidRDefault="003D2F82" w:rsidP="003D2F82">
      <w:pPr>
        <w:spacing w:before="100" w:after="100" w:line="180" w:lineRule="atLeast"/>
        <w:contextualSpacing/>
        <w:jc w:val="both"/>
      </w:pPr>
      <w:r>
        <w:t xml:space="preserve">4.Создание коммунальной инфраструктуры для комфортного проживания населения, а также дальнейшего развития территории поссовета. </w:t>
      </w:r>
    </w:p>
    <w:p w:rsidR="003D2F82" w:rsidRDefault="003D2F82" w:rsidP="003D2F82">
      <w:pPr>
        <w:pStyle w:val="1"/>
        <w:spacing w:before="100" w:after="100" w:line="180" w:lineRule="atLeast"/>
        <w:ind w:left="567" w:firstLine="454"/>
        <w:contextualSpacing/>
        <w:jc w:val="both"/>
        <w:rPr>
          <w:sz w:val="24"/>
        </w:rPr>
      </w:pPr>
      <w:bookmarkStart w:id="12" w:name="_Toc361734854"/>
      <w:bookmarkStart w:id="13" w:name="_Toc360633076"/>
      <w:bookmarkStart w:id="14" w:name="_Toc360613174"/>
      <w:bookmarkStart w:id="15" w:name="_Toc360612756"/>
      <w:bookmarkStart w:id="16" w:name="_Toc360611481"/>
      <w:bookmarkStart w:id="17" w:name="_Toc360611447"/>
      <w:bookmarkStart w:id="18" w:name="_Toc360541440"/>
      <w:bookmarkStart w:id="19" w:name="_Toc360541028"/>
      <w:bookmarkStart w:id="20" w:name="_Toc360540965"/>
      <w:bookmarkStart w:id="21" w:name="_Toc360540867"/>
      <w:bookmarkStart w:id="22" w:name="_Toc360540811"/>
      <w:bookmarkStart w:id="23" w:name="_Toc360187458"/>
    </w:p>
    <w:p w:rsidR="003D2F82" w:rsidRDefault="003D2F82" w:rsidP="003D2F82">
      <w:pPr>
        <w:pStyle w:val="1"/>
        <w:spacing w:before="100" w:after="100" w:line="180" w:lineRule="atLeast"/>
        <w:ind w:left="567" w:firstLine="454"/>
        <w:contextualSpacing/>
        <w:rPr>
          <w:sz w:val="24"/>
        </w:rPr>
      </w:pPr>
      <w:r>
        <w:rPr>
          <w:sz w:val="24"/>
        </w:rPr>
        <w:t>Глава 1. Схема водоснабжения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3D2F82" w:rsidRDefault="003D2F82" w:rsidP="003D2F82">
      <w:pPr>
        <w:pStyle w:val="2"/>
        <w:spacing w:before="100" w:after="100" w:line="180" w:lineRule="atLeast"/>
        <w:ind w:left="567" w:firstLine="454"/>
        <w:contextualSpacing/>
        <w:jc w:val="both"/>
        <w:rPr>
          <w:color w:val="auto"/>
          <w:szCs w:val="24"/>
        </w:rPr>
      </w:pPr>
      <w:bookmarkStart w:id="24" w:name="_Toc361734855"/>
      <w:bookmarkStart w:id="25" w:name="_Toc360633077"/>
      <w:bookmarkStart w:id="26" w:name="_Toc360613175"/>
      <w:bookmarkStart w:id="27" w:name="_Toc360612757"/>
      <w:bookmarkStart w:id="28" w:name="_Toc360611482"/>
      <w:bookmarkStart w:id="29" w:name="_Toc360611448"/>
      <w:bookmarkStart w:id="30" w:name="_Toc360541441"/>
      <w:bookmarkStart w:id="31" w:name="_Toc360541029"/>
      <w:bookmarkStart w:id="32" w:name="_Toc360540966"/>
      <w:bookmarkStart w:id="33" w:name="_Toc360540868"/>
      <w:r>
        <w:rPr>
          <w:color w:val="auto"/>
          <w:szCs w:val="24"/>
        </w:rPr>
        <w:lastRenderedPageBreak/>
        <w:t>1.1 Существующее положение в сфере водоснабжения муниципального образования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3D2F82" w:rsidRDefault="003D2F82" w:rsidP="003D2F82">
      <w:pPr>
        <w:pStyle w:val="3"/>
        <w:spacing w:before="100" w:after="100" w:line="180" w:lineRule="atLeast"/>
        <w:ind w:left="567" w:firstLine="454"/>
        <w:contextualSpacing/>
        <w:rPr>
          <w:szCs w:val="24"/>
        </w:rPr>
      </w:pPr>
      <w:bookmarkStart w:id="34" w:name="_Toc361734856"/>
      <w:bookmarkStart w:id="35" w:name="_Toc360633078"/>
      <w:bookmarkStart w:id="36" w:name="_Toc360613176"/>
      <w:bookmarkStart w:id="37" w:name="_Toc360612758"/>
      <w:bookmarkStart w:id="38" w:name="_Toc360611483"/>
      <w:bookmarkStart w:id="39" w:name="_Toc360611449"/>
      <w:bookmarkStart w:id="40" w:name="_Toc360541442"/>
      <w:bookmarkStart w:id="41" w:name="_Toc360541030"/>
      <w:bookmarkStart w:id="42" w:name="_Toc360540967"/>
      <w:bookmarkStart w:id="43" w:name="_Toc360540869"/>
      <w:r>
        <w:rPr>
          <w:rFonts w:ascii="Times New Roman" w:hAnsi="Times New Roman"/>
          <w:color w:val="auto"/>
          <w:szCs w:val="24"/>
        </w:rPr>
        <w:t>1.1.1 Описание структуры муниципального образования</w:t>
      </w:r>
      <w:r>
        <w:rPr>
          <w:szCs w:val="24"/>
        </w:rPr>
        <w:t>.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3D2F82" w:rsidRDefault="003D2F82" w:rsidP="003D2F82">
      <w:pPr>
        <w:ind w:firstLine="851"/>
        <w:jc w:val="both"/>
      </w:pPr>
      <w:bookmarkStart w:id="44" w:name="_Toc361734857"/>
      <w:bookmarkStart w:id="45" w:name="_Toc360633079"/>
      <w:bookmarkStart w:id="46" w:name="_Toc360613177"/>
      <w:bookmarkStart w:id="47" w:name="_Toc360612759"/>
      <w:bookmarkStart w:id="48" w:name="_Toc360611484"/>
      <w:bookmarkStart w:id="49" w:name="_Toc360611450"/>
      <w:bookmarkStart w:id="50" w:name="_Toc360541443"/>
      <w:bookmarkStart w:id="51" w:name="_Toc360541031"/>
      <w:bookmarkStart w:id="52" w:name="_Toc360540973"/>
      <w:bookmarkEnd w:id="23"/>
      <w:r>
        <w:t xml:space="preserve">Муниципальное образование </w:t>
      </w:r>
      <w:proofErr w:type="spellStart"/>
      <w:r>
        <w:t>Краснокоммунарский</w:t>
      </w:r>
      <w:proofErr w:type="spellEnd"/>
      <w:r>
        <w:t xml:space="preserve"> поссовет находится в на расстоянии 5 км. от райцентра с</w:t>
      </w:r>
      <w:proofErr w:type="gramStart"/>
      <w:r>
        <w:t>.С</w:t>
      </w:r>
      <w:proofErr w:type="gramEnd"/>
      <w:r>
        <w:t xml:space="preserve">акмара и 48 км. от г.Оренбурга входит в состав </w:t>
      </w:r>
      <w:proofErr w:type="spellStart"/>
      <w:r>
        <w:t>Сакмарского</w:t>
      </w:r>
      <w:proofErr w:type="spellEnd"/>
      <w:r>
        <w:t xml:space="preserve"> района Оренбургской области, Приволжского федерального округа Российской Федерации. </w:t>
      </w:r>
      <w:proofErr w:type="spellStart"/>
      <w:r>
        <w:t>Сакмарский</w:t>
      </w:r>
      <w:proofErr w:type="spellEnd"/>
      <w:r>
        <w:t xml:space="preserve"> район расположен в пригородной зоне г</w:t>
      </w:r>
      <w:proofErr w:type="gramStart"/>
      <w:r>
        <w:t>.О</w:t>
      </w:r>
      <w:proofErr w:type="gramEnd"/>
      <w:r>
        <w:t xml:space="preserve">ренбурга </w:t>
      </w:r>
    </w:p>
    <w:p w:rsidR="003D2F82" w:rsidRDefault="003D2F82" w:rsidP="003D2F82">
      <w:pPr>
        <w:ind w:firstLine="851"/>
        <w:jc w:val="both"/>
      </w:pPr>
      <w:r>
        <w:t xml:space="preserve">В состав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поссовет, согласно Закона Оренбургской области от </w:t>
      </w:r>
      <w:r>
        <w:rPr>
          <w:color w:val="000000"/>
        </w:rPr>
        <w:t>15 сентября 2008 г. N 2367/495-IV-ОЗ</w:t>
      </w:r>
      <w:r>
        <w:t xml:space="preserve"> «</w:t>
      </w:r>
      <w:r>
        <w:rPr>
          <w:color w:val="000000"/>
        </w:rPr>
        <w:t xml:space="preserve">Об утверждении перечня муниципальных образований Оренбургской области и населенных пунктов, входящих в их состав», </w:t>
      </w:r>
      <w:r>
        <w:t xml:space="preserve">входят два населённый пункта: </w:t>
      </w:r>
      <w:r>
        <w:rPr>
          <w:color w:val="000000"/>
        </w:rPr>
        <w:t>пос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 xml:space="preserve">расный Коммунар и с.Известковое. </w:t>
      </w:r>
      <w:r>
        <w:t xml:space="preserve">В настоящее время численность населения поссовета составляет 4389 человек:- Красный Коммунар-4293чел. и Известковый -96 чел. Площадь МО </w:t>
      </w:r>
      <w:proofErr w:type="spellStart"/>
      <w:r>
        <w:t>Краснокоммунарский</w:t>
      </w:r>
      <w:proofErr w:type="spellEnd"/>
      <w:r>
        <w:t xml:space="preserve"> поссовет составляет 1738 га.</w:t>
      </w:r>
    </w:p>
    <w:p w:rsidR="003D2F82" w:rsidRDefault="003D2F82" w:rsidP="003D2F82">
      <w:pPr>
        <w:ind w:firstLine="851"/>
        <w:jc w:val="center"/>
      </w:pPr>
      <w:r>
        <w:t>Климатические характеристики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"/>
        <w:gridCol w:w="380"/>
        <w:gridCol w:w="289"/>
        <w:gridCol w:w="669"/>
        <w:gridCol w:w="76"/>
        <w:gridCol w:w="585"/>
        <w:gridCol w:w="449"/>
        <w:gridCol w:w="215"/>
        <w:gridCol w:w="669"/>
        <w:gridCol w:w="152"/>
        <w:gridCol w:w="518"/>
        <w:gridCol w:w="72"/>
        <w:gridCol w:w="458"/>
        <w:gridCol w:w="83"/>
        <w:gridCol w:w="61"/>
        <w:gridCol w:w="698"/>
        <w:gridCol w:w="228"/>
        <w:gridCol w:w="442"/>
        <w:gridCol w:w="587"/>
        <w:gridCol w:w="71"/>
        <w:gridCol w:w="65"/>
        <w:gridCol w:w="582"/>
        <w:gridCol w:w="18"/>
        <w:gridCol w:w="304"/>
        <w:gridCol w:w="362"/>
        <w:gridCol w:w="8"/>
        <w:gridCol w:w="676"/>
      </w:tblGrid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месяцы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VIII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IX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XI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XII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1.Средняя месячная и годовая температура воздуха в С.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-14,4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-13,8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-7,4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14,8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19,6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19,9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13,4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-3,9-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-11,1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2.Среднее месячное и годовое количество осадков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355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3.Среднее число дней с туманом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4.Средняя годовая скорость ветра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5.Повторяемость скорости ветра по градациям,  годовая %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0" w:after="1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Градация скорости </w:t>
            </w:r>
            <w:proofErr w:type="spellStart"/>
            <w:r>
              <w:rPr>
                <w:lang w:eastAsia="en-US"/>
              </w:rPr>
              <w:t>ветра</w:t>
            </w:r>
            <w:proofErr w:type="gramStart"/>
            <w:r>
              <w:rPr>
                <w:lang w:eastAsia="en-US"/>
              </w:rPr>
              <w:t>,м</w:t>
            </w:r>
            <w:proofErr w:type="spellEnd"/>
            <w:proofErr w:type="gramEnd"/>
            <w:r>
              <w:rPr>
                <w:lang w:eastAsia="en-US"/>
              </w:rPr>
              <w:t>/с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0" w:after="10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0-1</w:t>
            </w:r>
          </w:p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12-13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14-15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0" w:after="100" w:line="120" w:lineRule="atLeast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Повторяе</w:t>
            </w:r>
            <w:proofErr w:type="spellEnd"/>
          </w:p>
          <w:p w:rsidR="003D2F82" w:rsidRDefault="003D2F82">
            <w:pPr>
              <w:spacing w:before="100" w:after="100" w:line="120" w:lineRule="atLeast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мость,%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27,9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14,9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6.Повторяемость направлений ветра и штилей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spellStart"/>
            <w:proofErr w:type="gramEnd"/>
            <w:r>
              <w:rPr>
                <w:lang w:eastAsia="en-US"/>
              </w:rPr>
              <w:t>годовая,%</w:t>
            </w:r>
            <w:proofErr w:type="spellEnd"/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ЮВ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Ю</w:t>
            </w:r>
            <w:proofErr w:type="gramEnd"/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ЮЗ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штиль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7.Средняя скорость ветра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превышение которой в году составляет 5%(</w:t>
            </w:r>
            <w:r>
              <w:rPr>
                <w:lang w:val="en-US" w:eastAsia="en-US"/>
              </w:rPr>
              <w:t>U</w:t>
            </w:r>
            <w:r>
              <w:rPr>
                <w:lang w:eastAsia="en-US"/>
              </w:rPr>
              <w:t>*|</w:t>
            </w: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>|</w:t>
            </w:r>
            <w:proofErr w:type="spellStart"/>
            <w:r>
              <w:rPr>
                <w:lang w:val="en-US" w:eastAsia="en-US"/>
              </w:rPr>
              <w:t>ctr</w:t>
            </w:r>
            <w:proofErr w:type="spellEnd"/>
            <w:r>
              <w:rPr>
                <w:lang w:eastAsia="en-US"/>
              </w:rPr>
              <w:t>)-7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8.Средняя месячная температура воздуха самого холодного месяца :-14,4</w:t>
            </w:r>
            <w:r>
              <w:rPr>
                <w:vertAlign w:val="superscript"/>
                <w:lang w:eastAsia="en-US"/>
              </w:rPr>
              <w:t>0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/январь/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9. Средняя месячная температура воздуха самого жаркогомесяца:+21,9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/июль/</w:t>
            </w:r>
            <w:r>
              <w:rPr>
                <w:vertAlign w:val="superscript"/>
                <w:lang w:eastAsia="en-US"/>
              </w:rPr>
              <w:t>0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10.Коэфициент стратификации «А» </w:t>
            </w:r>
            <w:proofErr w:type="gramStart"/>
            <w:r>
              <w:rPr>
                <w:lang w:eastAsia="en-US"/>
              </w:rPr>
              <w:t>равен</w:t>
            </w:r>
            <w:proofErr w:type="gramEnd"/>
            <w:r>
              <w:rPr>
                <w:lang w:eastAsia="en-US"/>
              </w:rPr>
              <w:t xml:space="preserve"> 180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 Величина поправочного коэффициента, учитывающего влияние рельефа местности на расстоянии примесей равна 1,0</w:t>
            </w:r>
          </w:p>
        </w:tc>
      </w:tr>
    </w:tbl>
    <w:p w:rsidR="003D2F82" w:rsidRDefault="003D2F82" w:rsidP="003D2F82">
      <w:pPr>
        <w:pStyle w:val="a5"/>
        <w:widowControl w:val="0"/>
        <w:shd w:val="clear" w:color="auto" w:fill="FFFFFF"/>
        <w:spacing w:before="0" w:beforeAutospacing="0" w:after="0" w:afterAutospacing="0" w:line="180" w:lineRule="atLeast"/>
        <w:ind w:left="567" w:firstLine="454"/>
        <w:contextualSpacing/>
        <w:jc w:val="left"/>
      </w:pPr>
      <w:r>
        <w:t xml:space="preserve">1.1.а </w:t>
      </w:r>
      <w:proofErr w:type="spellStart"/>
      <w:r>
        <w:t>Водоснабжающая</w:t>
      </w:r>
      <w:proofErr w:type="spellEnd"/>
      <w:r>
        <w:t xml:space="preserve"> организация</w:t>
      </w:r>
    </w:p>
    <w:p w:rsidR="003D2F82" w:rsidRDefault="003D2F82" w:rsidP="003D2F82">
      <w:pPr>
        <w:pStyle w:val="msonormalbullet1gif"/>
        <w:spacing w:line="180" w:lineRule="atLeast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Водоснабжающей</w:t>
      </w:r>
      <w:proofErr w:type="spellEnd"/>
      <w:r>
        <w:rPr>
          <w:color w:val="000000"/>
        </w:rPr>
        <w:t xml:space="preserve"> организацией –гарантирующим поставщиком  </w:t>
      </w:r>
      <w:proofErr w:type="spellStart"/>
      <w:r>
        <w:rPr>
          <w:color w:val="000000"/>
        </w:rPr>
        <w:t>питевой</w:t>
      </w:r>
      <w:proofErr w:type="spellEnd"/>
      <w:r>
        <w:rPr>
          <w:color w:val="000000"/>
        </w:rPr>
        <w:t xml:space="preserve"> воды для </w:t>
      </w:r>
      <w:proofErr w:type="spellStart"/>
      <w:r>
        <w:rPr>
          <w:color w:val="000000"/>
        </w:rPr>
        <w:t>хозбытовых</w:t>
      </w:r>
      <w:proofErr w:type="spellEnd"/>
      <w:r>
        <w:rPr>
          <w:color w:val="000000"/>
        </w:rPr>
        <w:t xml:space="preserve"> нужд пос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расный Коммунар  является    ООО «</w:t>
      </w:r>
      <w:proofErr w:type="spellStart"/>
      <w:r>
        <w:rPr>
          <w:color w:val="000000"/>
        </w:rPr>
        <w:t>ЖилСервис</w:t>
      </w:r>
      <w:proofErr w:type="spellEnd"/>
      <w:r>
        <w:rPr>
          <w:color w:val="000000"/>
        </w:rPr>
        <w:t xml:space="preserve">» п.Красный Коммунар. Объекты коммунального комплекса поселка, в том числе и водоснабжение, лицензия на добычу подземных вод  ОРБ №02667 -ВЭ от  19.12.2012г., арендованы у собственника муниципального образования </w:t>
      </w:r>
      <w:proofErr w:type="spellStart"/>
      <w:r>
        <w:rPr>
          <w:color w:val="000000"/>
        </w:rPr>
        <w:t>Краснокоммунарский</w:t>
      </w:r>
      <w:proofErr w:type="spellEnd"/>
      <w:r>
        <w:rPr>
          <w:color w:val="000000"/>
        </w:rPr>
        <w:t xml:space="preserve"> поссовет сроком 15 лет, предприятие обеспечено всем необходимым оборудованием и кадрами для квалифицированного обслуживания арендованного имущества и использования его по назначению.</w:t>
      </w:r>
    </w:p>
    <w:p w:rsidR="003D2F82" w:rsidRDefault="003D2F82" w:rsidP="003D2F82">
      <w:pPr>
        <w:pStyle w:val="a5"/>
        <w:widowControl w:val="0"/>
        <w:shd w:val="clear" w:color="auto" w:fill="FFFFFF"/>
        <w:spacing w:before="0" w:beforeAutospacing="0" w:after="0" w:afterAutospacing="0" w:line="180" w:lineRule="atLeast"/>
        <w:ind w:left="567" w:firstLine="454"/>
        <w:contextualSpacing/>
        <w:rPr>
          <w:color w:val="000000"/>
        </w:rPr>
      </w:pPr>
      <w:r>
        <w:t>1.1.2 Описание и функционирования систем водоснабжения.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3D2F82" w:rsidRDefault="003D2F82" w:rsidP="003D2F82">
      <w:pPr>
        <w:spacing w:line="180" w:lineRule="atLeast"/>
        <w:jc w:val="both"/>
      </w:pPr>
      <w:r>
        <w:t xml:space="preserve">     Водоснабжение населенных пунктов </w:t>
      </w:r>
      <w:proofErr w:type="spellStart"/>
      <w:r>
        <w:t>Краснокоммунарского</w:t>
      </w:r>
      <w:proofErr w:type="spellEnd"/>
      <w:r>
        <w:t xml:space="preserve"> поссовета осуществляется по следующим схемам:</w:t>
      </w:r>
    </w:p>
    <w:p w:rsidR="003D2F82" w:rsidRDefault="003D2F82" w:rsidP="003D2F82">
      <w:pPr>
        <w:spacing w:line="180" w:lineRule="atLeast"/>
        <w:jc w:val="both"/>
      </w:pPr>
      <w:r>
        <w:t xml:space="preserve">     </w:t>
      </w:r>
      <w:r>
        <w:rPr>
          <w:b/>
        </w:rPr>
        <w:t>п</w:t>
      </w:r>
      <w:proofErr w:type="gramStart"/>
      <w:r>
        <w:rPr>
          <w:b/>
        </w:rPr>
        <w:t>.К</w:t>
      </w:r>
      <w:proofErr w:type="gramEnd"/>
      <w:r>
        <w:rPr>
          <w:b/>
        </w:rPr>
        <w:t>расный Коммунар</w:t>
      </w:r>
      <w:r>
        <w:t xml:space="preserve"> –централизованное от водозабора подземных вод система тупиковая с регулировкой подачи воды автоматическим регулированием установкой КУ-Р-400-001500-ТН</w:t>
      </w:r>
    </w:p>
    <w:p w:rsidR="003D2F82" w:rsidRDefault="003D2F82" w:rsidP="003D2F82">
      <w:pPr>
        <w:spacing w:line="180" w:lineRule="atLeast"/>
        <w:jc w:val="both"/>
      </w:pPr>
      <w:r>
        <w:t xml:space="preserve">    </w:t>
      </w:r>
      <w:r>
        <w:rPr>
          <w:b/>
        </w:rPr>
        <w:t>с</w:t>
      </w:r>
      <w:proofErr w:type="gramStart"/>
      <w:r>
        <w:rPr>
          <w:b/>
        </w:rPr>
        <w:t>.И</w:t>
      </w:r>
      <w:proofErr w:type="gramEnd"/>
      <w:r>
        <w:rPr>
          <w:b/>
        </w:rPr>
        <w:t>звестковое</w:t>
      </w:r>
      <w:r>
        <w:t xml:space="preserve"> – от индивидуальных скважин</w:t>
      </w:r>
    </w:p>
    <w:p w:rsidR="003D2F82" w:rsidRDefault="003D2F82" w:rsidP="003D2F82">
      <w:pPr>
        <w:spacing w:line="180" w:lineRule="atLeast"/>
        <w:jc w:val="both"/>
      </w:pPr>
      <w:r>
        <w:lastRenderedPageBreak/>
        <w:t xml:space="preserve">     Водопровод в п</w:t>
      </w:r>
      <w:proofErr w:type="gramStart"/>
      <w:r>
        <w:t>.К</w:t>
      </w:r>
      <w:proofErr w:type="gramEnd"/>
      <w:r>
        <w:t xml:space="preserve">расный Коммунар строился в разные годы различными ведомствами и был передан в муниципальную собственность в 2003-04годах, и кроме водопровода к многоквартирным жилым домам, строился </w:t>
      </w:r>
      <w:proofErr w:type="spellStart"/>
      <w:r>
        <w:t>хозспособом</w:t>
      </w:r>
      <w:proofErr w:type="spellEnd"/>
      <w:r>
        <w:t xml:space="preserve"> без проекта из тех труб которые смогли найти, этим определяется приведенное ниже состояние водопровода</w:t>
      </w:r>
    </w:p>
    <w:p w:rsidR="003D2F82" w:rsidRDefault="003D2F82" w:rsidP="003D2F82">
      <w:pPr>
        <w:spacing w:line="180" w:lineRule="atLeast"/>
        <w:ind w:left="567" w:firstLine="454"/>
        <w:contextualSpacing/>
        <w:jc w:val="both"/>
      </w:pPr>
      <w:r>
        <w:t>. Общая протяжённость сетей водоснабжения п</w:t>
      </w:r>
      <w:proofErr w:type="gramStart"/>
      <w:r>
        <w:t>.К</w:t>
      </w:r>
      <w:proofErr w:type="gramEnd"/>
      <w:r>
        <w:t xml:space="preserve">расный Коммунар </w:t>
      </w:r>
    </w:p>
    <w:p w:rsidR="003D2F82" w:rsidRDefault="003D2F82" w:rsidP="003D2F82">
      <w:pPr>
        <w:spacing w:line="180" w:lineRule="atLeast"/>
        <w:jc w:val="both"/>
      </w:pPr>
      <w:r>
        <w:t>водопровод-11.0 км.</w:t>
      </w:r>
    </w:p>
    <w:p w:rsidR="003D2F82" w:rsidRDefault="003D2F82" w:rsidP="003D2F82">
      <w:pPr>
        <w:spacing w:line="180" w:lineRule="atLeast"/>
        <w:jc w:val="both"/>
      </w:pPr>
      <w:r>
        <w:t>водовод  1,9</w:t>
      </w:r>
    </w:p>
    <w:p w:rsidR="003D2F82" w:rsidRDefault="003D2F82" w:rsidP="003D2F82">
      <w:pPr>
        <w:spacing w:line="180" w:lineRule="atLeast"/>
        <w:jc w:val="both"/>
      </w:pPr>
      <w:r>
        <w:t>Годы постройки: 1968-2011гг.</w:t>
      </w:r>
    </w:p>
    <w:p w:rsidR="003D2F82" w:rsidRDefault="003D2F82" w:rsidP="003D2F82">
      <w:pPr>
        <w:shd w:val="clear" w:color="auto" w:fill="FFFFFF"/>
        <w:spacing w:before="288" w:line="180" w:lineRule="atLeast"/>
        <w:ind w:left="567" w:firstLine="454"/>
        <w:contextualSpacing/>
        <w:jc w:val="both"/>
      </w:pPr>
      <w:r>
        <w:t>Сети водоснабжения</w:t>
      </w:r>
    </w:p>
    <w:p w:rsidR="003D2F82" w:rsidRDefault="003D2F82" w:rsidP="003D2F82">
      <w:pPr>
        <w:shd w:val="clear" w:color="auto" w:fill="FFFFFF"/>
        <w:spacing w:line="180" w:lineRule="atLeast"/>
        <w:ind w:left="567" w:right="10" w:firstLine="454"/>
        <w:contextualSpacing/>
        <w:rPr>
          <w:b/>
          <w:u w:val="single"/>
        </w:rPr>
      </w:pPr>
      <w:r>
        <w:rPr>
          <w:b/>
          <w:u w:val="single"/>
        </w:rPr>
        <w:t xml:space="preserve">Таблица - Общие сведения </w:t>
      </w:r>
    </w:p>
    <w:p w:rsidR="003D2F82" w:rsidRDefault="003D2F82" w:rsidP="003D2F82">
      <w:pPr>
        <w:shd w:val="clear" w:color="auto" w:fill="FFFFFF"/>
        <w:spacing w:line="180" w:lineRule="atLeast"/>
        <w:ind w:left="567" w:right="10" w:firstLine="454"/>
        <w:contextualSpacing/>
        <w:rPr>
          <w:b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3996"/>
        <w:gridCol w:w="971"/>
        <w:gridCol w:w="1414"/>
        <w:gridCol w:w="1228"/>
        <w:gridCol w:w="1427"/>
      </w:tblGrid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улиц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строит.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материал труб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диаметры</w:t>
            </w:r>
          </w:p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протяженность</w:t>
            </w:r>
          </w:p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D2F82" w:rsidTr="003D2F82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Водовод 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.Ж</w:t>
            </w:r>
            <w:proofErr w:type="gramEnd"/>
            <w:r>
              <w:rPr>
                <w:lang w:eastAsia="en-US"/>
              </w:rPr>
              <w:t>елезнодорожная,Луначарского,Молодежная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2008-2011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полиэтилен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1,9</w:t>
            </w:r>
          </w:p>
        </w:tc>
      </w:tr>
      <w:tr w:rsidR="003D2F82" w:rsidTr="003D2F82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Водопровод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.Ж</w:t>
            </w:r>
            <w:proofErr w:type="gramEnd"/>
            <w:r>
              <w:rPr>
                <w:lang w:eastAsia="en-US"/>
              </w:rPr>
              <w:t>елезнодорожная,Школьная,Элеваторная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Молодежная,Первомайская,Луначарского</w:t>
            </w:r>
            <w:proofErr w:type="spellEnd"/>
          </w:p>
          <w:p w:rsidR="003D2F82" w:rsidRDefault="003D2F82">
            <w:pPr>
              <w:spacing w:before="106" w:line="180" w:lineRule="atLeast"/>
              <w:ind w:right="1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Садовая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портивная</w:t>
            </w:r>
            <w:proofErr w:type="spellEnd"/>
            <w:r>
              <w:rPr>
                <w:lang w:eastAsia="en-US"/>
              </w:rPr>
              <w:t>,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1968-1976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сталь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57-108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онтажников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1979-1985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сталь-чугун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57-108,</w:t>
            </w:r>
          </w:p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троителей,Речная,Заречная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1989-2010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сталь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57-108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 xml:space="preserve">овая, </w:t>
            </w:r>
            <w:proofErr w:type="spellStart"/>
            <w:r>
              <w:rPr>
                <w:lang w:eastAsia="en-US"/>
              </w:rPr>
              <w:t>Краснокоммунарская</w:t>
            </w:r>
            <w:proofErr w:type="spellEnd"/>
            <w:r>
              <w:rPr>
                <w:lang w:eastAsia="en-US"/>
              </w:rPr>
              <w:t>,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1979-1985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чугун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5,3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тепная,Деповская</w:t>
            </w:r>
            <w:proofErr w:type="spellEnd"/>
            <w:r>
              <w:rPr>
                <w:lang w:eastAsia="en-US"/>
              </w:rPr>
              <w:t>, пер.Степной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1988-1995</w:t>
            </w:r>
          </w:p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чугун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D2F82" w:rsidTr="003D2F8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</w:tbl>
    <w:p w:rsidR="003D2F82" w:rsidRDefault="003D2F82" w:rsidP="003D2F82">
      <w:pPr>
        <w:shd w:val="clear" w:color="auto" w:fill="FFFFFF"/>
        <w:spacing w:before="106" w:line="180" w:lineRule="atLeast"/>
        <w:ind w:left="567" w:right="10" w:firstLine="454"/>
        <w:contextualSpacing/>
        <w:rPr>
          <w:b/>
        </w:rPr>
      </w:pPr>
      <w:r>
        <w:rPr>
          <w:b/>
        </w:rPr>
        <w:t xml:space="preserve">Таблица </w:t>
      </w:r>
      <w:proofErr w:type="gramStart"/>
      <w:r>
        <w:rPr>
          <w:b/>
        </w:rPr>
        <w:t>–в</w:t>
      </w:r>
      <w:proofErr w:type="gramEnd"/>
      <w:r>
        <w:rPr>
          <w:b/>
        </w:rPr>
        <w:t>одозаборы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3208"/>
        <w:gridCol w:w="1311"/>
        <w:gridCol w:w="1429"/>
        <w:gridCol w:w="1228"/>
        <w:gridCol w:w="786"/>
        <w:gridCol w:w="1073"/>
      </w:tblGrid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Местонахождение   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строит.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глубина</w:t>
            </w:r>
          </w:p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</w:t>
            </w:r>
          </w:p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диаметры обсадной трубы</w:t>
            </w:r>
          </w:p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</w:p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Водозабор ул</w:t>
            </w:r>
            <w:proofErr w:type="gramStart"/>
            <w:r>
              <w:rPr>
                <w:lang w:eastAsia="en-US"/>
              </w:rPr>
              <w:t>.Ж</w:t>
            </w:r>
            <w:proofErr w:type="gramEnd"/>
            <w:r>
              <w:rPr>
                <w:lang w:eastAsia="en-US"/>
              </w:rPr>
              <w:t>елезнодорожная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1968-(вост2012)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95-105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</w:p>
        </w:tc>
      </w:tr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водозаборная скважина 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олодежная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консервация</w:t>
            </w:r>
          </w:p>
        </w:tc>
      </w:tr>
    </w:tbl>
    <w:p w:rsidR="003D2F82" w:rsidRDefault="003D2F82" w:rsidP="003D2F82">
      <w:pPr>
        <w:shd w:val="clear" w:color="auto" w:fill="FFFFFF"/>
        <w:spacing w:line="180" w:lineRule="atLeast"/>
        <w:ind w:left="567" w:right="58" w:firstLine="454"/>
        <w:contextualSpacing/>
        <w:rPr>
          <w:b/>
        </w:rPr>
      </w:pPr>
      <w:r>
        <w:rPr>
          <w:b/>
        </w:rPr>
        <w:t>Пожаротушение</w:t>
      </w:r>
    </w:p>
    <w:p w:rsidR="003D2F82" w:rsidRDefault="003D2F82" w:rsidP="003D2F82">
      <w:pPr>
        <w:shd w:val="clear" w:color="auto" w:fill="FFFFFF"/>
        <w:spacing w:line="180" w:lineRule="atLeast"/>
        <w:ind w:right="58" w:firstLine="567"/>
        <w:contextualSpacing/>
        <w:jc w:val="both"/>
      </w:pPr>
      <w:r>
        <w:t>Для целей пожаротушения на существующем водопроводе установлены пожарные гидранты в количестве 13шт. в типовых колодцах диаметром 1,5м оборудованные подъездами.</w:t>
      </w:r>
    </w:p>
    <w:p w:rsidR="003D2F82" w:rsidRDefault="003D2F82" w:rsidP="003D2F82">
      <w:pPr>
        <w:shd w:val="clear" w:color="auto" w:fill="FFFFFF"/>
        <w:spacing w:line="180" w:lineRule="atLeast"/>
        <w:ind w:left="567" w:right="58" w:firstLine="454"/>
        <w:contextualSpacing/>
        <w:rPr>
          <w:b/>
        </w:rPr>
      </w:pPr>
    </w:p>
    <w:p w:rsidR="003D2F82" w:rsidRDefault="003D2F82" w:rsidP="003D2F82">
      <w:pPr>
        <w:shd w:val="clear" w:color="auto" w:fill="FFFFFF"/>
        <w:spacing w:line="180" w:lineRule="atLeast"/>
        <w:ind w:right="58"/>
        <w:contextualSpacing/>
        <w:jc w:val="center"/>
        <w:rPr>
          <w:b/>
        </w:rPr>
      </w:pPr>
      <w:r>
        <w:rPr>
          <w:b/>
        </w:rPr>
        <w:t>Таблица  - Общие сведения насосного оборудования</w:t>
      </w:r>
    </w:p>
    <w:p w:rsidR="003D2F82" w:rsidRDefault="003D2F82" w:rsidP="003D2F82">
      <w:pPr>
        <w:shd w:val="clear" w:color="auto" w:fill="FFFFFF"/>
        <w:spacing w:line="180" w:lineRule="atLeast"/>
        <w:ind w:right="58"/>
        <w:contextualSpacing/>
        <w:rPr>
          <w:b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3208"/>
        <w:gridCol w:w="1311"/>
        <w:gridCol w:w="1429"/>
        <w:gridCol w:w="1228"/>
        <w:gridCol w:w="1353"/>
        <w:gridCol w:w="567"/>
      </w:tblGrid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производительность</w:t>
            </w:r>
          </w:p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/час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ввода в эксплуатацию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мощнось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эл.-дв</w:t>
            </w:r>
            <w:proofErr w:type="spellEnd"/>
            <w:r>
              <w:rPr>
                <w:lang w:eastAsia="en-US"/>
              </w:rPr>
              <w:t>.</w:t>
            </w:r>
          </w:p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кВт/час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примечания</w:t>
            </w:r>
          </w:p>
        </w:tc>
      </w:tr>
      <w:tr w:rsidR="003D2F82" w:rsidTr="003D2F82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водозабор ул. </w:t>
            </w:r>
            <w:proofErr w:type="gramStart"/>
            <w:r>
              <w:rPr>
                <w:lang w:eastAsia="en-US"/>
              </w:rPr>
              <w:t>Железнодорожная</w:t>
            </w:r>
            <w:proofErr w:type="gramEnd"/>
          </w:p>
        </w:tc>
      </w:tr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насос </w:t>
            </w:r>
            <w:proofErr w:type="spellStart"/>
            <w:r>
              <w:rPr>
                <w:lang w:eastAsia="en-US"/>
              </w:rPr>
              <w:t>погружной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ЭЦВ8-25-100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</w:p>
        </w:tc>
      </w:tr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насос </w:t>
            </w:r>
            <w:proofErr w:type="spellStart"/>
            <w:r>
              <w:rPr>
                <w:lang w:eastAsia="en-US"/>
              </w:rPr>
              <w:t>погружной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ЭЦВ8-25-100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</w:p>
        </w:tc>
      </w:tr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насос </w:t>
            </w:r>
            <w:proofErr w:type="spellStart"/>
            <w:r>
              <w:rPr>
                <w:lang w:eastAsia="en-US"/>
              </w:rPr>
              <w:t>погружной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ЭЦВ8-25-100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</w:p>
        </w:tc>
      </w:tr>
      <w:tr w:rsidR="003D2F82" w:rsidTr="003D2F82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скважина 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портивная</w:t>
            </w:r>
          </w:p>
        </w:tc>
      </w:tr>
      <w:tr w:rsidR="003D2F82" w:rsidTr="003D2F82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насос </w:t>
            </w:r>
            <w:proofErr w:type="spellStart"/>
            <w:r>
              <w:rPr>
                <w:lang w:eastAsia="en-US"/>
              </w:rPr>
              <w:t>погружной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ЭЦВ6-16-110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pacing w:before="106" w:line="180" w:lineRule="atLeast"/>
              <w:ind w:right="1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6" w:line="276" w:lineRule="auto"/>
              <w:ind w:right="10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консерв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3D2F82" w:rsidRDefault="003D2F82" w:rsidP="003D2F82">
      <w:pPr>
        <w:spacing w:before="100" w:after="100" w:line="180" w:lineRule="atLeast"/>
        <w:contextualSpacing/>
      </w:pPr>
      <w:r>
        <w:t xml:space="preserve">                 Состояние сетей водоснабжения </w:t>
      </w:r>
    </w:p>
    <w:p w:rsidR="003D2F82" w:rsidRDefault="003D2F82" w:rsidP="003D2F82">
      <w:pPr>
        <w:spacing w:before="100" w:after="100" w:line="180" w:lineRule="atLeast"/>
        <w:ind w:left="567" w:firstLine="454"/>
        <w:contextualSpacing/>
      </w:pPr>
      <w:proofErr w:type="gramStart"/>
      <w:r>
        <w:rPr>
          <w:lang w:val="en-US"/>
        </w:rPr>
        <w:t>I</w:t>
      </w:r>
      <w:r>
        <w:t xml:space="preserve"> .Водовод –износа нет трубопровод новый.</w:t>
      </w:r>
      <w:proofErr w:type="gramEnd"/>
    </w:p>
    <w:p w:rsidR="003D2F82" w:rsidRDefault="003D2F82" w:rsidP="003D2F82">
      <w:pPr>
        <w:spacing w:before="100" w:after="100" w:line="180" w:lineRule="atLeast"/>
        <w:ind w:left="567" w:firstLine="454"/>
        <w:contextualSpacing/>
      </w:pPr>
      <w:r>
        <w:rPr>
          <w:lang w:val="en-US"/>
        </w:rPr>
        <w:t>II</w:t>
      </w:r>
      <w:r>
        <w:t xml:space="preserve">.Водопровод      </w:t>
      </w:r>
    </w:p>
    <w:p w:rsidR="003D2F82" w:rsidRDefault="003D2F82" w:rsidP="003D2F82">
      <w:pPr>
        <w:spacing w:before="100" w:after="100" w:line="180" w:lineRule="atLeast"/>
        <w:contextualSpacing/>
      </w:pPr>
      <w:r>
        <w:t>1.ул</w:t>
      </w:r>
      <w:proofErr w:type="gramStart"/>
      <w:r>
        <w:t>.Ш</w:t>
      </w:r>
      <w:proofErr w:type="gramEnd"/>
      <w:r>
        <w:t>кольная,Элеваторная,Железнодорожная,Луначарского,Молодежная,Садовая,       Спортивная износ 100% требуется срочная замена.</w:t>
      </w:r>
    </w:p>
    <w:p w:rsidR="003D2F82" w:rsidRDefault="003D2F82" w:rsidP="003D2F82">
      <w:pPr>
        <w:spacing w:before="100" w:after="100" w:line="180" w:lineRule="atLeast"/>
        <w:contextualSpacing/>
      </w:pPr>
      <w:r>
        <w:t>3. ул</w:t>
      </w:r>
      <w:proofErr w:type="gramStart"/>
      <w:r>
        <w:t>.М</w:t>
      </w:r>
      <w:proofErr w:type="gramEnd"/>
      <w:r>
        <w:t>онтажников находится в неудовлетворительном состоянии требуется строительство нового водопровода.</w:t>
      </w:r>
    </w:p>
    <w:p w:rsidR="003D2F82" w:rsidRDefault="003D2F82" w:rsidP="003D2F82">
      <w:pPr>
        <w:spacing w:before="100" w:after="100" w:line="180" w:lineRule="atLeast"/>
        <w:contextualSpacing/>
      </w:pPr>
      <w:r>
        <w:t xml:space="preserve">4. </w:t>
      </w:r>
      <w:proofErr w:type="spellStart"/>
      <w:r>
        <w:t>ул</w:t>
      </w:r>
      <w:proofErr w:type="gramStart"/>
      <w:r>
        <w:t>.Р</w:t>
      </w:r>
      <w:proofErr w:type="gramEnd"/>
      <w:r>
        <w:t>ечная,Заречная</w:t>
      </w:r>
      <w:proofErr w:type="spellEnd"/>
      <w:r>
        <w:t>, Строителей –не соответствует нормам противопожарной безопасности по диаметрам труб.</w:t>
      </w:r>
    </w:p>
    <w:p w:rsidR="003D2F82" w:rsidRDefault="003D2F82" w:rsidP="003D2F82">
      <w:pPr>
        <w:spacing w:before="100" w:after="100" w:line="180" w:lineRule="atLeast"/>
        <w:contextualSpacing/>
      </w:pPr>
      <w:r>
        <w:t>5. ул</w:t>
      </w:r>
      <w:proofErr w:type="gramStart"/>
      <w:r>
        <w:t>.Н</w:t>
      </w:r>
      <w:proofErr w:type="gramEnd"/>
      <w:r>
        <w:t>овая в удовлетворительном состоянии</w:t>
      </w:r>
    </w:p>
    <w:p w:rsidR="003D2F82" w:rsidRDefault="003D2F82" w:rsidP="003D2F82">
      <w:pPr>
        <w:spacing w:before="100" w:after="100" w:line="180" w:lineRule="atLeast"/>
        <w:contextualSpacing/>
      </w:pPr>
      <w:r>
        <w:t>6. ул</w:t>
      </w:r>
      <w:proofErr w:type="gramStart"/>
      <w:r>
        <w:t>.Д</w:t>
      </w:r>
      <w:proofErr w:type="gramEnd"/>
      <w:r>
        <w:t>еповская ,Степная ,пер.Степной в удовлетворительном состоянии не определен собственник.</w:t>
      </w:r>
    </w:p>
    <w:p w:rsidR="003D2F82" w:rsidRDefault="003D2F82" w:rsidP="003D2F82">
      <w:pPr>
        <w:spacing w:before="100" w:after="100" w:line="180" w:lineRule="atLeast"/>
        <w:ind w:left="567" w:firstLine="454"/>
        <w:contextualSpacing/>
      </w:pPr>
      <w:r>
        <w:t>В целом по поселку водопровод на 50% требует замены.</w:t>
      </w:r>
    </w:p>
    <w:p w:rsidR="003D2F82" w:rsidRDefault="003D2F82" w:rsidP="003D2F82">
      <w:pPr>
        <w:spacing w:before="100" w:after="100" w:line="180" w:lineRule="atLeast"/>
        <w:ind w:left="567" w:firstLine="454"/>
        <w:contextualSpacing/>
      </w:pPr>
      <w:r>
        <w:rPr>
          <w:lang w:val="en-US"/>
        </w:rPr>
        <w:t>III</w:t>
      </w:r>
      <w:r>
        <w:t>. Водозабор</w:t>
      </w:r>
    </w:p>
    <w:p w:rsidR="003D2F82" w:rsidRDefault="003D2F82" w:rsidP="003D2F82">
      <w:pPr>
        <w:spacing w:before="100" w:after="100" w:line="180" w:lineRule="atLeast"/>
        <w:contextualSpacing/>
      </w:pPr>
      <w:r>
        <w:t>1.ул</w:t>
      </w:r>
      <w:proofErr w:type="gramStart"/>
      <w:r>
        <w:t>.Ж</w:t>
      </w:r>
      <w:proofErr w:type="gramEnd"/>
      <w:r>
        <w:t>елезнодорожная 31.обустройство не закончено отсутствует ограждение зоны строгой санитарной охраны.</w:t>
      </w:r>
    </w:p>
    <w:p w:rsidR="003D2F82" w:rsidRDefault="003D2F82" w:rsidP="003D2F82">
      <w:pPr>
        <w:spacing w:before="100" w:after="100" w:line="180" w:lineRule="atLeast"/>
        <w:contextualSpacing/>
      </w:pPr>
      <w:r>
        <w:t>2.ул. Спортивная скважина на консервации резерв для использования в аварийных ситуациях, нет ограждения зоны строгой санитарной охраны.</w:t>
      </w:r>
    </w:p>
    <w:p w:rsidR="003D2F82" w:rsidRDefault="003D2F82" w:rsidP="003D2F82">
      <w:pPr>
        <w:spacing w:before="100" w:after="100" w:line="180" w:lineRule="atLeast"/>
        <w:contextualSpacing/>
        <w:rPr>
          <w:b/>
        </w:rPr>
      </w:pPr>
      <w:r>
        <w:rPr>
          <w:b/>
        </w:rPr>
        <w:t xml:space="preserve">                 Данные лабораторных анализов качества воды</w:t>
      </w:r>
    </w:p>
    <w:p w:rsidR="003D2F82" w:rsidRDefault="003D2F82" w:rsidP="003D2F82">
      <w:pPr>
        <w:pStyle w:val="2"/>
        <w:spacing w:before="100" w:after="100" w:line="180" w:lineRule="atLeast"/>
        <w:contextualSpacing/>
        <w:rPr>
          <w:b w:val="0"/>
          <w:szCs w:val="24"/>
        </w:rPr>
      </w:pPr>
      <w:bookmarkStart w:id="53" w:name="_Toc360613179"/>
      <w:bookmarkStart w:id="54" w:name="_Toc360612761"/>
      <w:bookmarkStart w:id="55" w:name="_Toc360611486"/>
      <w:bookmarkStart w:id="56" w:name="_Toc360611452"/>
      <w:bookmarkStart w:id="57" w:name="_Toc360541445"/>
      <w:bookmarkStart w:id="58" w:name="_Toc360541034"/>
      <w:bookmarkStart w:id="59" w:name="_Toc360540976"/>
      <w:bookmarkStart w:id="60" w:name="_Toc361734859"/>
      <w:bookmarkStart w:id="61" w:name="_Toc360633081"/>
      <w:r>
        <w:rPr>
          <w:b w:val="0"/>
          <w:szCs w:val="24"/>
        </w:rPr>
        <w:t>Приложения протоколов</w:t>
      </w:r>
    </w:p>
    <w:p w:rsidR="003D2F82" w:rsidRDefault="003D2F82" w:rsidP="003D2F82">
      <w:pPr>
        <w:pStyle w:val="2"/>
        <w:spacing w:before="100" w:after="100" w:line="180" w:lineRule="atLeast"/>
        <w:ind w:left="567" w:firstLine="454"/>
        <w:contextualSpacing/>
        <w:rPr>
          <w:b w:val="0"/>
          <w:szCs w:val="24"/>
        </w:rPr>
      </w:pPr>
      <w:r>
        <w:rPr>
          <w:szCs w:val="24"/>
        </w:rPr>
        <w:t xml:space="preserve">1.2 Существующие балансы </w:t>
      </w:r>
      <w:bookmarkEnd w:id="53"/>
      <w:bookmarkEnd w:id="54"/>
      <w:bookmarkEnd w:id="55"/>
      <w:bookmarkEnd w:id="56"/>
      <w:bookmarkEnd w:id="57"/>
      <w:bookmarkEnd w:id="58"/>
      <w:bookmarkEnd w:id="59"/>
      <w:r>
        <w:rPr>
          <w:szCs w:val="24"/>
        </w:rPr>
        <w:t>водопотребления</w:t>
      </w:r>
      <w:bookmarkEnd w:id="60"/>
      <w:bookmarkEnd w:id="61"/>
    </w:p>
    <w:p w:rsidR="003D2F82" w:rsidRDefault="003D2F82" w:rsidP="003D2F82">
      <w:pPr>
        <w:tabs>
          <w:tab w:val="left" w:pos="1170"/>
        </w:tabs>
        <w:spacing w:before="100" w:after="100" w:line="180" w:lineRule="atLeast"/>
        <w:contextualSpacing/>
      </w:pPr>
      <w:r>
        <w:t>Приложение балансов на 3 листах</w:t>
      </w:r>
    </w:p>
    <w:p w:rsidR="003D2F82" w:rsidRDefault="003D2F82" w:rsidP="003D2F82">
      <w:pPr>
        <w:pStyle w:val="2"/>
        <w:spacing w:before="100" w:after="100" w:line="180" w:lineRule="atLeast"/>
        <w:ind w:left="567" w:firstLine="454"/>
        <w:contextualSpacing/>
        <w:rPr>
          <w:szCs w:val="24"/>
        </w:rPr>
      </w:pPr>
      <w:bookmarkStart w:id="62" w:name="_Toc361734860"/>
      <w:bookmarkStart w:id="63" w:name="_Toc360633082"/>
      <w:bookmarkStart w:id="64" w:name="_Toc360613181"/>
      <w:bookmarkStart w:id="65" w:name="_Toc360612763"/>
      <w:bookmarkStart w:id="66" w:name="_Toc360611488"/>
      <w:bookmarkStart w:id="67" w:name="_Toc360611454"/>
      <w:bookmarkStart w:id="68" w:name="_Toc360541447"/>
      <w:r>
        <w:rPr>
          <w:szCs w:val="24"/>
        </w:rPr>
        <w:t>1.3 Перспективное потребление коммунальных ресурсов в сфере водоснабжения</w:t>
      </w:r>
      <w:bookmarkEnd w:id="62"/>
      <w:bookmarkEnd w:id="63"/>
      <w:bookmarkEnd w:id="64"/>
      <w:bookmarkEnd w:id="65"/>
      <w:bookmarkEnd w:id="66"/>
      <w:bookmarkEnd w:id="67"/>
      <w:bookmarkEnd w:id="68"/>
    </w:p>
    <w:p w:rsidR="003D2F82" w:rsidRDefault="003D2F82" w:rsidP="003D2F82">
      <w:pPr>
        <w:spacing w:before="100" w:after="100" w:line="180" w:lineRule="atLeast"/>
        <w:contextualSpacing/>
      </w:pPr>
      <w:r>
        <w:t xml:space="preserve">       Вновь застраиваемые территории пос</w:t>
      </w:r>
      <w:proofErr w:type="gramStart"/>
      <w:r>
        <w:t>.и</w:t>
      </w:r>
      <w:proofErr w:type="gramEnd"/>
      <w:r>
        <w:t>ндивидуальной застройки усадебного типа на 1100 жителей с центральным водопроводом и центральной канализацией, с водонагревателями, поливом приусадебной территории и расходом воды на поение животных ориентировочная потребность в водоснабжении 160,0тыс.м</w:t>
      </w:r>
      <w:r>
        <w:rPr>
          <w:vertAlign w:val="superscript"/>
        </w:rPr>
        <w:t>3</w:t>
      </w:r>
      <w:r>
        <w:t>/год</w:t>
      </w:r>
    </w:p>
    <w:p w:rsidR="003D2F82" w:rsidRDefault="003D2F82" w:rsidP="003D2F82">
      <w:pPr>
        <w:pStyle w:val="2"/>
        <w:spacing w:before="100" w:after="100" w:line="180" w:lineRule="atLeast"/>
        <w:ind w:left="567" w:firstLine="454"/>
        <w:contextualSpacing/>
        <w:rPr>
          <w:szCs w:val="24"/>
        </w:rPr>
      </w:pPr>
      <w:bookmarkStart w:id="69" w:name="_Toc361734861"/>
      <w:bookmarkStart w:id="70" w:name="_Toc360633083"/>
      <w:bookmarkStart w:id="71" w:name="_Toc360613182"/>
      <w:bookmarkStart w:id="72" w:name="_Toc360612764"/>
      <w:bookmarkStart w:id="73" w:name="_Toc360611489"/>
      <w:bookmarkStart w:id="74" w:name="_Toc360611455"/>
      <w:bookmarkStart w:id="75" w:name="_Toc360541448"/>
      <w:r>
        <w:rPr>
          <w:szCs w:val="24"/>
        </w:rPr>
        <w:t>1.4. Предложения по строительству, реконструкции и модернизации объектов систем водоснабжения</w:t>
      </w:r>
      <w:bookmarkEnd w:id="69"/>
      <w:bookmarkEnd w:id="70"/>
      <w:bookmarkEnd w:id="71"/>
      <w:bookmarkEnd w:id="72"/>
      <w:bookmarkEnd w:id="73"/>
      <w:bookmarkEnd w:id="74"/>
      <w:bookmarkEnd w:id="75"/>
    </w:p>
    <w:p w:rsidR="003D2F82" w:rsidRDefault="003D2F82" w:rsidP="003D2F82">
      <w:pPr>
        <w:pStyle w:val="Standard"/>
        <w:jc w:val="left"/>
        <w:rPr>
          <w:rFonts w:cs="Times New Roman"/>
          <w:color w:val="000000"/>
        </w:rPr>
      </w:pPr>
      <w:bookmarkStart w:id="76" w:name="_Toc361734862"/>
      <w:bookmarkStart w:id="77" w:name="_Toc360541037"/>
      <w:bookmarkStart w:id="78" w:name="_Toc360540979"/>
      <w:bookmarkStart w:id="79" w:name="_Toc360540877"/>
      <w:bookmarkStart w:id="80" w:name="_Toc360540819"/>
      <w:r>
        <w:rPr>
          <w:rFonts w:cs="Times New Roman"/>
          <w:color w:val="000000"/>
        </w:rPr>
        <w:t>На 01.01.2014года закончено строительство 1 очереди водопровода протяженностью</w:t>
      </w:r>
    </w:p>
    <w:p w:rsidR="003D2F82" w:rsidRDefault="003D2F82" w:rsidP="003D2F82">
      <w:pPr>
        <w:pStyle w:val="Standard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11,1км</w:t>
      </w:r>
      <w:proofErr w:type="gramStart"/>
      <w:r>
        <w:rPr>
          <w:rFonts w:cs="Times New Roman"/>
          <w:color w:val="000000"/>
        </w:rPr>
        <w:t>.</w:t>
      </w:r>
      <w:proofErr w:type="gramEnd"/>
      <w:r>
        <w:rPr>
          <w:rFonts w:cs="Times New Roman"/>
          <w:color w:val="000000"/>
        </w:rPr>
        <w:t xml:space="preserve"> </w:t>
      </w:r>
      <w:proofErr w:type="gramStart"/>
      <w:r>
        <w:rPr>
          <w:rFonts w:cs="Times New Roman"/>
          <w:color w:val="000000"/>
        </w:rPr>
        <w:t>и</w:t>
      </w:r>
      <w:proofErr w:type="gramEnd"/>
      <w:r>
        <w:rPr>
          <w:rFonts w:cs="Times New Roman"/>
          <w:color w:val="000000"/>
        </w:rPr>
        <w:t xml:space="preserve">з полиэтиленовых труб ПЭ80 </w:t>
      </w:r>
      <w:r>
        <w:rPr>
          <w:rFonts w:cs="Times New Roman"/>
          <w:color w:val="000000"/>
          <w:lang w:val="en-US"/>
        </w:rPr>
        <w:t>SDR</w:t>
      </w:r>
      <w:r>
        <w:rPr>
          <w:rFonts w:cs="Times New Roman"/>
          <w:color w:val="000000"/>
        </w:rPr>
        <w:t>21</w:t>
      </w:r>
      <w:r>
        <w:rPr>
          <w:rFonts w:cs="Times New Roman"/>
          <w:color w:val="000000"/>
          <w:lang w:val="en-US"/>
        </w:rPr>
        <w:t> </w:t>
      </w:r>
      <w:r>
        <w:rPr>
          <w:rFonts w:cs="Times New Roman"/>
          <w:color w:val="000000"/>
        </w:rPr>
        <w:t xml:space="preserve">160х7,7,110х5,3 питьевая 18599-2001. </w:t>
      </w:r>
    </w:p>
    <w:p w:rsidR="003D2F82" w:rsidRDefault="003D2F82" w:rsidP="003D2F82">
      <w:pPr>
        <w:pStyle w:val="Standard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водопровод не запущен в эксплуатацию в связи с отсутствием реальных потребителей. В перспективе вновь построенный водопровод должен закольцовываться с существующим водопроводом</w:t>
      </w:r>
      <w:proofErr w:type="gramStart"/>
      <w:r>
        <w:rPr>
          <w:rFonts w:cs="Times New Roman"/>
          <w:color w:val="000000"/>
        </w:rPr>
        <w:t xml:space="preserve"> .</w:t>
      </w:r>
      <w:proofErr w:type="gramEnd"/>
      <w:r>
        <w:rPr>
          <w:rFonts w:cs="Times New Roman"/>
          <w:color w:val="000000"/>
        </w:rPr>
        <w:t xml:space="preserve"> До начала массовой застройки участка должен быть построен водозабор из двух артезианских скважин. что повысит устойчивость водоснабжения как вновь застраиваемых территорий так и существующей застройки.</w:t>
      </w:r>
    </w:p>
    <w:p w:rsidR="003D2F82" w:rsidRDefault="003D2F82" w:rsidP="003D2F82">
      <w:pPr>
        <w:pStyle w:val="Standard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В целях пожаротушения водозабор должен быть оборудован пожарными емкостями </w:t>
      </w:r>
      <w:proofErr w:type="gramStart"/>
      <w:r>
        <w:rPr>
          <w:rFonts w:cs="Times New Roman"/>
          <w:color w:val="000000"/>
        </w:rPr>
        <w:t>согласно расчета</w:t>
      </w:r>
      <w:proofErr w:type="gramEnd"/>
      <w:r>
        <w:rPr>
          <w:rFonts w:cs="Times New Roman"/>
          <w:color w:val="000000"/>
        </w:rPr>
        <w:t>.</w:t>
      </w:r>
    </w:p>
    <w:p w:rsidR="003D2F82" w:rsidRDefault="003D2F82" w:rsidP="003D2F82">
      <w:pPr>
        <w:pStyle w:val="Standard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Также пожарную емкость требуется построить на существующем водозаборе.</w:t>
      </w:r>
    </w:p>
    <w:bookmarkEnd w:id="76"/>
    <w:bookmarkEnd w:id="77"/>
    <w:bookmarkEnd w:id="78"/>
    <w:bookmarkEnd w:id="79"/>
    <w:bookmarkEnd w:id="80"/>
    <w:p w:rsidR="003D2F82" w:rsidRDefault="003D2F82" w:rsidP="003D2F82">
      <w:pPr>
        <w:pStyle w:val="1"/>
        <w:spacing w:before="0" w:line="180" w:lineRule="atLeast"/>
        <w:ind w:left="567" w:firstLine="454"/>
        <w:jc w:val="left"/>
        <w:rPr>
          <w:sz w:val="24"/>
        </w:rPr>
      </w:pPr>
    </w:p>
    <w:p w:rsidR="003D2F82" w:rsidRDefault="003D2F82" w:rsidP="003D2F82">
      <w:r>
        <w:t xml:space="preserve">Составил                                                                                      И.Т.Рафиков </w:t>
      </w:r>
    </w:p>
    <w:p w:rsidR="003D2F82" w:rsidRDefault="003D2F82" w:rsidP="003D2F82"/>
    <w:p w:rsidR="003D2F82" w:rsidRDefault="003D2F82" w:rsidP="003D2F82">
      <w:pPr>
        <w:jc w:val="both"/>
        <w:rPr>
          <w:sz w:val="28"/>
          <w:szCs w:val="28"/>
        </w:rPr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both"/>
      </w:pP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27.02.2014 №  218</w:t>
      </w:r>
    </w:p>
    <w:p w:rsidR="003D2F82" w:rsidRDefault="003D2F82" w:rsidP="003D2F82">
      <w:pPr>
        <w:jc w:val="both"/>
      </w:pPr>
    </w:p>
    <w:p w:rsidR="003D2F82" w:rsidRDefault="003D2F82" w:rsidP="003D2F82">
      <w:pPr>
        <w:tabs>
          <w:tab w:val="left" w:pos="3261"/>
        </w:tabs>
      </w:pPr>
    </w:p>
    <w:p w:rsidR="003D2F82" w:rsidRDefault="003D2F82" w:rsidP="003D2F82">
      <w:pPr>
        <w:spacing w:before="100" w:after="100" w:line="180" w:lineRule="atLeast"/>
        <w:contextualSpacing/>
        <w:jc w:val="center"/>
        <w:rPr>
          <w:b/>
        </w:rPr>
      </w:pPr>
      <w:r>
        <w:rPr>
          <w:b/>
        </w:rPr>
        <w:t xml:space="preserve">СХЕМА </w:t>
      </w:r>
    </w:p>
    <w:p w:rsidR="003D2F82" w:rsidRDefault="003D2F82" w:rsidP="003D2F82">
      <w:pPr>
        <w:spacing w:before="100" w:after="100" w:line="180" w:lineRule="atLeast"/>
        <w:contextualSpacing/>
        <w:jc w:val="center"/>
        <w:rPr>
          <w:b/>
        </w:rPr>
      </w:pPr>
    </w:p>
    <w:p w:rsidR="003D2F82" w:rsidRDefault="003D2F82" w:rsidP="003D2F82">
      <w:pPr>
        <w:spacing w:before="100" w:after="100" w:line="180" w:lineRule="atLeast"/>
        <w:contextualSpacing/>
        <w:jc w:val="center"/>
        <w:rPr>
          <w:b/>
        </w:rPr>
      </w:pPr>
      <w:r>
        <w:rPr>
          <w:b/>
        </w:rPr>
        <w:t>ВОДООТВЕДЕНИЯ</w:t>
      </w:r>
    </w:p>
    <w:p w:rsidR="003D2F82" w:rsidRDefault="003D2F82" w:rsidP="003D2F82">
      <w:pPr>
        <w:spacing w:before="100" w:after="100" w:line="180" w:lineRule="atLeast"/>
        <w:jc w:val="center"/>
        <w:rPr>
          <w:b/>
        </w:rPr>
      </w:pPr>
      <w:proofErr w:type="spellStart"/>
      <w:r>
        <w:rPr>
          <w:b/>
        </w:rPr>
        <w:t>Краснокоммунарского</w:t>
      </w:r>
      <w:proofErr w:type="spellEnd"/>
      <w:r>
        <w:rPr>
          <w:b/>
        </w:rPr>
        <w:t xml:space="preserve"> поссовета </w:t>
      </w:r>
      <w:proofErr w:type="spellStart"/>
      <w:r>
        <w:rPr>
          <w:b/>
        </w:rPr>
        <w:t>Сакмарского</w:t>
      </w:r>
      <w:proofErr w:type="spellEnd"/>
      <w:r>
        <w:rPr>
          <w:b/>
        </w:rPr>
        <w:t xml:space="preserve"> района Оренбургской области</w:t>
      </w:r>
    </w:p>
    <w:p w:rsidR="003D2F82" w:rsidRDefault="003D2F82" w:rsidP="003D2F82">
      <w:pPr>
        <w:pStyle w:val="ac"/>
        <w:spacing w:line="18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Введение</w:t>
      </w:r>
    </w:p>
    <w:p w:rsidR="003D2F82" w:rsidRDefault="003D2F82" w:rsidP="003D2F82">
      <w:pPr>
        <w:spacing w:before="100" w:after="100" w:line="180" w:lineRule="atLeast"/>
        <w:ind w:firstLine="709"/>
        <w:contextualSpacing/>
      </w:pPr>
      <w:r>
        <w:t xml:space="preserve">Схема водоотведения </w:t>
      </w:r>
      <w:proofErr w:type="spellStart"/>
      <w:r>
        <w:t>Краснокоммунарского</w:t>
      </w:r>
      <w:proofErr w:type="spellEnd"/>
      <w:r>
        <w:t xml:space="preserve"> поссовета на период до 2033 года  разработана на основании следующих документов:</w:t>
      </w:r>
    </w:p>
    <w:p w:rsidR="003D2F82" w:rsidRDefault="003D2F82" w:rsidP="003D2F82">
      <w:pPr>
        <w:spacing w:line="180" w:lineRule="atLeast"/>
        <w:ind w:firstLine="709"/>
      </w:pPr>
      <w:r>
        <w:t xml:space="preserve">- Генерального плана </w:t>
      </w:r>
      <w:proofErr w:type="spellStart"/>
      <w:r>
        <w:t>Краснокоммунарского</w:t>
      </w:r>
      <w:proofErr w:type="spellEnd"/>
      <w:r>
        <w:t xml:space="preserve"> поссовета</w:t>
      </w:r>
    </w:p>
    <w:p w:rsidR="003D2F82" w:rsidRDefault="003D2F82" w:rsidP="003D2F82">
      <w:pPr>
        <w:spacing w:line="180" w:lineRule="atLeast"/>
        <w:ind w:firstLine="709"/>
      </w:pPr>
      <w:r>
        <w:t xml:space="preserve">А также в соответствии с требованиями федерального закона от 07.12.2011 </w:t>
      </w:r>
      <w:r>
        <w:rPr>
          <w:lang w:val="en-US"/>
        </w:rPr>
        <w:t>N</w:t>
      </w:r>
      <w:r>
        <w:t>416-Ф3 (ред. от 30.12.2012) «О водоснабжении и водоотведении».</w:t>
      </w:r>
    </w:p>
    <w:p w:rsidR="003D2F82" w:rsidRDefault="003D2F82" w:rsidP="003D2F82">
      <w:pPr>
        <w:spacing w:line="180" w:lineRule="atLeast"/>
        <w:ind w:firstLine="709"/>
      </w:pPr>
      <w:r>
        <w:t>Схема включает в себя первоочередные мероприятия по модернизации и дальнейшего развития системы водоотведения, направленные на повышение надёжности функционирования этих систем, а также безопасные и комфортные условия для проживания людей.</w:t>
      </w:r>
    </w:p>
    <w:p w:rsidR="003D2F82" w:rsidRDefault="003D2F82" w:rsidP="003D2F82">
      <w:pPr>
        <w:spacing w:line="180" w:lineRule="atLeast"/>
        <w:ind w:firstLine="709"/>
      </w:pPr>
      <w:r>
        <w:t>Схема водоотведения содержит:</w:t>
      </w:r>
    </w:p>
    <w:p w:rsidR="003D2F82" w:rsidRDefault="003D2F82" w:rsidP="003D2F82">
      <w:pPr>
        <w:spacing w:line="180" w:lineRule="atLeast"/>
      </w:pPr>
      <w:r>
        <w:t>-существующая система водоотведения пос.  красный Коммунар</w:t>
      </w:r>
    </w:p>
    <w:p w:rsidR="003D2F82" w:rsidRDefault="003D2F82" w:rsidP="003D2F82">
      <w:pPr>
        <w:spacing w:line="180" w:lineRule="atLeast"/>
      </w:pPr>
      <w:r>
        <w:t>-существующий баланс сброса стоков</w:t>
      </w:r>
    </w:p>
    <w:p w:rsidR="003D2F82" w:rsidRDefault="003D2F82" w:rsidP="003D2F82">
      <w:pPr>
        <w:spacing w:line="180" w:lineRule="atLeast"/>
      </w:pPr>
      <w:r>
        <w:t>-основные направления, принципы, задачи и целевые показатели развития централизованной системы канализации.</w:t>
      </w:r>
    </w:p>
    <w:p w:rsidR="003D2F82" w:rsidRDefault="003D2F82" w:rsidP="003D2F82">
      <w:pPr>
        <w:spacing w:line="180" w:lineRule="atLeast"/>
      </w:pPr>
      <w:r>
        <w:t xml:space="preserve">-прогнозные балансы сброса стоков </w:t>
      </w:r>
      <w:proofErr w:type="spellStart"/>
      <w:r>
        <w:t>хозбытовой</w:t>
      </w:r>
      <w:proofErr w:type="spellEnd"/>
      <w:r>
        <w:t xml:space="preserve"> канализации сроком на 10 лет 1-этап, и еще 10 лет 2-этап с учетом различных сценариев развития поселений</w:t>
      </w:r>
    </w:p>
    <w:p w:rsidR="003D2F82" w:rsidRDefault="003D2F82" w:rsidP="003D2F82">
      <w:pPr>
        <w:spacing w:line="180" w:lineRule="atLeast"/>
      </w:pPr>
      <w:r>
        <w:t>-карты (схемы) объектов централизованной системы канализации</w:t>
      </w:r>
    </w:p>
    <w:p w:rsidR="003D2F82" w:rsidRDefault="003D2F82" w:rsidP="003D2F82">
      <w:pPr>
        <w:spacing w:line="180" w:lineRule="atLeast"/>
        <w:ind w:firstLine="709"/>
      </w:pPr>
      <w:r>
        <w:t>Мероприятия охватывают следующие объекты системы коммунальной инфраструктуры:</w:t>
      </w:r>
    </w:p>
    <w:p w:rsidR="003D2F82" w:rsidRDefault="003D2F82" w:rsidP="003D2F82">
      <w:pPr>
        <w:pStyle w:val="ab"/>
        <w:numPr>
          <w:ilvl w:val="0"/>
          <w:numId w:val="6"/>
        </w:numPr>
        <w:spacing w:line="180" w:lineRule="atLeast"/>
        <w:ind w:left="0" w:firstLine="0"/>
        <w:rPr>
          <w:szCs w:val="24"/>
        </w:rPr>
      </w:pPr>
      <w:proofErr w:type="spellStart"/>
      <w:r>
        <w:rPr>
          <w:szCs w:val="24"/>
        </w:rPr>
        <w:t>Водотведение</w:t>
      </w:r>
      <w:proofErr w:type="spellEnd"/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>- самотечный коллектор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>- канализационная насосная станция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>- напорный коллектор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>-очистные сооружения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 xml:space="preserve">-самотечный сброс очищенных стоков после очистных сооружений </w:t>
      </w: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</w:p>
    <w:p w:rsidR="003D2F82" w:rsidRDefault="003D2F82" w:rsidP="003D2F82">
      <w:pPr>
        <w:pStyle w:val="ab"/>
        <w:spacing w:line="180" w:lineRule="atLeast"/>
        <w:ind w:left="0" w:firstLine="709"/>
        <w:rPr>
          <w:szCs w:val="24"/>
        </w:rPr>
      </w:pPr>
      <w:r>
        <w:rPr>
          <w:szCs w:val="24"/>
        </w:rPr>
        <w:t>Паспорт схемы</w:t>
      </w:r>
    </w:p>
    <w:p w:rsidR="003D2F82" w:rsidRDefault="003D2F82" w:rsidP="003D2F82">
      <w:pPr>
        <w:spacing w:line="180" w:lineRule="atLeast"/>
        <w:ind w:firstLine="709"/>
        <w:rPr>
          <w:b/>
        </w:rPr>
      </w:pPr>
      <w:r>
        <w:rPr>
          <w:b/>
        </w:rPr>
        <w:t>Наименование:</w:t>
      </w:r>
    </w:p>
    <w:p w:rsidR="003D2F82" w:rsidRDefault="003D2F82" w:rsidP="003D2F82">
      <w:pPr>
        <w:spacing w:line="180" w:lineRule="atLeast"/>
        <w:ind w:left="567" w:firstLine="454"/>
        <w:contextualSpacing/>
      </w:pPr>
      <w:r>
        <w:t xml:space="preserve">Схема водоотведения  </w:t>
      </w:r>
      <w:proofErr w:type="spellStart"/>
      <w:r>
        <w:t>Краснокоммунарского</w:t>
      </w:r>
      <w:proofErr w:type="spellEnd"/>
      <w:r>
        <w:t xml:space="preserve"> поссовета </w:t>
      </w:r>
      <w:proofErr w:type="spellStart"/>
      <w:r>
        <w:t>Сакмарского</w:t>
      </w:r>
      <w:proofErr w:type="spellEnd"/>
      <w:r>
        <w:t xml:space="preserve">  района Оренбургской области.</w:t>
      </w:r>
    </w:p>
    <w:p w:rsidR="003D2F82" w:rsidRDefault="003D2F82" w:rsidP="003D2F82">
      <w:pPr>
        <w:spacing w:line="180" w:lineRule="atLeast"/>
        <w:ind w:left="567" w:firstLine="454"/>
        <w:contextualSpacing/>
        <w:rPr>
          <w:b/>
        </w:rPr>
      </w:pPr>
      <w:r>
        <w:rPr>
          <w:b/>
        </w:rPr>
        <w:t>Инициатор проекта (муниципальный заказчик):</w:t>
      </w:r>
    </w:p>
    <w:p w:rsidR="003D2F82" w:rsidRDefault="003D2F82" w:rsidP="003D2F82">
      <w:pPr>
        <w:spacing w:line="180" w:lineRule="atLeast"/>
        <w:ind w:left="567" w:firstLine="454"/>
        <w:contextualSpacing/>
      </w:pPr>
      <w:r>
        <w:t xml:space="preserve">Глава </w:t>
      </w:r>
      <w:proofErr w:type="spellStart"/>
      <w:r>
        <w:t>Краснокоммунарского</w:t>
      </w:r>
      <w:proofErr w:type="spellEnd"/>
      <w:r>
        <w:t xml:space="preserve"> поссовета.</w:t>
      </w:r>
    </w:p>
    <w:p w:rsidR="003D2F82" w:rsidRDefault="003D2F82" w:rsidP="003D2F82">
      <w:pPr>
        <w:spacing w:line="180" w:lineRule="atLeast"/>
        <w:ind w:left="567" w:firstLine="454"/>
        <w:contextualSpacing/>
        <w:rPr>
          <w:b/>
        </w:rPr>
      </w:pPr>
      <w:r>
        <w:rPr>
          <w:b/>
        </w:rPr>
        <w:t>Местонахождение объекта:</w:t>
      </w:r>
    </w:p>
    <w:p w:rsidR="003D2F82" w:rsidRDefault="003D2F82" w:rsidP="003D2F82">
      <w:pPr>
        <w:spacing w:line="180" w:lineRule="atLeast"/>
        <w:ind w:left="567" w:firstLine="454"/>
        <w:contextualSpacing/>
      </w:pPr>
      <w:r>
        <w:t xml:space="preserve">Россия, Оренбургская область, </w:t>
      </w:r>
      <w:proofErr w:type="spellStart"/>
      <w:r>
        <w:t>Сакмарский</w:t>
      </w:r>
      <w:proofErr w:type="spellEnd"/>
      <w:r>
        <w:t xml:space="preserve"> район Муниципальное образование  </w:t>
      </w:r>
      <w:proofErr w:type="spellStart"/>
      <w:r>
        <w:t>Краснокоммунарский</w:t>
      </w:r>
      <w:proofErr w:type="spellEnd"/>
      <w:r>
        <w:t xml:space="preserve"> поссовет</w:t>
      </w:r>
    </w:p>
    <w:p w:rsidR="003D2F82" w:rsidRDefault="003D2F82" w:rsidP="003D2F82">
      <w:pPr>
        <w:spacing w:line="180" w:lineRule="atLeast"/>
        <w:ind w:left="567" w:firstLine="454"/>
        <w:contextualSpacing/>
        <w:rPr>
          <w:b/>
        </w:rPr>
      </w:pPr>
      <w:r>
        <w:rPr>
          <w:b/>
        </w:rPr>
        <w:t>Нормативно-правовая база для разработки схемы:</w:t>
      </w:r>
    </w:p>
    <w:p w:rsidR="003D2F82" w:rsidRDefault="003D2F82" w:rsidP="003D2F82">
      <w:pPr>
        <w:spacing w:before="100" w:after="100"/>
        <w:ind w:firstLine="709"/>
        <w:contextualSpacing/>
      </w:pPr>
      <w:r>
        <w:t xml:space="preserve">-Федерального закона от 07.12.2011 </w:t>
      </w:r>
      <w:r>
        <w:rPr>
          <w:lang w:val="en-US"/>
        </w:rPr>
        <w:t>N</w:t>
      </w:r>
      <w:r>
        <w:t xml:space="preserve"> 416-Ф3 (ред. От 30.12.2012) «О Водоснабжении и </w:t>
      </w:r>
      <w:r>
        <w:lastRenderedPageBreak/>
        <w:t xml:space="preserve">водоотведении» </w:t>
      </w:r>
    </w:p>
    <w:p w:rsidR="003D2F82" w:rsidRDefault="003D2F82" w:rsidP="003D2F82">
      <w:pPr>
        <w:spacing w:before="100" w:after="100"/>
        <w:ind w:firstLine="709"/>
        <w:contextualSpacing/>
      </w:pPr>
      <w:r>
        <w:t>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</w:t>
      </w:r>
      <w:proofErr w:type="spellStart"/>
      <w:r>
        <w:t>Минрегион</w:t>
      </w:r>
      <w:proofErr w:type="spellEnd"/>
      <w:r>
        <w:t xml:space="preserve"> России) от 29 декабря 2011 г. № 635/11 и введен в действие с 01 января 2013 г;</w:t>
      </w:r>
    </w:p>
    <w:p w:rsidR="003D2F82" w:rsidRDefault="003D2F82" w:rsidP="003D2F82">
      <w:pPr>
        <w:spacing w:line="180" w:lineRule="atLeast"/>
        <w:ind w:left="567" w:firstLine="454"/>
        <w:contextualSpacing/>
      </w:pPr>
    </w:p>
    <w:p w:rsidR="003D2F82" w:rsidRDefault="003D2F82" w:rsidP="003D2F82">
      <w:pPr>
        <w:spacing w:line="180" w:lineRule="atLeast"/>
        <w:ind w:left="567" w:firstLine="454"/>
        <w:contextualSpacing/>
        <w:rPr>
          <w:b/>
        </w:rPr>
      </w:pPr>
      <w:r>
        <w:rPr>
          <w:b/>
        </w:rPr>
        <w:t>Цели схемы:</w:t>
      </w:r>
    </w:p>
    <w:p w:rsidR="003D2F82" w:rsidRDefault="003D2F82" w:rsidP="003D2F82">
      <w:pPr>
        <w:spacing w:line="180" w:lineRule="atLeast"/>
        <w:ind w:left="567" w:firstLine="454"/>
        <w:contextualSpacing/>
      </w:pPr>
      <w:r>
        <w:t>Целями схемы являются:</w:t>
      </w:r>
    </w:p>
    <w:p w:rsidR="003D2F82" w:rsidRDefault="003D2F82" w:rsidP="003D2F82">
      <w:pPr>
        <w:spacing w:line="180" w:lineRule="atLeast"/>
      </w:pPr>
      <w:r>
        <w:t>-модернизация существующей системы водоотведения и очистки стоков, для чего провести реконструкцию существующих очистных сооружений</w:t>
      </w:r>
      <w:proofErr w:type="gramStart"/>
      <w:r>
        <w:t xml:space="preserve"> ,</w:t>
      </w:r>
      <w:proofErr w:type="gramEnd"/>
      <w:r>
        <w:t>доведения качества стоков после очистных сооружений до нормативов предельно допустимых концентраций по содержанию загрязняющих веществ</w:t>
      </w:r>
    </w:p>
    <w:p w:rsidR="003D2F82" w:rsidRDefault="003D2F82" w:rsidP="003D2F82">
      <w:pPr>
        <w:spacing w:line="180" w:lineRule="atLeast"/>
      </w:pPr>
      <w:r>
        <w:t xml:space="preserve"> -расширение существующих сетей канализации за счет строительства системы водоотведения вновь застраиваемых территорий, канализации существующей индивидуальной застройки.</w:t>
      </w:r>
    </w:p>
    <w:p w:rsidR="003D2F82" w:rsidRDefault="003D2F82" w:rsidP="003D2F82">
      <w:pPr>
        <w:spacing w:line="180" w:lineRule="atLeast"/>
      </w:pPr>
      <w:r>
        <w:t xml:space="preserve">        - что улучшит состояние экологической обстановки как на территории поссовета и       прилегающих к ней территориях.</w:t>
      </w:r>
    </w:p>
    <w:p w:rsidR="003D2F82" w:rsidRDefault="003D2F82" w:rsidP="003D2F82">
      <w:pPr>
        <w:spacing w:line="180" w:lineRule="atLeast"/>
        <w:ind w:left="567" w:firstLine="454"/>
        <w:contextualSpacing/>
        <w:rPr>
          <w:b/>
        </w:rPr>
      </w:pPr>
    </w:p>
    <w:p w:rsidR="003D2F82" w:rsidRDefault="003D2F82" w:rsidP="003D2F82">
      <w:pPr>
        <w:spacing w:before="100" w:after="100" w:line="180" w:lineRule="atLeast"/>
        <w:ind w:left="567" w:firstLine="454"/>
        <w:contextualSpacing/>
        <w:rPr>
          <w:b/>
        </w:rPr>
      </w:pPr>
      <w:r>
        <w:rPr>
          <w:b/>
        </w:rPr>
        <w:t>Сроки и этапы реализации схемы:</w:t>
      </w:r>
    </w:p>
    <w:p w:rsidR="003D2F82" w:rsidRDefault="003D2F82" w:rsidP="003D2F82">
      <w:pPr>
        <w:spacing w:before="100" w:after="100" w:line="180" w:lineRule="atLeast"/>
        <w:ind w:left="567" w:firstLine="454"/>
        <w:contextualSpacing/>
      </w:pPr>
      <w:r>
        <w:t>Первый этап 2014-2024г.</w:t>
      </w:r>
    </w:p>
    <w:p w:rsidR="003D2F82" w:rsidRDefault="003D2F82" w:rsidP="003D2F82">
      <w:pPr>
        <w:spacing w:before="100" w:after="100" w:line="180" w:lineRule="atLeast"/>
        <w:contextualSpacing/>
      </w:pPr>
      <w:r>
        <w:t>-реконструкция существующих очистных сооружений с доведением их мощности до 3,0 тыс</w:t>
      </w:r>
      <w:proofErr w:type="gramStart"/>
      <w:r>
        <w:t>.м</w:t>
      </w:r>
      <w:proofErr w:type="gramEnd"/>
      <w:r>
        <w:rPr>
          <w:vertAlign w:val="superscript"/>
        </w:rPr>
        <w:t>3</w:t>
      </w:r>
      <w:r>
        <w:t>/в сутки</w:t>
      </w:r>
    </w:p>
    <w:p w:rsidR="003D2F82" w:rsidRDefault="003D2F82" w:rsidP="003D2F82">
      <w:pPr>
        <w:spacing w:before="100" w:after="100" w:line="180" w:lineRule="atLeast"/>
        <w:contextualSpacing/>
      </w:pPr>
      <w:r>
        <w:t>- пуск в эксплуатацию 1-очереди канализации новой жилой застройки</w:t>
      </w:r>
    </w:p>
    <w:p w:rsidR="003D2F82" w:rsidRDefault="003D2F82" w:rsidP="003D2F82">
      <w:pPr>
        <w:pStyle w:val="ab"/>
        <w:spacing w:line="180" w:lineRule="atLeast"/>
        <w:ind w:left="1021"/>
        <w:jc w:val="left"/>
        <w:rPr>
          <w:szCs w:val="24"/>
        </w:rPr>
      </w:pPr>
      <w:r>
        <w:rPr>
          <w:szCs w:val="24"/>
        </w:rPr>
        <w:t xml:space="preserve">          Второй этап 2024-2034г. </w:t>
      </w:r>
    </w:p>
    <w:p w:rsidR="003D2F82" w:rsidRDefault="003D2F82" w:rsidP="003D2F82">
      <w:pPr>
        <w:spacing w:before="100" w:after="100" w:line="180" w:lineRule="atLeast"/>
      </w:pPr>
      <w:r>
        <w:t>-продолжение развитие сетей канализации при дальнейшем развитии населенных пунктов поссовета</w:t>
      </w:r>
    </w:p>
    <w:p w:rsidR="003D2F82" w:rsidRDefault="003D2F82" w:rsidP="003D2F82">
      <w:pPr>
        <w:spacing w:before="100" w:after="100" w:line="180" w:lineRule="atLeast"/>
        <w:contextualSpacing/>
      </w:pPr>
    </w:p>
    <w:p w:rsidR="003D2F82" w:rsidRDefault="003D2F82" w:rsidP="003D2F82">
      <w:pPr>
        <w:spacing w:before="100" w:after="100" w:line="180" w:lineRule="atLeast"/>
        <w:ind w:left="567" w:firstLine="454"/>
        <w:contextualSpacing/>
        <w:rPr>
          <w:b/>
        </w:rPr>
      </w:pPr>
      <w:r>
        <w:rPr>
          <w:b/>
        </w:rPr>
        <w:t>Ожидаемые результаты от реализации мероприятий схемы:</w:t>
      </w:r>
    </w:p>
    <w:p w:rsidR="003D2F82" w:rsidRDefault="003D2F82" w:rsidP="003D2F82">
      <w:pPr>
        <w:spacing w:before="100" w:after="100" w:line="180" w:lineRule="atLeast"/>
        <w:contextualSpacing/>
      </w:pPr>
      <w:r>
        <w:t>-Повышение качества предоставления коммунальных услуг.</w:t>
      </w:r>
    </w:p>
    <w:p w:rsidR="003D2F82" w:rsidRDefault="003D2F82" w:rsidP="003D2F82">
      <w:pPr>
        <w:spacing w:before="100" w:after="100" w:line="180" w:lineRule="atLeast"/>
        <w:contextualSpacing/>
      </w:pPr>
      <w:r>
        <w:t>-доведение качества стоков до нормативов по ПДК загрязняющих веществ</w:t>
      </w:r>
    </w:p>
    <w:p w:rsidR="003D2F82" w:rsidRDefault="003D2F82" w:rsidP="003D2F82">
      <w:pPr>
        <w:spacing w:before="100" w:after="100" w:line="180" w:lineRule="atLeast"/>
        <w:contextualSpacing/>
      </w:pPr>
      <w:r>
        <w:t>-улучшения экологической обстановки в районе прилегающем к очистным сооружениям</w:t>
      </w:r>
    </w:p>
    <w:p w:rsidR="003D2F82" w:rsidRDefault="003D2F82" w:rsidP="003D2F82">
      <w:pPr>
        <w:spacing w:before="100" w:after="100" w:line="180" w:lineRule="atLeast"/>
        <w:contextualSpacing/>
      </w:pPr>
      <w:r>
        <w:t xml:space="preserve">-Создание коммунальной инфраструктуры для комфортного проживания населения, а также дальнейшего развития совета </w:t>
      </w:r>
    </w:p>
    <w:p w:rsidR="003D2F82" w:rsidRDefault="003D2F82" w:rsidP="003D2F82">
      <w:pPr>
        <w:pStyle w:val="1"/>
        <w:spacing w:before="100" w:after="100" w:line="180" w:lineRule="atLeast"/>
        <w:ind w:left="567" w:firstLine="454"/>
        <w:contextualSpacing/>
        <w:jc w:val="left"/>
        <w:rPr>
          <w:sz w:val="24"/>
        </w:rPr>
      </w:pPr>
      <w:r>
        <w:rPr>
          <w:sz w:val="24"/>
        </w:rPr>
        <w:t>Глава 1. Схема водоотведения</w:t>
      </w:r>
    </w:p>
    <w:p w:rsidR="003D2F82" w:rsidRDefault="003D2F82" w:rsidP="003D2F82">
      <w:pPr>
        <w:pStyle w:val="2"/>
        <w:spacing w:before="100" w:after="100" w:line="180" w:lineRule="atLeast"/>
        <w:ind w:left="567" w:firstLine="454"/>
        <w:contextualSpacing/>
        <w:rPr>
          <w:color w:val="auto"/>
          <w:szCs w:val="24"/>
        </w:rPr>
      </w:pPr>
      <w:r>
        <w:rPr>
          <w:color w:val="auto"/>
          <w:szCs w:val="24"/>
        </w:rPr>
        <w:t>1.1 Существующее положение в сфере водоотведения муниципального образования</w:t>
      </w:r>
    </w:p>
    <w:p w:rsidR="003D2F82" w:rsidRDefault="003D2F82" w:rsidP="003D2F82">
      <w:pPr>
        <w:pStyle w:val="3"/>
        <w:spacing w:before="100" w:after="100" w:line="180" w:lineRule="atLeast"/>
        <w:ind w:left="567" w:firstLine="454"/>
        <w:contextualSpacing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1.1.1 Описание структуры муниципального образования.</w:t>
      </w:r>
    </w:p>
    <w:p w:rsidR="003D2F82" w:rsidRDefault="003D2F82" w:rsidP="003D2F82">
      <w:pPr>
        <w:ind w:firstLine="851"/>
      </w:pPr>
      <w:r>
        <w:t xml:space="preserve">Муниципальное образование </w:t>
      </w:r>
      <w:proofErr w:type="spellStart"/>
      <w:r>
        <w:t>Краснокоммунарский</w:t>
      </w:r>
      <w:proofErr w:type="spellEnd"/>
      <w:r>
        <w:t xml:space="preserve"> поссовет находится в на расстоянии 5 км. от райцентра с</w:t>
      </w:r>
      <w:proofErr w:type="gramStart"/>
      <w:r>
        <w:t>.С</w:t>
      </w:r>
      <w:proofErr w:type="gramEnd"/>
      <w:r>
        <w:t xml:space="preserve">акмара и 48 км. от г.Оренбурга входит в состав </w:t>
      </w:r>
      <w:proofErr w:type="spellStart"/>
      <w:r>
        <w:t>Сакмарского</w:t>
      </w:r>
      <w:proofErr w:type="spellEnd"/>
      <w:r>
        <w:t xml:space="preserve"> района Оренбургской области, Приволжского федерального округа Российской Федерации. </w:t>
      </w:r>
      <w:proofErr w:type="spellStart"/>
      <w:r>
        <w:t>Сакмарский</w:t>
      </w:r>
      <w:proofErr w:type="spellEnd"/>
      <w:r>
        <w:t xml:space="preserve"> район расположен в пригородной зоне г</w:t>
      </w:r>
      <w:proofErr w:type="gramStart"/>
      <w:r>
        <w:t>.О</w:t>
      </w:r>
      <w:proofErr w:type="gramEnd"/>
      <w:r>
        <w:t xml:space="preserve">ренбурга </w:t>
      </w:r>
    </w:p>
    <w:p w:rsidR="003D2F82" w:rsidRDefault="003D2F82" w:rsidP="003D2F82">
      <w:pPr>
        <w:ind w:firstLine="851"/>
      </w:pPr>
      <w:r>
        <w:t xml:space="preserve">В состав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поссовет, согласно Закона Оренбургской области от </w:t>
      </w:r>
      <w:r>
        <w:rPr>
          <w:color w:val="000000"/>
        </w:rPr>
        <w:t>15 сентября 2008 г. N 2367/495-IV-ОЗ</w:t>
      </w:r>
      <w:r>
        <w:t xml:space="preserve"> «</w:t>
      </w:r>
      <w:r>
        <w:rPr>
          <w:color w:val="000000"/>
        </w:rPr>
        <w:t xml:space="preserve">Об утверждении перечня муниципальных образований Оренбургской области и населенных пунктов, входящих в их состав», </w:t>
      </w:r>
      <w:r>
        <w:t xml:space="preserve">входят два населённый пункта: </w:t>
      </w:r>
      <w:r>
        <w:rPr>
          <w:color w:val="000000"/>
        </w:rPr>
        <w:t>пос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 xml:space="preserve">расный Коммунар и с.Известковое. </w:t>
      </w:r>
      <w:r>
        <w:t xml:space="preserve">В настоящее время численность населения поссовета составляет 4389 человек:- Красный Коммунар-4293чел. и Известковый -96 чел. Площадь МО </w:t>
      </w:r>
      <w:proofErr w:type="spellStart"/>
      <w:r>
        <w:t>Краснокоммунарский</w:t>
      </w:r>
      <w:proofErr w:type="spellEnd"/>
      <w:r>
        <w:t xml:space="preserve"> поссовет составляет 1738 га.</w:t>
      </w:r>
    </w:p>
    <w:p w:rsidR="003D2F82" w:rsidRDefault="003D2F82" w:rsidP="003D2F82">
      <w:pPr>
        <w:ind w:firstLine="851"/>
        <w:jc w:val="center"/>
      </w:pPr>
      <w:r>
        <w:t>Климатические характеристики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"/>
        <w:gridCol w:w="380"/>
        <w:gridCol w:w="289"/>
        <w:gridCol w:w="669"/>
        <w:gridCol w:w="76"/>
        <w:gridCol w:w="585"/>
        <w:gridCol w:w="449"/>
        <w:gridCol w:w="215"/>
        <w:gridCol w:w="669"/>
        <w:gridCol w:w="152"/>
        <w:gridCol w:w="518"/>
        <w:gridCol w:w="72"/>
        <w:gridCol w:w="458"/>
        <w:gridCol w:w="83"/>
        <w:gridCol w:w="61"/>
        <w:gridCol w:w="698"/>
        <w:gridCol w:w="228"/>
        <w:gridCol w:w="442"/>
        <w:gridCol w:w="587"/>
        <w:gridCol w:w="71"/>
        <w:gridCol w:w="65"/>
        <w:gridCol w:w="582"/>
        <w:gridCol w:w="18"/>
        <w:gridCol w:w="304"/>
        <w:gridCol w:w="362"/>
        <w:gridCol w:w="8"/>
        <w:gridCol w:w="676"/>
      </w:tblGrid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месяцы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VIII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IX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XI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XII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1.Средняя месячная и годовая температура воздуха в С.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-14,4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-13,8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-7,4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14,8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19,6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19,9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13,4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-3,9-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-11,1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2.Среднее месячное и годовое количество осадков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355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3.Среднее число дней с туманом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4.Средняя годовая скорость ветра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5.Повторяемость скорости ветра по градациям,  годовая %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0" w:after="1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Градация скорости </w:t>
            </w:r>
            <w:proofErr w:type="spellStart"/>
            <w:r>
              <w:rPr>
                <w:lang w:eastAsia="en-US"/>
              </w:rPr>
              <w:lastRenderedPageBreak/>
              <w:t>ветра</w:t>
            </w:r>
            <w:proofErr w:type="gramStart"/>
            <w:r>
              <w:rPr>
                <w:lang w:eastAsia="en-US"/>
              </w:rPr>
              <w:t>,м</w:t>
            </w:r>
            <w:proofErr w:type="spellEnd"/>
            <w:proofErr w:type="gramEnd"/>
            <w:r>
              <w:rPr>
                <w:lang w:eastAsia="en-US"/>
              </w:rPr>
              <w:t>/с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0" w:after="10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0-1</w:t>
            </w:r>
          </w:p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12-13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14-15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0" w:after="100" w:line="120" w:lineRule="atLeast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Повторяю</w:t>
            </w:r>
          </w:p>
          <w:p w:rsidR="003D2F82" w:rsidRDefault="003D2F82">
            <w:pPr>
              <w:spacing w:before="100" w:after="100" w:line="120" w:lineRule="atLeast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мость,%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27,9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14,9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6.Повторяемость направлений ветра и штилей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spellStart"/>
            <w:proofErr w:type="gramEnd"/>
            <w:r>
              <w:rPr>
                <w:lang w:eastAsia="en-US"/>
              </w:rPr>
              <w:t>годовая,%</w:t>
            </w:r>
            <w:proofErr w:type="spellEnd"/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ЮВ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Ю</w:t>
            </w:r>
            <w:proofErr w:type="gramEnd"/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ЮЗ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штиль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7.Средняя скорость ветра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превышение которой в году составляет 5%(</w:t>
            </w:r>
            <w:r>
              <w:rPr>
                <w:lang w:val="en-US" w:eastAsia="en-US"/>
              </w:rPr>
              <w:t>U</w:t>
            </w:r>
            <w:r>
              <w:rPr>
                <w:lang w:eastAsia="en-US"/>
              </w:rPr>
              <w:t>*|</w:t>
            </w: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>|</w:t>
            </w:r>
            <w:proofErr w:type="spellStart"/>
            <w:r>
              <w:rPr>
                <w:lang w:val="en-US" w:eastAsia="en-US"/>
              </w:rPr>
              <w:t>ctr</w:t>
            </w:r>
            <w:proofErr w:type="spellEnd"/>
            <w:r>
              <w:rPr>
                <w:lang w:eastAsia="en-US"/>
              </w:rPr>
              <w:t>)-7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8.Средняя месячная температура воздуха самого холодного месяца :-14,4</w:t>
            </w:r>
            <w:r>
              <w:rPr>
                <w:vertAlign w:val="superscript"/>
                <w:lang w:eastAsia="en-US"/>
              </w:rPr>
              <w:t>0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/январь/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9. Средняя месячная температура воздуха самого жаркогомесяца:+21,9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/июль/</w:t>
            </w:r>
            <w:r>
              <w:rPr>
                <w:vertAlign w:val="superscript"/>
                <w:lang w:eastAsia="en-US"/>
              </w:rPr>
              <w:t>0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10.Коэфициент стратификации «А» </w:t>
            </w:r>
            <w:proofErr w:type="gramStart"/>
            <w:r>
              <w:rPr>
                <w:lang w:eastAsia="en-US"/>
              </w:rPr>
              <w:t>равен</w:t>
            </w:r>
            <w:proofErr w:type="gramEnd"/>
            <w:r>
              <w:rPr>
                <w:lang w:eastAsia="en-US"/>
              </w:rPr>
              <w:t xml:space="preserve"> 180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 Величина поправочного </w:t>
            </w:r>
            <w:proofErr w:type="spellStart"/>
            <w:r>
              <w:rPr>
                <w:lang w:eastAsia="en-US"/>
              </w:rPr>
              <w:t>коэффициента</w:t>
            </w:r>
            <w:proofErr w:type="gramStart"/>
            <w:r>
              <w:rPr>
                <w:lang w:eastAsia="en-US"/>
              </w:rPr>
              <w:t>,у</w:t>
            </w:r>
            <w:proofErr w:type="gramEnd"/>
            <w:r>
              <w:rPr>
                <w:lang w:eastAsia="en-US"/>
              </w:rPr>
              <w:t>читывающего</w:t>
            </w:r>
            <w:proofErr w:type="spellEnd"/>
            <w:r>
              <w:rPr>
                <w:lang w:eastAsia="en-US"/>
              </w:rPr>
              <w:t xml:space="preserve"> влияние рельефа местности на расстоянии примесей равна 1,0</w:t>
            </w:r>
          </w:p>
        </w:tc>
      </w:tr>
    </w:tbl>
    <w:p w:rsidR="003D2F82" w:rsidRDefault="003D2F82" w:rsidP="003D2F82">
      <w:pPr>
        <w:pStyle w:val="a5"/>
        <w:widowControl w:val="0"/>
        <w:shd w:val="clear" w:color="auto" w:fill="FFFFFF"/>
        <w:spacing w:before="0" w:beforeAutospacing="0" w:after="0" w:afterAutospacing="0" w:line="180" w:lineRule="atLeast"/>
        <w:ind w:left="567" w:firstLine="454"/>
        <w:contextualSpacing/>
        <w:jc w:val="left"/>
      </w:pPr>
    </w:p>
    <w:p w:rsidR="003D2F82" w:rsidRDefault="003D2F82" w:rsidP="003D2F82">
      <w:pPr>
        <w:pStyle w:val="a5"/>
        <w:widowControl w:val="0"/>
        <w:shd w:val="clear" w:color="auto" w:fill="FFFFFF"/>
        <w:spacing w:before="0" w:beforeAutospacing="0" w:after="0" w:afterAutospacing="0" w:line="180" w:lineRule="atLeast"/>
        <w:ind w:left="567" w:firstLine="454"/>
        <w:contextualSpacing/>
        <w:jc w:val="left"/>
        <w:rPr>
          <w:b/>
          <w:color w:val="000000"/>
        </w:rPr>
      </w:pPr>
      <w:r>
        <w:rPr>
          <w:b/>
        </w:rPr>
        <w:t>1.1.2 Описание и функционирования системы  водоотведения.</w:t>
      </w:r>
    </w:p>
    <w:p w:rsidR="003D2F82" w:rsidRDefault="003D2F82" w:rsidP="003D2F82">
      <w:pPr>
        <w:spacing w:line="180" w:lineRule="atLeast"/>
      </w:pPr>
      <w:r>
        <w:t xml:space="preserve">    Система канализации населенных пунктов </w:t>
      </w:r>
      <w:proofErr w:type="spellStart"/>
      <w:r>
        <w:t>Краснокоммунарского</w:t>
      </w:r>
      <w:proofErr w:type="spellEnd"/>
      <w:r>
        <w:t xml:space="preserve"> поссовета находится в следующем состоянии</w:t>
      </w:r>
    </w:p>
    <w:p w:rsidR="003D2F82" w:rsidRDefault="003D2F82" w:rsidP="003D2F82">
      <w:pPr>
        <w:spacing w:line="180" w:lineRule="atLeast"/>
      </w:pPr>
      <w:r>
        <w:t>п</w:t>
      </w:r>
      <w:proofErr w:type="gramStart"/>
      <w:r>
        <w:t>.К</w:t>
      </w:r>
      <w:proofErr w:type="gramEnd"/>
      <w:r>
        <w:t xml:space="preserve">расный Коммунар –основная часть самотечного канализационного коллектора положена из чугунных труб д=200 и 300мм от производственных объектов РЖД и многоэтажных жилых домов и объектов </w:t>
      </w:r>
      <w:proofErr w:type="spellStart"/>
      <w:r>
        <w:t>соц.кульбыта</w:t>
      </w:r>
      <w:proofErr w:type="spellEnd"/>
      <w:r>
        <w:t xml:space="preserve"> (школа, детский сад, поликлиника и объекты торговли) по ул.Новой , к ним  подключена индивидуальная застройка по ул.Деповская, Степная, двух этажные дома по ул.Монтажников и часть жилья по ул.Монтажников, Речная, Заречная, Железнодорожная, Школьная.</w:t>
      </w:r>
    </w:p>
    <w:p w:rsidR="003D2F82" w:rsidRDefault="003D2F82" w:rsidP="003D2F82">
      <w:pPr>
        <w:spacing w:line="180" w:lineRule="atLeast"/>
      </w:pPr>
      <w:r>
        <w:t>от самотечного коллектора стоки поступают на КНС и по напорному коллектору на очистные сооружения.</w:t>
      </w:r>
    </w:p>
    <w:p w:rsidR="003D2F82" w:rsidRDefault="003D2F82" w:rsidP="003D2F82">
      <w:pPr>
        <w:spacing w:line="180" w:lineRule="atLeast"/>
      </w:pPr>
      <w:r>
        <w:t>Очистные сооружения на сегодня находятся в следующем состоянии:</w:t>
      </w:r>
    </w:p>
    <w:p w:rsidR="003D2F82" w:rsidRDefault="003D2F82" w:rsidP="003D2F82">
      <w:pPr>
        <w:spacing w:line="180" w:lineRule="atLeast"/>
      </w:pPr>
      <w:r>
        <w:t xml:space="preserve">-административно-бытовой корпус с </w:t>
      </w:r>
      <w:proofErr w:type="spellStart"/>
      <w:r>
        <w:t>машзалом</w:t>
      </w:r>
      <w:proofErr w:type="spellEnd"/>
      <w:r>
        <w:t xml:space="preserve"> – в рабочем состоянии</w:t>
      </w:r>
    </w:p>
    <w:p w:rsidR="003D2F82" w:rsidRDefault="003D2F82" w:rsidP="003D2F82">
      <w:pPr>
        <w:spacing w:line="180" w:lineRule="atLeast"/>
      </w:pPr>
      <w:r>
        <w:t>приемная камера рабочее состояние требует ремонта</w:t>
      </w:r>
    </w:p>
    <w:p w:rsidR="003D2F82" w:rsidRDefault="003D2F82" w:rsidP="003D2F82">
      <w:pPr>
        <w:spacing w:line="180" w:lineRule="atLeast"/>
      </w:pPr>
      <w:r>
        <w:t>-песколовк</w:t>
      </w:r>
      <w:proofErr w:type="gramStart"/>
      <w:r>
        <w:t>и-</w:t>
      </w:r>
      <w:proofErr w:type="gramEnd"/>
      <w:r>
        <w:t xml:space="preserve"> рабочее состояние требуют ремонта</w:t>
      </w:r>
    </w:p>
    <w:p w:rsidR="003D2F82" w:rsidRDefault="003D2F82" w:rsidP="003D2F82">
      <w:pPr>
        <w:spacing w:line="180" w:lineRule="atLeast"/>
      </w:pPr>
      <w:r>
        <w:t>блок биологической очистки рабочее состояние на 30%</w:t>
      </w:r>
    </w:p>
    <w:p w:rsidR="003D2F82" w:rsidRDefault="003D2F82" w:rsidP="003D2F82">
      <w:pPr>
        <w:pStyle w:val="msonormalbullet1gif"/>
        <w:jc w:val="center"/>
      </w:pPr>
      <w:r>
        <w:t>Технологическая схема</w:t>
      </w:r>
    </w:p>
    <w:p w:rsidR="003D2F82" w:rsidRDefault="003D2F82" w:rsidP="003D2F82">
      <w:pPr>
        <w:pStyle w:val="msonormalbullet1gif"/>
        <w:jc w:val="center"/>
      </w:pPr>
      <w:r>
        <w:t>работы очистных сооружений ООО «</w:t>
      </w:r>
      <w:proofErr w:type="spellStart"/>
      <w:r>
        <w:t>ЖилСервис</w:t>
      </w:r>
      <w:proofErr w:type="spellEnd"/>
      <w:r>
        <w:t>» п</w:t>
      </w:r>
      <w:proofErr w:type="gramStart"/>
      <w:r>
        <w:t>.К</w:t>
      </w:r>
      <w:proofErr w:type="gramEnd"/>
      <w:r>
        <w:t xml:space="preserve">расный Коммунар </w:t>
      </w:r>
      <w:proofErr w:type="spellStart"/>
      <w:r>
        <w:t>Сакмарского</w:t>
      </w:r>
      <w:proofErr w:type="spellEnd"/>
      <w:r>
        <w:t xml:space="preserve"> района.</w:t>
      </w:r>
    </w:p>
    <w:p w:rsidR="003D2F82" w:rsidRDefault="003D2F82" w:rsidP="003D2F82">
      <w:pPr>
        <w:pStyle w:val="msonormalbullet2gif"/>
        <w:jc w:val="center"/>
      </w:pPr>
    </w:p>
    <w:p w:rsidR="003D2F82" w:rsidRDefault="003D2F82" w:rsidP="003D2F82">
      <w:pPr>
        <w:pStyle w:val="msonormalbullet2gif"/>
      </w:pPr>
      <w:r>
        <w:t xml:space="preserve">1.По напорному  коллектору  стоки поступают в приемную </w:t>
      </w:r>
      <w:proofErr w:type="gramStart"/>
      <w:r>
        <w:t>камеру</w:t>
      </w:r>
      <w:proofErr w:type="gramEnd"/>
      <w:r>
        <w:t xml:space="preserve"> где на решетке удаляются грубые механические примеси.</w:t>
      </w:r>
    </w:p>
    <w:p w:rsidR="003D2F82" w:rsidRDefault="003D2F82" w:rsidP="003D2F82">
      <w:pPr>
        <w:pStyle w:val="msonormalbullet2gif"/>
      </w:pPr>
      <w:r>
        <w:t xml:space="preserve">2.По лоткам поступают в </w:t>
      </w:r>
      <w:proofErr w:type="gramStart"/>
      <w:r>
        <w:t>песколовки</w:t>
      </w:r>
      <w:proofErr w:type="gramEnd"/>
      <w:r>
        <w:t xml:space="preserve"> где удаляется песок и другие механические примеси.</w:t>
      </w:r>
    </w:p>
    <w:p w:rsidR="003D2F82" w:rsidRDefault="003D2F82" w:rsidP="003D2F82">
      <w:pPr>
        <w:pStyle w:val="msonormalbullet2gif"/>
      </w:pPr>
      <w:r>
        <w:t>3.Затем поступают в первичные отстойники</w:t>
      </w:r>
    </w:p>
    <w:p w:rsidR="003D2F82" w:rsidRDefault="003D2F82" w:rsidP="003D2F82">
      <w:pPr>
        <w:pStyle w:val="msonormalbullet2gif"/>
      </w:pPr>
      <w:r>
        <w:t xml:space="preserve">4. После отстоя в них  ила, стоки поступают  в </w:t>
      </w:r>
      <w:proofErr w:type="spellStart"/>
      <w:r>
        <w:t>аэротенки</w:t>
      </w:r>
      <w:proofErr w:type="spellEnd"/>
      <w:r>
        <w:t xml:space="preserve">, </w:t>
      </w:r>
      <w:proofErr w:type="spellStart"/>
      <w:r>
        <w:t>отстоенный</w:t>
      </w:r>
      <w:proofErr w:type="spellEnd"/>
      <w:r>
        <w:t xml:space="preserve"> ил перекачивается на иловые площадки.</w:t>
      </w:r>
    </w:p>
    <w:p w:rsidR="003D2F82" w:rsidRDefault="003D2F82" w:rsidP="003D2F82">
      <w:pPr>
        <w:pStyle w:val="msonormalbullet2gif"/>
      </w:pPr>
      <w:r>
        <w:t xml:space="preserve">5.В </w:t>
      </w:r>
      <w:proofErr w:type="spellStart"/>
      <w:r>
        <w:t>аэротенках</w:t>
      </w:r>
      <w:proofErr w:type="spellEnd"/>
      <w:r>
        <w:t xml:space="preserve"> стоки насыщаются кислородом, в этой среде органические примеси разлагаются микроорганизмами .</w:t>
      </w:r>
    </w:p>
    <w:p w:rsidR="003D2F82" w:rsidRDefault="003D2F82" w:rsidP="003D2F82">
      <w:pPr>
        <w:pStyle w:val="msonormalbullet2gif"/>
      </w:pPr>
      <w:r>
        <w:t>6.Затем стоки поступают во вторичные отстойники</w:t>
      </w:r>
    </w:p>
    <w:p w:rsidR="003D2F82" w:rsidRDefault="003D2F82" w:rsidP="003D2F82">
      <w:pPr>
        <w:pStyle w:val="msonormalbullet2gif"/>
      </w:pPr>
      <w:r>
        <w:t xml:space="preserve">7.Затем в контактный </w:t>
      </w:r>
      <w:proofErr w:type="gramStart"/>
      <w:r>
        <w:t>резервуар</w:t>
      </w:r>
      <w:proofErr w:type="gramEnd"/>
      <w:r>
        <w:t xml:space="preserve"> где добавляется  хлорсодержащий реагент и далее уходит по трубопроводам самотечного сбросного коллектора в овраг и далее в карьер.</w:t>
      </w:r>
    </w:p>
    <w:p w:rsidR="003D2F82" w:rsidRDefault="003D2F82" w:rsidP="003D2F82">
      <w:pPr>
        <w:spacing w:line="180" w:lineRule="atLeast"/>
      </w:pPr>
      <w:r>
        <w:t xml:space="preserve">Выводы комиссии </w:t>
      </w:r>
      <w:proofErr w:type="spellStart"/>
      <w:r>
        <w:t>Росприроднадзора</w:t>
      </w:r>
      <w:proofErr w:type="spellEnd"/>
      <w:r>
        <w:t xml:space="preserve"> прилагаются</w:t>
      </w:r>
    </w:p>
    <w:p w:rsidR="003D2F82" w:rsidRDefault="003D2F82" w:rsidP="003D2F82">
      <w:pPr>
        <w:spacing w:line="180" w:lineRule="atLeast"/>
        <w:ind w:left="567" w:firstLine="454"/>
        <w:contextualSpacing/>
      </w:pPr>
    </w:p>
    <w:p w:rsidR="003D2F82" w:rsidRDefault="003D2F82" w:rsidP="003D2F82">
      <w:pPr>
        <w:spacing w:line="180" w:lineRule="atLeast"/>
      </w:pPr>
      <w:r>
        <w:lastRenderedPageBreak/>
        <w:t>с</w:t>
      </w:r>
      <w:proofErr w:type="gramStart"/>
      <w:r>
        <w:t>.И</w:t>
      </w:r>
      <w:proofErr w:type="gramEnd"/>
      <w:r>
        <w:t>звестковое – не канализовано</w:t>
      </w:r>
    </w:p>
    <w:p w:rsidR="003D2F82" w:rsidRDefault="003D2F82" w:rsidP="003D2F82">
      <w:pPr>
        <w:spacing w:line="180" w:lineRule="atLeast"/>
        <w:ind w:left="567" w:firstLine="454"/>
        <w:jc w:val="center"/>
      </w:pPr>
      <w:r>
        <w:t>Эксплуатирующая организация</w:t>
      </w:r>
    </w:p>
    <w:p w:rsidR="003D2F82" w:rsidRDefault="003D2F82" w:rsidP="003D2F82">
      <w:pPr>
        <w:pStyle w:val="msonormalbullet1gif"/>
        <w:spacing w:line="180" w:lineRule="atLeast"/>
        <w:rPr>
          <w:color w:val="000000"/>
        </w:rPr>
      </w:pPr>
      <w:r>
        <w:rPr>
          <w:color w:val="000000"/>
        </w:rPr>
        <w:t xml:space="preserve">    –гарантирующим поставщиком  услуг водоотведения для </w:t>
      </w:r>
      <w:proofErr w:type="spellStart"/>
      <w:r>
        <w:rPr>
          <w:color w:val="000000"/>
        </w:rPr>
        <w:t>хозбытовых</w:t>
      </w:r>
      <w:proofErr w:type="spellEnd"/>
      <w:r>
        <w:rPr>
          <w:color w:val="000000"/>
        </w:rPr>
        <w:t xml:space="preserve"> нужд пос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расный Коммунар  является    ООО «</w:t>
      </w:r>
      <w:proofErr w:type="spellStart"/>
      <w:r>
        <w:rPr>
          <w:color w:val="000000"/>
        </w:rPr>
        <w:t>ЖилСервис</w:t>
      </w:r>
      <w:proofErr w:type="spellEnd"/>
      <w:r>
        <w:rPr>
          <w:color w:val="000000"/>
        </w:rPr>
        <w:t xml:space="preserve">» п.Красный Коммунар. Объекты коммунального комплекса поселка, в том числе и </w:t>
      </w:r>
      <w:proofErr w:type="gramStart"/>
      <w:r>
        <w:rPr>
          <w:color w:val="000000"/>
        </w:rPr>
        <w:t>канализации</w:t>
      </w:r>
      <w:proofErr w:type="gramEnd"/>
      <w:r>
        <w:rPr>
          <w:color w:val="000000"/>
        </w:rPr>
        <w:t xml:space="preserve"> арендованы у собственника муниципального образования </w:t>
      </w:r>
      <w:proofErr w:type="spellStart"/>
      <w:r>
        <w:rPr>
          <w:color w:val="000000"/>
        </w:rPr>
        <w:t>Краснокоммунарский</w:t>
      </w:r>
      <w:proofErr w:type="spellEnd"/>
      <w:r>
        <w:rPr>
          <w:color w:val="000000"/>
        </w:rPr>
        <w:t xml:space="preserve"> поссовет сроком 15 лет, предприятие обеспечено всем необходимым оборудованием и кадрами для квалифицированного обслуживания арендованного имущества и использования его по назначению.</w:t>
      </w:r>
    </w:p>
    <w:p w:rsidR="003D2F82" w:rsidRDefault="003D2F82" w:rsidP="003D2F82">
      <w:pPr>
        <w:spacing w:line="180" w:lineRule="atLeast"/>
      </w:pPr>
      <w:r>
        <w:t xml:space="preserve">                                                         </w:t>
      </w:r>
      <w:r>
        <w:rPr>
          <w:lang w:val="en-US"/>
        </w:rPr>
        <w:t>II</w:t>
      </w:r>
      <w:r>
        <w:t>. Существующий баланс стоков</w:t>
      </w:r>
    </w:p>
    <w:p w:rsidR="003D2F82" w:rsidRDefault="003D2F82" w:rsidP="003D2F82">
      <w:pPr>
        <w:spacing w:line="180" w:lineRule="atLeast"/>
      </w:pPr>
      <w:r>
        <w:t>-баланс прилагается</w:t>
      </w:r>
    </w:p>
    <w:p w:rsidR="003D2F82" w:rsidRDefault="003D2F82" w:rsidP="003D2F82">
      <w:pPr>
        <w:spacing w:line="180" w:lineRule="atLeast"/>
        <w:jc w:val="center"/>
      </w:pPr>
      <w:r>
        <w:rPr>
          <w:lang w:val="en-US"/>
        </w:rPr>
        <w:t>III</w:t>
      </w:r>
      <w:r>
        <w:t>. Основные направления, принципы, задачи и целевые показатели развития     централизованной системы канализации.</w:t>
      </w:r>
    </w:p>
    <w:p w:rsidR="003D2F82" w:rsidRDefault="003D2F82" w:rsidP="003D2F82">
      <w:pPr>
        <w:spacing w:before="100" w:after="100" w:line="180" w:lineRule="atLeast"/>
        <w:contextualSpacing/>
      </w:pPr>
      <w:r>
        <w:t>-основными принципами развития централизованной системы водоотведения п</w:t>
      </w:r>
      <w:proofErr w:type="gramStart"/>
      <w:r>
        <w:t>.К</w:t>
      </w:r>
      <w:proofErr w:type="gramEnd"/>
      <w:r>
        <w:t>расный Коммунар являются :</w:t>
      </w:r>
    </w:p>
    <w:p w:rsidR="003D2F82" w:rsidRDefault="003D2F82" w:rsidP="003D2F82">
      <w:pPr>
        <w:spacing w:before="100" w:after="100" w:line="180" w:lineRule="atLeast"/>
        <w:contextualSpacing/>
      </w:pPr>
      <w:r>
        <w:t>-глубокая реконструкция очистных сооружений на 1 этапе со строительством нового блока биологической очистки, с отказом от иловых площадок</w:t>
      </w:r>
      <w:proofErr w:type="gramStart"/>
      <w:r>
        <w:t xml:space="preserve"> ,</w:t>
      </w:r>
      <w:proofErr w:type="gramEnd"/>
      <w:r>
        <w:t>со строительством сливной станции для приема стоков от ассенизационных автомашин, согласно разрабатываемого проекта.</w:t>
      </w:r>
    </w:p>
    <w:p w:rsidR="003D2F82" w:rsidRDefault="003D2F82" w:rsidP="003D2F82">
      <w:pPr>
        <w:spacing w:before="100" w:after="100" w:line="180" w:lineRule="atLeast"/>
        <w:contextualSpacing/>
      </w:pPr>
      <w:r>
        <w:t>-на 2 этапе строительство прудов испарителей для прекращения сброса очищенных стоков в водные объекты.</w:t>
      </w:r>
    </w:p>
    <w:p w:rsidR="003D2F82" w:rsidRDefault="003D2F82" w:rsidP="003D2F82">
      <w:pPr>
        <w:spacing w:before="100" w:after="100" w:line="180" w:lineRule="atLeast"/>
        <w:contextualSpacing/>
      </w:pPr>
      <w:r>
        <w:t xml:space="preserve">-расширение сетей канализации по мере развития поселка </w:t>
      </w:r>
    </w:p>
    <w:p w:rsidR="003D2F82" w:rsidRDefault="003D2F82" w:rsidP="003D2F82">
      <w:pPr>
        <w:spacing w:before="100" w:after="100" w:line="180" w:lineRule="atLeast"/>
        <w:contextualSpacing/>
      </w:pPr>
      <w:r>
        <w:t xml:space="preserve">-реконструкция канализационной насосной станции </w:t>
      </w:r>
    </w:p>
    <w:p w:rsidR="003D2F82" w:rsidRDefault="003D2F82" w:rsidP="003D2F82">
      <w:pPr>
        <w:spacing w:before="100" w:after="100" w:line="180" w:lineRule="atLeast"/>
        <w:contextualSpacing/>
      </w:pPr>
      <w:r>
        <w:t xml:space="preserve">                                      </w:t>
      </w:r>
    </w:p>
    <w:p w:rsidR="003D2F82" w:rsidRDefault="003D2F82" w:rsidP="003D2F82">
      <w:pPr>
        <w:spacing w:before="100" w:after="100" w:line="180" w:lineRule="atLeast"/>
        <w:contextualSpacing/>
        <w:jc w:val="center"/>
      </w:pPr>
      <w:r>
        <w:rPr>
          <w:lang w:val="en-US"/>
        </w:rPr>
        <w:t>IV</w:t>
      </w:r>
      <w:r>
        <w:t>.Прогнозные балансы сброса стоков в канализацию</w:t>
      </w:r>
    </w:p>
    <w:p w:rsidR="003D2F82" w:rsidRDefault="003D2F82" w:rsidP="003D2F82">
      <w:pPr>
        <w:spacing w:before="100" w:after="100" w:line="180" w:lineRule="atLeast"/>
        <w:contextualSpacing/>
        <w:jc w:val="center"/>
      </w:pPr>
    </w:p>
    <w:p w:rsidR="003D2F82" w:rsidRDefault="003D2F82" w:rsidP="003D2F82">
      <w:pPr>
        <w:spacing w:before="100" w:after="100" w:line="180" w:lineRule="atLeast"/>
        <w:contextualSpacing/>
      </w:pPr>
      <w:r>
        <w:t>-в период до 2024года со строительством 1 очереди новой жилой застройки на 1000 жителей суточный сброс дополнительно составит 2.5 тыс</w:t>
      </w:r>
      <w:proofErr w:type="gramStart"/>
      <w:r>
        <w:t>.м</w:t>
      </w:r>
      <w:proofErr w:type="gramEnd"/>
      <w:r>
        <w:rPr>
          <w:vertAlign w:val="superscript"/>
        </w:rPr>
        <w:t>3</w:t>
      </w:r>
      <w:r>
        <w:t>/в сутки</w:t>
      </w:r>
    </w:p>
    <w:p w:rsidR="003D2F82" w:rsidRDefault="003D2F82" w:rsidP="003D2F82">
      <w:pPr>
        <w:spacing w:before="100" w:after="100" w:line="180" w:lineRule="atLeast"/>
        <w:contextualSpacing/>
      </w:pPr>
      <w:r>
        <w:t>-развитие производственных объектов в перспективе не предвидится</w:t>
      </w:r>
    </w:p>
    <w:p w:rsidR="003D2F82" w:rsidRDefault="003D2F82" w:rsidP="003D2F82">
      <w:pPr>
        <w:spacing w:before="100" w:after="100" w:line="180" w:lineRule="atLeast"/>
        <w:contextualSpacing/>
      </w:pPr>
      <w:r>
        <w:t>-при дальнейшем развитии поселка исходить из нормы сброса 0,25м</w:t>
      </w:r>
      <w:r>
        <w:rPr>
          <w:vertAlign w:val="superscript"/>
        </w:rPr>
        <w:t>3</w:t>
      </w:r>
      <w:r>
        <w:t>/в сутки</w:t>
      </w:r>
    </w:p>
    <w:p w:rsidR="003D2F82" w:rsidRDefault="003D2F82" w:rsidP="003D2F82">
      <w:pPr>
        <w:spacing w:before="100" w:after="100" w:line="180" w:lineRule="atLeast"/>
        <w:contextualSpacing/>
      </w:pPr>
      <w:r>
        <w:t>-расширение очистных сооружений не составит больших затруднений с учетом блочного характера принятого проектного решения</w:t>
      </w:r>
      <w:proofErr w:type="gramStart"/>
      <w:r>
        <w:t xml:space="preserve"> .</w:t>
      </w:r>
      <w:proofErr w:type="gramEnd"/>
    </w:p>
    <w:p w:rsidR="003D2F82" w:rsidRDefault="003D2F82" w:rsidP="003D2F82">
      <w:pPr>
        <w:spacing w:before="100" w:after="100" w:line="180" w:lineRule="atLeast"/>
        <w:contextualSpacing/>
      </w:pPr>
      <w:r>
        <w:t xml:space="preserve">                                     </w:t>
      </w:r>
      <w:r>
        <w:rPr>
          <w:lang w:val="en-US"/>
        </w:rPr>
        <w:t>V</w:t>
      </w:r>
      <w:r>
        <w:t>.Карты и схемы</w:t>
      </w:r>
    </w:p>
    <w:p w:rsidR="003D2F82" w:rsidRDefault="003D2F82" w:rsidP="003D2F82">
      <w:pPr>
        <w:spacing w:before="100" w:after="100" w:line="180" w:lineRule="atLeast"/>
        <w:contextualSpacing/>
      </w:pPr>
    </w:p>
    <w:p w:rsidR="003D2F82" w:rsidRDefault="003D2F82" w:rsidP="003D2F82">
      <w:pPr>
        <w:spacing w:before="100" w:after="100" w:line="180" w:lineRule="atLeast"/>
        <w:contextualSpacing/>
      </w:pPr>
      <w:r>
        <w:t>-Карты и схемы прилагаются</w:t>
      </w:r>
    </w:p>
    <w:p w:rsidR="003D2F82" w:rsidRDefault="003D2F82" w:rsidP="003D2F82">
      <w:pPr>
        <w:spacing w:before="100" w:after="100" w:line="180" w:lineRule="atLeast"/>
        <w:contextualSpacing/>
      </w:pPr>
    </w:p>
    <w:p w:rsidR="003D2F82" w:rsidRDefault="003D2F82" w:rsidP="003D2F82">
      <w:pPr>
        <w:spacing w:before="100" w:after="100" w:line="180" w:lineRule="atLeast"/>
        <w:contextualSpacing/>
      </w:pPr>
      <w:r>
        <w:t>Составил                                                                                              И.Т.Рафиков</w:t>
      </w: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3D2F82" w:rsidRDefault="003D2F82" w:rsidP="003D2F8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27.02.2014 №  218</w:t>
      </w:r>
    </w:p>
    <w:p w:rsidR="003D2F82" w:rsidRDefault="003D2F82" w:rsidP="003D2F82">
      <w:pPr>
        <w:jc w:val="both"/>
      </w:pPr>
    </w:p>
    <w:p w:rsidR="003D2F82" w:rsidRDefault="003D2F82" w:rsidP="003D2F82">
      <w:pPr>
        <w:spacing w:before="100" w:after="100" w:line="24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СХЕМА ТЕПЛОСНАБЖЕНИЯ</w:t>
      </w:r>
    </w:p>
    <w:p w:rsidR="003D2F82" w:rsidRDefault="003D2F82" w:rsidP="003D2F82">
      <w:pPr>
        <w:spacing w:before="100" w:after="100" w:line="240" w:lineRule="atLeast"/>
        <w:jc w:val="center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Краснокоммунарского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поссовета</w:t>
      </w:r>
    </w:p>
    <w:p w:rsidR="003D2F82" w:rsidRDefault="003D2F82" w:rsidP="003D2F82">
      <w:pPr>
        <w:spacing w:before="100" w:after="100" w:line="240" w:lineRule="atLeast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Сакмарского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</w:p>
    <w:p w:rsidR="003D2F82" w:rsidRDefault="003D2F82" w:rsidP="003D2F82">
      <w:pPr>
        <w:spacing w:before="100" w:after="100"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ОРЕНБУРГСКОЙ ОБЛАСТИ</w:t>
      </w:r>
    </w:p>
    <w:p w:rsidR="003D2F82" w:rsidRDefault="003D2F82" w:rsidP="003D2F82">
      <w:pPr>
        <w:spacing w:before="100" w:after="100" w:line="24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I Общие положения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 xml:space="preserve">Основанием для разработки схемы теплоснабжения муниципального образования </w:t>
      </w:r>
      <w:proofErr w:type="spellStart"/>
      <w:r>
        <w:rPr>
          <w:color w:val="000000"/>
        </w:rPr>
        <w:t>Краснокоммунарского</w:t>
      </w:r>
      <w:proofErr w:type="spellEnd"/>
      <w:r>
        <w:rPr>
          <w:color w:val="000000"/>
        </w:rPr>
        <w:t xml:space="preserve"> поссовет </w:t>
      </w:r>
      <w:proofErr w:type="spellStart"/>
      <w:r>
        <w:rPr>
          <w:color w:val="000000"/>
        </w:rPr>
        <w:t>Сакмарского</w:t>
      </w:r>
      <w:proofErr w:type="spellEnd"/>
      <w:r>
        <w:rPr>
          <w:color w:val="000000"/>
        </w:rPr>
        <w:t xml:space="preserve"> района является: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- Федеральный закон от 27.07.2010 года № 190 -ФЗ «О  теплоснабжении»;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- Постановление  Правительства РФ от 22 Февраля 2012 г. N 154 "О требованиях к схемам теплоснабжения, порядку их разработки и утверждения"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- Программа комплексного развития систем коммунальной инфраструктуры муниципального образования</w:t>
      </w:r>
    </w:p>
    <w:p w:rsidR="003D2F82" w:rsidRDefault="003D2F82" w:rsidP="003D2F82">
      <w:pPr>
        <w:spacing w:before="100" w:after="100" w:line="240" w:lineRule="atLeast"/>
        <w:rPr>
          <w:color w:val="000000"/>
        </w:rPr>
      </w:pPr>
      <w:r>
        <w:rPr>
          <w:color w:val="000000"/>
        </w:rPr>
        <w:t> </w:t>
      </w:r>
    </w:p>
    <w:p w:rsidR="003D2F82" w:rsidRDefault="003D2F82" w:rsidP="003D2F82">
      <w:pPr>
        <w:spacing w:before="100" w:after="100" w:line="240" w:lineRule="atLeast"/>
        <w:jc w:val="center"/>
        <w:rPr>
          <w:color w:val="000000"/>
        </w:rPr>
      </w:pPr>
      <w:r>
        <w:rPr>
          <w:b/>
          <w:bCs/>
          <w:color w:val="000000"/>
        </w:rPr>
        <w:t>II. Состав схемы теплоснабжения поссовета на период до 2034г.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Разработанная схема теплоснабжения  поссовета</w:t>
      </w:r>
      <w:r>
        <w:rPr>
          <w:b/>
          <w:bCs/>
          <w:color w:val="000000"/>
        </w:rPr>
        <w:t> </w:t>
      </w:r>
      <w:r>
        <w:rPr>
          <w:color w:val="000000"/>
        </w:rPr>
        <w:t>включает  в себя: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1. Цели и задачи разработки схемы теплоснабжения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2. Общую характеристику поссовета.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3. Графическую часть: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3.1.1. План поссовета</w:t>
      </w:r>
      <w:r>
        <w:rPr>
          <w:b/>
          <w:bCs/>
          <w:color w:val="000000"/>
        </w:rPr>
        <w:t> </w:t>
      </w:r>
      <w:r>
        <w:rPr>
          <w:color w:val="000000"/>
        </w:rPr>
        <w:t>М 1:10000 с указанием тепловых нагрузок и нанесением источников тепловой энергии с магистральными тепловыми сетями по существующему состоянию.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3.2. Перечень присоединённых объектов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4.</w:t>
      </w:r>
      <w:r>
        <w:rPr>
          <w:b/>
          <w:bCs/>
          <w:color w:val="000000"/>
        </w:rPr>
        <w:t> </w:t>
      </w:r>
      <w:r>
        <w:rPr>
          <w:color w:val="000000"/>
        </w:rPr>
        <w:t>Существующее положение в сфере производства, передачи и потребления тепловой энергии для целей теплоснабжения  </w:t>
      </w:r>
      <w:proofErr w:type="spellStart"/>
      <w:r>
        <w:rPr>
          <w:color w:val="000000"/>
        </w:rPr>
        <w:t>Краснокоммунарского</w:t>
      </w:r>
      <w:proofErr w:type="spellEnd"/>
      <w:r>
        <w:rPr>
          <w:color w:val="000000"/>
        </w:rPr>
        <w:t xml:space="preserve"> поссовета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 xml:space="preserve">4.1.Информация о </w:t>
      </w:r>
      <w:proofErr w:type="spellStart"/>
      <w:r>
        <w:rPr>
          <w:color w:val="000000"/>
        </w:rPr>
        <w:t>ресурсоснабжающей</w:t>
      </w:r>
      <w:proofErr w:type="spellEnd"/>
      <w:r>
        <w:rPr>
          <w:color w:val="000000"/>
        </w:rPr>
        <w:t xml:space="preserve"> организации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4.2. Структура тепловых сетей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4.3.Параметры тепловых сетей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5.  Предложения  реконструкции и технического перевооружения источников   тепловой энергии  и тепловых сетей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6.Перспективное  потребление тепловой мощности и тепловой энергии на цели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теплоснабжения в административных границах  поселения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lastRenderedPageBreak/>
        <w:t> 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b/>
          <w:bCs/>
          <w:color w:val="000000"/>
        </w:rPr>
        <w:t>1. Цели и задачи  разработки схемы теплоснабжения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 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Схема теплоснабжения </w:t>
      </w:r>
      <w:hyperlink r:id="rId5" w:tooltip="Поселение" w:history="1">
        <w:r>
          <w:rPr>
            <w:rStyle w:val="a3"/>
            <w:rFonts w:eastAsiaTheme="majorEastAsia"/>
            <w:color w:val="auto"/>
          </w:rPr>
          <w:t>поссовета</w:t>
        </w:r>
      </w:hyperlink>
      <w:r>
        <w:t> </w:t>
      </w:r>
      <w:r>
        <w:rPr>
          <w:color w:val="000000"/>
        </w:rPr>
        <w:t>— разрабатывается  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Схема теплоснабжения сельского поселения представляет документ, в котором обосновывается необходимость и экономическая целесообразность проектирования и строительства новых, расширения и реконструкции существующих источников тепловой энергии и тепловых сетей, средств их эксплуатации и управления с целью обеспечения энергетической безопасности, развития экономики поселения и надежности теплоснабжения потребителей.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Основными задачами при разработке схемы теплоснабжения   на период до 2034 г. являются:</w:t>
      </w:r>
    </w:p>
    <w:p w:rsidR="003D2F82" w:rsidRDefault="003D2F82" w:rsidP="003D2F82">
      <w:pPr>
        <w:spacing w:before="100" w:after="100" w:line="210" w:lineRule="atLeast"/>
        <w:contextualSpacing/>
        <w:rPr>
          <w:color w:val="000000"/>
        </w:rPr>
      </w:pPr>
      <w:r>
        <w:rPr>
          <w:color w:val="000000"/>
        </w:rPr>
        <w:t>1.Обследование системы теплоснабжения  и анализ существующей ситуации в теплоснабжении сельского поселения.</w:t>
      </w:r>
    </w:p>
    <w:p w:rsidR="003D2F82" w:rsidRDefault="003D2F82" w:rsidP="003D2F82">
      <w:pPr>
        <w:spacing w:before="100" w:after="100" w:line="210" w:lineRule="atLeast"/>
        <w:contextualSpacing/>
        <w:rPr>
          <w:color w:val="000000"/>
        </w:rPr>
      </w:pPr>
      <w:r>
        <w:rPr>
          <w:color w:val="000000"/>
        </w:rPr>
        <w:t>2.Выявление дефицита тепловой мощности и формирование вариантов развития системы теплоснабжения для ликвидации данного дефицита.</w:t>
      </w:r>
    </w:p>
    <w:p w:rsidR="003D2F82" w:rsidRDefault="003D2F82" w:rsidP="003D2F82">
      <w:pPr>
        <w:spacing w:before="100" w:after="100" w:line="210" w:lineRule="atLeast"/>
        <w:contextualSpacing/>
        <w:rPr>
          <w:color w:val="000000"/>
        </w:rPr>
      </w:pPr>
      <w:r>
        <w:rPr>
          <w:color w:val="000000"/>
        </w:rPr>
        <w:t>3.Выбор оптимального варианта развития теплоснабжения и основные рекомендации по развитию системы теплоснабжения   до 2034года.</w:t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Теплоснабжающая организация определяется схемой теплоснабжения.</w:t>
      </w:r>
    </w:p>
    <w:p w:rsidR="003D2F82" w:rsidRDefault="003D2F82" w:rsidP="003D2F82">
      <w:pPr>
        <w:spacing w:before="100" w:after="100" w:line="240" w:lineRule="atLeast"/>
        <w:contextualSpacing/>
      </w:pPr>
      <w:r>
        <w:rPr>
          <w:color w:val="000000"/>
        </w:rPr>
        <w:t xml:space="preserve">Мероприятия по развитию системы теплоснабжения, предусмотренные настоящей схемой, включаются в </w:t>
      </w:r>
      <w:hyperlink r:id="rId6" w:tooltip="Инвестиции" w:history="1">
        <w:r>
          <w:rPr>
            <w:rStyle w:val="a3"/>
            <w:rFonts w:eastAsiaTheme="majorEastAsia"/>
            <w:color w:val="auto"/>
          </w:rPr>
          <w:t>инвестиционную программу</w:t>
        </w:r>
      </w:hyperlink>
      <w:r>
        <w:t> теплоснабжающей организации и, как следствие, могут быть включены в соответствующий </w:t>
      </w:r>
      <w:hyperlink r:id="rId7" w:tooltip="Тариф" w:history="1">
        <w:r>
          <w:rPr>
            <w:rStyle w:val="a3"/>
            <w:rFonts w:eastAsiaTheme="majorEastAsia"/>
            <w:color w:val="auto"/>
          </w:rPr>
          <w:t>тариф</w:t>
        </w:r>
      </w:hyperlink>
      <w:r>
        <w:t> организации </w:t>
      </w:r>
      <w:hyperlink r:id="rId8" w:tooltip="Коммунальное хозяйство" w:history="1">
        <w:r>
          <w:rPr>
            <w:rStyle w:val="a3"/>
            <w:rFonts w:eastAsiaTheme="majorEastAsia"/>
            <w:color w:val="auto"/>
          </w:rPr>
          <w:t>коммунального комплекса</w:t>
        </w:r>
      </w:hyperlink>
    </w:p>
    <w:p w:rsidR="003D2F82" w:rsidRDefault="003D2F82" w:rsidP="003D2F82">
      <w:pPr>
        <w:spacing w:before="100" w:after="100" w:line="240" w:lineRule="atLeast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2. Общая характеристика поссовета</w:t>
      </w:r>
    </w:p>
    <w:p w:rsidR="003D2F82" w:rsidRDefault="003D2F82" w:rsidP="003D2F82">
      <w:pPr>
        <w:ind w:firstLine="851"/>
      </w:pPr>
      <w:r>
        <w:t xml:space="preserve">Муниципальное образование </w:t>
      </w:r>
      <w:proofErr w:type="spellStart"/>
      <w:r>
        <w:t>Краснокоммунарский</w:t>
      </w:r>
      <w:proofErr w:type="spellEnd"/>
      <w:r>
        <w:t xml:space="preserve"> поссовет находится в на расстоянии 5 км. от райцентра с</w:t>
      </w:r>
      <w:proofErr w:type="gramStart"/>
      <w:r>
        <w:t>.С</w:t>
      </w:r>
      <w:proofErr w:type="gramEnd"/>
      <w:r>
        <w:t xml:space="preserve">акмара и 48 км. от г.Оренбурга входит в состав </w:t>
      </w:r>
      <w:proofErr w:type="spellStart"/>
      <w:r>
        <w:t>Сакмарского</w:t>
      </w:r>
      <w:proofErr w:type="spellEnd"/>
      <w:r>
        <w:t xml:space="preserve"> района Оренбургской области, Приволжского федерального округа Российской Федерации. </w:t>
      </w:r>
      <w:proofErr w:type="spellStart"/>
      <w:r>
        <w:t>Сакмарский</w:t>
      </w:r>
      <w:proofErr w:type="spellEnd"/>
      <w:r>
        <w:t xml:space="preserve"> район расположен в пригородной зоне г</w:t>
      </w:r>
      <w:proofErr w:type="gramStart"/>
      <w:r>
        <w:t>.О</w:t>
      </w:r>
      <w:proofErr w:type="gramEnd"/>
      <w:r>
        <w:t xml:space="preserve">ренбурга </w:t>
      </w:r>
    </w:p>
    <w:p w:rsidR="003D2F82" w:rsidRDefault="003D2F82" w:rsidP="003D2F82">
      <w:pPr>
        <w:ind w:firstLine="851"/>
      </w:pPr>
      <w:r>
        <w:t xml:space="preserve">В состав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поссовет, согласно Закона Оренбургской области от </w:t>
      </w:r>
      <w:r>
        <w:rPr>
          <w:color w:val="000000"/>
        </w:rPr>
        <w:t>15 сентября 2008 г. N 2367/495-IV-ОЗ</w:t>
      </w:r>
      <w:r>
        <w:t xml:space="preserve"> «</w:t>
      </w:r>
      <w:r>
        <w:rPr>
          <w:color w:val="000000"/>
        </w:rPr>
        <w:t xml:space="preserve">Об утверждении перечня муниципальных образований Оренбургской области и населенных пунктов, входящих в их состав», </w:t>
      </w:r>
      <w:r>
        <w:t xml:space="preserve">входят два населённый пункта: </w:t>
      </w:r>
      <w:r>
        <w:rPr>
          <w:color w:val="000000"/>
        </w:rPr>
        <w:t>пос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 xml:space="preserve">расный Коммунар и с.Известковое. </w:t>
      </w:r>
      <w:r>
        <w:t xml:space="preserve">В настоящее время численность населения поссовета составляет 4389 человек:- Красный Коммунар-4293чел. и Известковый -96 чел. Площадь МО </w:t>
      </w:r>
      <w:proofErr w:type="spellStart"/>
      <w:r>
        <w:t>Краснокоммунарский</w:t>
      </w:r>
      <w:proofErr w:type="spellEnd"/>
      <w:r>
        <w:t xml:space="preserve"> поссовет составляет 1738 га.</w:t>
      </w:r>
    </w:p>
    <w:p w:rsidR="003D2F82" w:rsidRDefault="003D2F82" w:rsidP="003D2F82">
      <w:pPr>
        <w:ind w:firstLine="851"/>
        <w:jc w:val="center"/>
      </w:pPr>
      <w:r>
        <w:t>Климатические характеристики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"/>
        <w:gridCol w:w="380"/>
        <w:gridCol w:w="289"/>
        <w:gridCol w:w="669"/>
        <w:gridCol w:w="76"/>
        <w:gridCol w:w="585"/>
        <w:gridCol w:w="449"/>
        <w:gridCol w:w="215"/>
        <w:gridCol w:w="669"/>
        <w:gridCol w:w="152"/>
        <w:gridCol w:w="518"/>
        <w:gridCol w:w="72"/>
        <w:gridCol w:w="458"/>
        <w:gridCol w:w="83"/>
        <w:gridCol w:w="61"/>
        <w:gridCol w:w="698"/>
        <w:gridCol w:w="228"/>
        <w:gridCol w:w="442"/>
        <w:gridCol w:w="587"/>
        <w:gridCol w:w="71"/>
        <w:gridCol w:w="65"/>
        <w:gridCol w:w="582"/>
        <w:gridCol w:w="18"/>
        <w:gridCol w:w="304"/>
        <w:gridCol w:w="362"/>
        <w:gridCol w:w="8"/>
        <w:gridCol w:w="676"/>
      </w:tblGrid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месяцы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VIII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IX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XI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XII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1.Средняя месячная и годовая температура воздуха в С.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-14,4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-13,8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-7,4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14,8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19,6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19,9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13,4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-3,9-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-11,1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2.Среднее месячное и годовое количество осадков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355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3.Среднее число дней с туманом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4.Средняя годовая скорость ветра</w:t>
            </w:r>
          </w:p>
        </w:tc>
      </w:tr>
      <w:tr w:rsidR="003D2F82" w:rsidTr="003D2F8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5.Повторяемость скорости ветра по градациям,  годовая %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0" w:after="1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Градация скорости </w:t>
            </w:r>
            <w:proofErr w:type="spellStart"/>
            <w:r>
              <w:rPr>
                <w:lang w:eastAsia="en-US"/>
              </w:rPr>
              <w:t>ветра</w:t>
            </w:r>
            <w:proofErr w:type="gramStart"/>
            <w:r>
              <w:rPr>
                <w:lang w:eastAsia="en-US"/>
              </w:rPr>
              <w:t>,м</w:t>
            </w:r>
            <w:proofErr w:type="spellEnd"/>
            <w:proofErr w:type="gramEnd"/>
            <w:r>
              <w:rPr>
                <w:lang w:eastAsia="en-US"/>
              </w:rPr>
              <w:t>/с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pacing w:before="100" w:after="10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0-1</w:t>
            </w:r>
          </w:p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12-13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14-15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before="100" w:after="100" w:line="120" w:lineRule="atLeast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Повторяе</w:t>
            </w:r>
            <w:proofErr w:type="spellEnd"/>
          </w:p>
          <w:p w:rsidR="003D2F82" w:rsidRDefault="003D2F82">
            <w:pPr>
              <w:spacing w:before="100" w:after="100" w:line="120" w:lineRule="atLeast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мость,%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27,9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14,9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6.Повторяемость направлений ветра и штилей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spellStart"/>
            <w:proofErr w:type="gramEnd"/>
            <w:r>
              <w:rPr>
                <w:lang w:eastAsia="en-US"/>
              </w:rPr>
              <w:t>годовая,%</w:t>
            </w:r>
            <w:proofErr w:type="spellEnd"/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ЮВ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Ю</w:t>
            </w:r>
            <w:proofErr w:type="gramEnd"/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ЮЗ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штиль</w:t>
            </w:r>
          </w:p>
        </w:tc>
      </w:tr>
      <w:tr w:rsidR="003D2F82" w:rsidTr="003D2F82"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7.Средняя скорость ветра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превышение которой в году составляет 5%(</w:t>
            </w:r>
            <w:r>
              <w:rPr>
                <w:lang w:val="en-US" w:eastAsia="en-US"/>
              </w:rPr>
              <w:t>U</w:t>
            </w:r>
            <w:r>
              <w:rPr>
                <w:lang w:eastAsia="en-US"/>
              </w:rPr>
              <w:t>*|</w:t>
            </w: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>|</w:t>
            </w:r>
            <w:proofErr w:type="spellStart"/>
            <w:r>
              <w:rPr>
                <w:lang w:val="en-US" w:eastAsia="en-US"/>
              </w:rPr>
              <w:t>ctr</w:t>
            </w:r>
            <w:proofErr w:type="spellEnd"/>
            <w:r>
              <w:rPr>
                <w:lang w:eastAsia="en-US"/>
              </w:rPr>
              <w:t>)-7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8.Средняя месячная температура воздуха самого холодного месяца :-14,4</w:t>
            </w:r>
            <w:r>
              <w:rPr>
                <w:vertAlign w:val="superscript"/>
                <w:lang w:eastAsia="en-US"/>
              </w:rPr>
              <w:t>0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/январь/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9. Средняя месячная температура воздуха самого жаркогомесяца:+21,9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/июль/</w:t>
            </w:r>
            <w:r>
              <w:rPr>
                <w:vertAlign w:val="superscript"/>
                <w:lang w:eastAsia="en-US"/>
              </w:rPr>
              <w:t>0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10.Коэфициент стратификации «А» </w:t>
            </w:r>
            <w:proofErr w:type="gramStart"/>
            <w:r>
              <w:rPr>
                <w:lang w:eastAsia="en-US"/>
              </w:rPr>
              <w:t>равен</w:t>
            </w:r>
            <w:proofErr w:type="gramEnd"/>
            <w:r>
              <w:rPr>
                <w:lang w:eastAsia="en-US"/>
              </w:rPr>
              <w:t xml:space="preserve"> 180</w:t>
            </w:r>
          </w:p>
        </w:tc>
      </w:tr>
      <w:tr w:rsidR="003D2F82" w:rsidTr="003D2F82">
        <w:tc>
          <w:tcPr>
            <w:tcW w:w="957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 Величина поправочного </w:t>
            </w:r>
            <w:proofErr w:type="spellStart"/>
            <w:r>
              <w:rPr>
                <w:lang w:eastAsia="en-US"/>
              </w:rPr>
              <w:t>коэффициента</w:t>
            </w:r>
            <w:proofErr w:type="gramStart"/>
            <w:r>
              <w:rPr>
                <w:lang w:eastAsia="en-US"/>
              </w:rPr>
              <w:t>,у</w:t>
            </w:r>
            <w:proofErr w:type="gramEnd"/>
            <w:r>
              <w:rPr>
                <w:lang w:eastAsia="en-US"/>
              </w:rPr>
              <w:t>читывающего</w:t>
            </w:r>
            <w:proofErr w:type="spellEnd"/>
            <w:r>
              <w:rPr>
                <w:lang w:eastAsia="en-US"/>
              </w:rPr>
              <w:t xml:space="preserve"> влияние рельефа местности на расстоянии </w:t>
            </w:r>
            <w:r>
              <w:rPr>
                <w:lang w:eastAsia="en-US"/>
              </w:rPr>
              <w:lastRenderedPageBreak/>
              <w:t>примесей равна 1,0</w:t>
            </w:r>
          </w:p>
        </w:tc>
      </w:tr>
    </w:tbl>
    <w:p w:rsidR="003D2F82" w:rsidRDefault="003D2F82" w:rsidP="003D2F82">
      <w:pPr>
        <w:spacing w:before="100" w:after="10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3.Графическая часть  </w:t>
      </w:r>
    </w:p>
    <w:p w:rsidR="003D2F82" w:rsidRDefault="003D2F82" w:rsidP="003D2F82">
      <w:pPr>
        <w:spacing w:before="100" w:after="100"/>
        <w:ind w:left="360"/>
        <w:rPr>
          <w:bCs/>
          <w:color w:val="000000"/>
        </w:rPr>
      </w:pPr>
      <w:r>
        <w:rPr>
          <w:bCs/>
          <w:color w:val="000000"/>
        </w:rPr>
        <w:t xml:space="preserve">-карты и схемы </w:t>
      </w:r>
      <w:proofErr w:type="spellStart"/>
      <w:r>
        <w:rPr>
          <w:bCs/>
          <w:color w:val="000000"/>
        </w:rPr>
        <w:t>проилагаются</w:t>
      </w:r>
      <w:proofErr w:type="spellEnd"/>
    </w:p>
    <w:p w:rsidR="003D2F82" w:rsidRDefault="003D2F82" w:rsidP="003D2F82">
      <w:pPr>
        <w:spacing w:before="100" w:after="100"/>
        <w:ind w:left="4820"/>
        <w:rPr>
          <w:bCs/>
          <w:color w:val="000000"/>
        </w:rPr>
      </w:pPr>
    </w:p>
    <w:p w:rsidR="003D2F82" w:rsidRDefault="003D2F82" w:rsidP="003D2F82">
      <w:pPr>
        <w:spacing w:before="100" w:after="100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4. Существующее положение в сфере производства, передачи и потребления тепловой энергии для целей теплоснабжения  </w:t>
      </w:r>
      <w:proofErr w:type="spellStart"/>
      <w:r>
        <w:rPr>
          <w:b/>
          <w:bCs/>
          <w:color w:val="000000"/>
        </w:rPr>
        <w:t>Краснокомунарского</w:t>
      </w:r>
      <w:proofErr w:type="spellEnd"/>
      <w:r>
        <w:rPr>
          <w:b/>
          <w:bCs/>
          <w:color w:val="000000"/>
        </w:rPr>
        <w:t xml:space="preserve"> поссовета</w:t>
      </w:r>
    </w:p>
    <w:p w:rsidR="003D2F82" w:rsidRDefault="003D2F82" w:rsidP="003D2F82">
      <w:pPr>
        <w:spacing w:before="100" w:after="100"/>
        <w:contextualSpacing/>
        <w:jc w:val="center"/>
        <w:rPr>
          <w:color w:val="000000"/>
        </w:rPr>
      </w:pPr>
      <w:r>
        <w:t xml:space="preserve">На сегодняшний день на территории </w:t>
      </w:r>
      <w:proofErr w:type="spellStart"/>
      <w:r>
        <w:t>Краснокоммунарского</w:t>
      </w:r>
      <w:proofErr w:type="spellEnd"/>
      <w:r>
        <w:t xml:space="preserve"> поссовета имеем следующую структуру теплоснабжения жилья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бъектов социально-культурного назначения  и прочих объектов.</w:t>
      </w:r>
    </w:p>
    <w:p w:rsidR="003D2F82" w:rsidRDefault="003D2F82" w:rsidP="003D2F82">
      <w:pPr>
        <w:spacing w:before="100" w:after="100"/>
        <w:ind w:firstLine="851"/>
        <w:contextualSpacing/>
      </w:pPr>
      <w:r>
        <w:t xml:space="preserve">Общая площадь отапливаемого жилого фонда МО </w:t>
      </w:r>
      <w:proofErr w:type="spellStart"/>
      <w:r>
        <w:t>Краснокоммунарский</w:t>
      </w:r>
      <w:proofErr w:type="spellEnd"/>
      <w:r>
        <w:t xml:space="preserve"> поссовет составляет 61,632 тыс. м². Аварийного и ветхого жилье  – нет.</w:t>
      </w:r>
    </w:p>
    <w:p w:rsidR="003D2F82" w:rsidRDefault="003D2F82" w:rsidP="003D2F82">
      <w:pPr>
        <w:ind w:firstLine="851"/>
        <w:rPr>
          <w:i/>
        </w:rPr>
      </w:pPr>
      <w:r>
        <w:rPr>
          <w:i/>
        </w:rPr>
        <w:t>Таблица 1.  Структура жилья на начало 2014 года: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03"/>
        <w:gridCol w:w="1419"/>
        <w:gridCol w:w="1838"/>
      </w:tblGrid>
      <w:tr w:rsidR="003D2F82" w:rsidTr="003D2F82">
        <w:trPr>
          <w:trHeight w:val="19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Ед. </w:t>
            </w:r>
            <w:proofErr w:type="spellStart"/>
            <w:r>
              <w:rPr>
                <w:b/>
                <w:lang w:eastAsia="en-US"/>
              </w:rPr>
              <w:t>изм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по поссовету</w:t>
            </w:r>
          </w:p>
        </w:tc>
      </w:tr>
      <w:tr w:rsidR="003D2F82" w:rsidTr="003D2F82">
        <w:trPr>
          <w:trHeight w:val="19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жилых домов 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многоквартирные жилые дома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расный Коммунар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одно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вухквартирные</w:t>
            </w:r>
            <w:proofErr w:type="spellEnd"/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Известковое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одно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вухквартирные</w:t>
            </w:r>
            <w:proofErr w:type="spellEnd"/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-«-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778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882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3D2F82" w:rsidTr="003D2F82">
        <w:trPr>
          <w:trHeight w:val="19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61,632</w:t>
            </w:r>
          </w:p>
        </w:tc>
      </w:tr>
      <w:tr w:rsidR="003D2F82" w:rsidTr="003D2F82">
        <w:trPr>
          <w:trHeight w:val="301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Многоквартирные жилые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36,5</w:t>
            </w:r>
          </w:p>
        </w:tc>
      </w:tr>
      <w:tr w:rsidR="003D2F82" w:rsidTr="003D2F82">
        <w:trPr>
          <w:trHeight w:val="38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одно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вухквартирные</w:t>
            </w:r>
            <w:proofErr w:type="spellEnd"/>
            <w:r>
              <w:rPr>
                <w:lang w:eastAsia="en-US"/>
              </w:rPr>
              <w:t xml:space="preserve"> жилые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25,432</w:t>
            </w:r>
          </w:p>
        </w:tc>
      </w:tr>
    </w:tbl>
    <w:p w:rsidR="003D2F82" w:rsidRDefault="003D2F82" w:rsidP="003D2F82">
      <w:pPr>
        <w:ind w:firstLine="851"/>
        <w:rPr>
          <w:i/>
        </w:rPr>
      </w:pPr>
      <w:r>
        <w:rPr>
          <w:i/>
        </w:rPr>
        <w:t xml:space="preserve">Таблица 2.Объекты </w:t>
      </w:r>
      <w:proofErr w:type="spellStart"/>
      <w:r>
        <w:rPr>
          <w:i/>
        </w:rPr>
        <w:t>соц</w:t>
      </w:r>
      <w:proofErr w:type="gramStart"/>
      <w:r>
        <w:rPr>
          <w:i/>
        </w:rPr>
        <w:t>.к</w:t>
      </w:r>
      <w:proofErr w:type="gramEnd"/>
      <w:r>
        <w:rPr>
          <w:i/>
        </w:rPr>
        <w:t>ульт.быта</w:t>
      </w:r>
      <w:proofErr w:type="spellEnd"/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03"/>
        <w:gridCol w:w="1419"/>
        <w:gridCol w:w="1838"/>
      </w:tblGrid>
      <w:tr w:rsidR="003D2F82" w:rsidTr="003D2F82">
        <w:trPr>
          <w:trHeight w:val="19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Ед. </w:t>
            </w:r>
            <w:proofErr w:type="spellStart"/>
            <w:r>
              <w:rPr>
                <w:b/>
                <w:lang w:eastAsia="en-US"/>
              </w:rPr>
              <w:t>изм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по поссовету</w:t>
            </w:r>
          </w:p>
        </w:tc>
      </w:tr>
      <w:tr w:rsidR="003D2F82" w:rsidTr="003D2F82">
        <w:trPr>
          <w:trHeight w:val="585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Средняя школа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учащихся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</w:t>
            </w:r>
          </w:p>
        </w:tc>
      </w:tr>
      <w:tr w:rsidR="003D2F82" w:rsidTr="003D2F82">
        <w:trPr>
          <w:trHeight w:val="194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сад 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детей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140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D2F82" w:rsidTr="003D2F82">
        <w:trPr>
          <w:trHeight w:val="301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Поликлиника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3D2F82" w:rsidTr="003D2F82">
        <w:trPr>
          <w:trHeight w:val="38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Магазины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D2F82" w:rsidTr="003D2F82">
        <w:trPr>
          <w:trHeight w:val="38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Домоуправление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3D2F82" w:rsidRDefault="003D2F82" w:rsidP="003D2F82">
      <w:pPr>
        <w:ind w:firstLine="851"/>
      </w:pPr>
    </w:p>
    <w:p w:rsidR="003D2F82" w:rsidRDefault="003D2F82" w:rsidP="003D2F82">
      <w:pPr>
        <w:ind w:firstLine="851"/>
        <w:rPr>
          <w:i/>
        </w:rPr>
      </w:pPr>
    </w:p>
    <w:p w:rsidR="003D2F82" w:rsidRDefault="003D2F82" w:rsidP="003D2F82">
      <w:pPr>
        <w:ind w:firstLine="851"/>
        <w:rPr>
          <w:i/>
        </w:rPr>
      </w:pPr>
    </w:p>
    <w:p w:rsidR="003D2F82" w:rsidRDefault="003D2F82" w:rsidP="003D2F82">
      <w:pPr>
        <w:ind w:firstLine="851"/>
        <w:rPr>
          <w:i/>
        </w:rPr>
      </w:pPr>
      <w:r>
        <w:rPr>
          <w:i/>
        </w:rPr>
        <w:t>Таблица 3. Благоустройство жилого фонда:</w:t>
      </w:r>
    </w:p>
    <w:tbl>
      <w:tblPr>
        <w:tblW w:w="9750" w:type="dxa"/>
        <w:tblLayout w:type="fixed"/>
        <w:tblLook w:val="04A0"/>
      </w:tblPr>
      <w:tblGrid>
        <w:gridCol w:w="3833"/>
        <w:gridCol w:w="2746"/>
        <w:gridCol w:w="1771"/>
        <w:gridCol w:w="1400"/>
      </w:tblGrid>
      <w:tr w:rsidR="003D2F82" w:rsidTr="003D2F82">
        <w:trPr>
          <w:trHeight w:val="5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общей площади жилого фонда оборудовано: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hd w:val="clear" w:color="auto" w:fill="FFFFFF"/>
              <w:spacing w:line="276" w:lineRule="auto"/>
              <w:rPr>
                <w:b/>
                <w:color w:val="000000"/>
                <w:lang w:eastAsia="en-US"/>
              </w:rPr>
            </w:pPr>
          </w:p>
          <w:p w:rsidR="003D2F82" w:rsidRDefault="003D2F82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D2F82" w:rsidTr="003D2F82">
        <w:trPr>
          <w:trHeight w:val="5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домов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площадь</w:t>
            </w:r>
          </w:p>
          <w:p w:rsidR="003D2F82" w:rsidRDefault="003D2F82">
            <w:pPr>
              <w:shd w:val="clear" w:color="auto" w:fill="FFFFFF"/>
              <w:spacing w:line="276" w:lineRule="auto"/>
              <w:rPr>
                <w:color w:val="000000"/>
                <w:vertAlign w:val="superscript"/>
                <w:lang w:eastAsia="en-US"/>
              </w:rPr>
            </w:pPr>
            <w:r>
              <w:rPr>
                <w:color w:val="000000"/>
                <w:lang w:eastAsia="en-US"/>
              </w:rPr>
              <w:t>тыс</w:t>
            </w:r>
            <w:proofErr w:type="gramStart"/>
            <w:r>
              <w:rPr>
                <w:color w:val="000000"/>
                <w:lang w:eastAsia="en-US"/>
              </w:rPr>
              <w:t>.м</w:t>
            </w:r>
            <w:proofErr w:type="gramEnd"/>
            <w:r>
              <w:rPr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примечание</w:t>
            </w:r>
          </w:p>
        </w:tc>
      </w:tr>
      <w:tr w:rsidR="003D2F82" w:rsidTr="003D2F82">
        <w:trPr>
          <w:trHeight w:val="5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F82" w:rsidRDefault="003D2F82">
            <w:pPr>
              <w:shd w:val="clear" w:color="auto" w:fill="FFFFFF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</w:t>
            </w:r>
            <w:proofErr w:type="gramStart"/>
            <w:r>
              <w:rPr>
                <w:color w:val="000000"/>
                <w:lang w:eastAsia="en-US"/>
              </w:rPr>
              <w:t>.К</w:t>
            </w:r>
            <w:proofErr w:type="gramEnd"/>
            <w:r>
              <w:rPr>
                <w:color w:val="000000"/>
                <w:lang w:eastAsia="en-US"/>
              </w:rPr>
              <w:t>расный Коммунар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F82" w:rsidRDefault="003D2F82">
            <w:pPr>
              <w:shd w:val="clear" w:color="auto" w:fill="FFFFFF"/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F82" w:rsidRDefault="003D2F82">
            <w:pPr>
              <w:shd w:val="clear" w:color="auto" w:fill="FFFFFF"/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hd w:val="clear" w:color="auto" w:fill="FFFFFF"/>
              <w:spacing w:line="276" w:lineRule="auto"/>
              <w:rPr>
                <w:b/>
                <w:color w:val="000000"/>
                <w:lang w:eastAsia="en-US"/>
              </w:rPr>
            </w:pPr>
          </w:p>
        </w:tc>
      </w:tr>
      <w:tr w:rsidR="003D2F82" w:rsidTr="003D2F82">
        <w:trPr>
          <w:trHeight w:val="2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Центральный водопровод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D2F82" w:rsidTr="003D2F82">
        <w:trPr>
          <w:trHeight w:val="2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Водопровод из индивидуальных скважин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D2F82" w:rsidTr="003D2F82">
        <w:trPr>
          <w:trHeight w:val="2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Центральной канализацией,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D2F82" w:rsidTr="003D2F82">
        <w:trPr>
          <w:trHeight w:val="2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Канализация в выгребные ямы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D2F82" w:rsidTr="003D2F82">
        <w:trPr>
          <w:trHeight w:val="5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Центральное отопление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расный Коммунар</w:t>
            </w:r>
          </w:p>
        </w:tc>
      </w:tr>
      <w:tr w:rsidR="003D2F82" w:rsidTr="003D2F82">
        <w:trPr>
          <w:trHeight w:val="2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отопление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 xml:space="preserve">расный Коммунар 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т.ч. природный газ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уголь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рова</w:t>
            </w:r>
            <w:proofErr w:type="spellEnd"/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звестковое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т.ч. природный газ</w:t>
            </w:r>
          </w:p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уголь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рова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844(квартир)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829(квартир)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D2F82" w:rsidTr="003D2F82">
        <w:trPr>
          <w:trHeight w:val="23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газом (сетевым сжиженным), %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61,632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D2F82" w:rsidTr="003D2F82">
        <w:trPr>
          <w:trHeight w:val="2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F82" w:rsidRDefault="003D2F82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Центральное ГВС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82" w:rsidRDefault="003D2F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D2F82" w:rsidRDefault="003D2F82" w:rsidP="003D2F82">
      <w:pPr>
        <w:pStyle w:val="a9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2F82" w:rsidRDefault="003D2F82" w:rsidP="003D2F82">
      <w:pPr>
        <w:rPr>
          <w:bCs/>
          <w:i/>
        </w:rPr>
      </w:pPr>
      <w:r>
        <w:rPr>
          <w:i/>
        </w:rPr>
        <w:t xml:space="preserve">Таблица 4.Данные по  </w:t>
      </w:r>
      <w:r>
        <w:rPr>
          <w:bCs/>
          <w:i/>
        </w:rPr>
        <w:t xml:space="preserve">коммунальной сфере </w:t>
      </w:r>
    </w:p>
    <w:p w:rsidR="003D2F82" w:rsidRDefault="003D2F82" w:rsidP="003D2F82">
      <w:pPr>
        <w:rPr>
          <w:bCs/>
          <w:i/>
        </w:rPr>
      </w:pPr>
    </w:p>
    <w:p w:rsidR="003D2F82" w:rsidRDefault="003D2F82" w:rsidP="003D2F82">
      <w:pPr>
        <w:rPr>
          <w:bCs/>
          <w:i/>
        </w:rPr>
      </w:pPr>
    </w:p>
    <w:tbl>
      <w:tblPr>
        <w:tblW w:w="393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/>
      </w:tblPr>
      <w:tblGrid>
        <w:gridCol w:w="4053"/>
        <w:gridCol w:w="1430"/>
        <w:gridCol w:w="1903"/>
      </w:tblGrid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Показатели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Ед. измерения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к-во</w:t>
            </w:r>
            <w:proofErr w:type="spellEnd"/>
          </w:p>
        </w:tc>
      </w:tr>
      <w:tr w:rsidR="003D2F82" w:rsidTr="003D2F82">
        <w:trPr>
          <w:trHeight w:val="300"/>
        </w:trPr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Одиночное протяжение </w:t>
            </w:r>
            <w:proofErr w:type="gramStart"/>
            <w:r>
              <w:rPr>
                <w:lang w:eastAsia="en-US"/>
              </w:rPr>
              <w:t>уличной</w:t>
            </w:r>
            <w:proofErr w:type="gramEnd"/>
          </w:p>
        </w:tc>
        <w:tc>
          <w:tcPr>
            <w:tcW w:w="9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</w:p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1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29,953</w:t>
            </w:r>
          </w:p>
        </w:tc>
      </w:tr>
      <w:tr w:rsidR="003D2F82" w:rsidTr="003D2F82">
        <w:trPr>
          <w:trHeight w:val="285"/>
        </w:trPr>
        <w:tc>
          <w:tcPr>
            <w:tcW w:w="27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газовой сети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82" w:rsidRDefault="003D2F8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D2F82" w:rsidRDefault="003D2F8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3D2F82" w:rsidTr="003D2F82">
        <w:trPr>
          <w:trHeight w:val="375"/>
        </w:trPr>
        <w:tc>
          <w:tcPr>
            <w:tcW w:w="27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т.ч. </w:t>
            </w:r>
            <w:proofErr w:type="spellStart"/>
            <w:r>
              <w:rPr>
                <w:lang w:eastAsia="en-US"/>
              </w:rPr>
              <w:t>Кр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оммунар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28,009</w:t>
            </w:r>
          </w:p>
        </w:tc>
      </w:tr>
      <w:tr w:rsidR="003D2F82" w:rsidTr="003D2F82">
        <w:trPr>
          <w:trHeight w:val="375"/>
        </w:trPr>
        <w:tc>
          <w:tcPr>
            <w:tcW w:w="27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Известковый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1,944</w:t>
            </w:r>
          </w:p>
        </w:tc>
      </w:tr>
      <w:tr w:rsidR="003D2F82" w:rsidTr="003D2F82">
        <w:trPr>
          <w:trHeight w:val="592"/>
        </w:trPr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Число источников центрального теплоснабжения </w:t>
            </w:r>
          </w:p>
          <w:p w:rsidR="003D2F82" w:rsidRDefault="003D2F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к-во</w:t>
            </w:r>
            <w:proofErr w:type="spellEnd"/>
            <w:r>
              <w:rPr>
                <w:lang w:eastAsia="en-US"/>
              </w:rPr>
              <w:t>/</w:t>
            </w:r>
          </w:p>
          <w:p w:rsidR="003D2F82" w:rsidRDefault="003D2F8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мощн</w:t>
            </w:r>
            <w:proofErr w:type="spellEnd"/>
            <w:proofErr w:type="gramStart"/>
            <w:r>
              <w:rPr>
                <w:lang w:eastAsia="en-US"/>
              </w:rPr>
              <w:t>.(</w:t>
            </w:r>
            <w:proofErr w:type="spellStart"/>
            <w:proofErr w:type="gramEnd"/>
            <w:r>
              <w:rPr>
                <w:lang w:eastAsia="en-US"/>
              </w:rPr>
              <w:t>мвт</w:t>
            </w:r>
            <w:proofErr w:type="spellEnd"/>
            <w:r>
              <w:rPr>
                <w:lang w:eastAsia="en-US"/>
              </w:rPr>
              <w:t>/ч)</w:t>
            </w: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1/7,5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Протяженность тепловых и паровых сетей в двухтрубном исчислении 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Протяженность тепловых и паровых сетей в двухтрубном исчислении, нуждающихся в замене 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Протяженность тепловых и паровых сетей, которые были заменены и отремонтированы за отчетный год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Протяженность сетей горячего водоснабжения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Протяженность сетей горячего водоснабжения нуждающихся в замене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Одиночное протяжение уличной водопроводной сети 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10993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Одиночное протяжение уличной водопроводной сети, нуждающейся в замене 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5234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Одиночное протяжение канализационной сети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10300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Одиночное протяжение канализационной сети нуждающейся в замене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1248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площадь жилых помещений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61,632 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площадь жилых помещений в ветхих и аварийных жилых домах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D2F82" w:rsidTr="003D2F82"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Число проживающих в ветхих жилых домах</w:t>
            </w:r>
            <w:proofErr w:type="gramEnd"/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F82" w:rsidRDefault="003D2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2. Теплоснабжающей организацией пос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расный Коммунар  является    ООО «</w:t>
      </w:r>
      <w:proofErr w:type="spellStart"/>
      <w:r>
        <w:rPr>
          <w:color w:val="000000"/>
        </w:rPr>
        <w:t>ЖилСервис</w:t>
      </w:r>
      <w:proofErr w:type="spellEnd"/>
      <w:r>
        <w:rPr>
          <w:color w:val="000000"/>
        </w:rPr>
        <w:t xml:space="preserve">» п.Красный </w:t>
      </w:r>
      <w:r>
        <w:rPr>
          <w:color w:val="000000"/>
        </w:rPr>
        <w:lastRenderedPageBreak/>
        <w:t xml:space="preserve">Коммунар. Объекты коммунального комплекса поселка, в том числе и теплоснабжение, лицензия на эксплуатацию опасных производств 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 xml:space="preserve">№ВП-49-800-490  от 16.01.2013, арендованы у собственника </w:t>
      </w:r>
      <w:proofErr w:type="gramStart"/>
      <w:r>
        <w:rPr>
          <w:color w:val="000000"/>
        </w:rPr>
        <w:t>-м</w:t>
      </w:r>
      <w:proofErr w:type="gramEnd"/>
      <w:r>
        <w:rPr>
          <w:color w:val="000000"/>
        </w:rPr>
        <w:t xml:space="preserve">униципального образования </w:t>
      </w:r>
      <w:proofErr w:type="spellStart"/>
      <w:r>
        <w:rPr>
          <w:color w:val="000000"/>
        </w:rPr>
        <w:t>Краснокоммунарский</w:t>
      </w:r>
      <w:proofErr w:type="spellEnd"/>
      <w:r>
        <w:rPr>
          <w:color w:val="000000"/>
        </w:rPr>
        <w:t xml:space="preserve"> поссовет сроком 15 лет, предприятие обеспечено всем необходимым оборудованием и кадрами для квалифицированного обслуживания арендованного имущества и использования его по назначению.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t xml:space="preserve">3.Система централизованного теплоснабжения состоит из: </w:t>
      </w:r>
      <w:proofErr w:type="gramStart"/>
      <w:r>
        <w:t>-т</w:t>
      </w:r>
      <w:proofErr w:type="gramEnd"/>
      <w:r>
        <w:t>ранспортабельной котельной установки ТКУ-10, мощностью 7,5мвт/час в которой установлены 2 котла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EllPEX</w:t>
      </w:r>
      <w:proofErr w:type="spellEnd"/>
      <w:r>
        <w:rPr>
          <w:color w:val="000000"/>
        </w:rPr>
        <w:t xml:space="preserve"> 3500 и </w:t>
      </w:r>
      <w:r>
        <w:rPr>
          <w:color w:val="000000"/>
          <w:lang w:val="en-US"/>
        </w:rPr>
        <w:t>ELLPEX</w:t>
      </w:r>
      <w:r>
        <w:rPr>
          <w:color w:val="000000"/>
        </w:rPr>
        <w:t xml:space="preserve"> 4000, мощностью соответственно 3,5 и 4,0 </w:t>
      </w:r>
      <w:proofErr w:type="spellStart"/>
      <w:r>
        <w:rPr>
          <w:color w:val="000000"/>
        </w:rPr>
        <w:t>мвт</w:t>
      </w:r>
      <w:proofErr w:type="spellEnd"/>
      <w:r>
        <w:rPr>
          <w:color w:val="000000"/>
        </w:rPr>
        <w:t xml:space="preserve">./час холодная вода перед подпиткой котлов проходит химическую подготовку для умягчения и устранения образования накипи на стенках котлов. Подогрев воды для целей теплоснабжения и горячего водоснабжения 2-х ступенчатый через пластинчатые теплообменники. В системе циркуляции используются сетевые насосы </w:t>
      </w:r>
      <w:r>
        <w:rPr>
          <w:color w:val="000000"/>
          <w:lang w:val="en-US"/>
        </w:rPr>
        <w:t>NKP</w:t>
      </w:r>
      <w:r>
        <w:rPr>
          <w:color w:val="000000"/>
        </w:rPr>
        <w:t>-</w:t>
      </w:r>
      <w:r>
        <w:rPr>
          <w:color w:val="000000"/>
          <w:lang w:val="en-US"/>
        </w:rPr>
        <w:t>G</w:t>
      </w:r>
      <w:r>
        <w:rPr>
          <w:color w:val="000000"/>
        </w:rPr>
        <w:t>65-160/173/</w:t>
      </w:r>
      <w:r>
        <w:rPr>
          <w:color w:val="000000"/>
          <w:lang w:val="en-US"/>
        </w:rPr>
        <w:t>A</w:t>
      </w:r>
      <w:r>
        <w:rPr>
          <w:color w:val="000000"/>
        </w:rPr>
        <w:t>/</w:t>
      </w:r>
      <w:r>
        <w:rPr>
          <w:color w:val="000000"/>
          <w:lang w:val="en-US"/>
        </w:rPr>
        <w:t>BAQE</w:t>
      </w:r>
      <w:r>
        <w:rPr>
          <w:color w:val="000000"/>
        </w:rPr>
        <w:t>/15/2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3.Тепловые сети двух трубные закрытые без ЦТП проложены в надземном варианте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Диаметр разводящей сети от 273 до 108мм подводящие сети к объектам 108- 25мм. 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Гидравлические характеристики в работе тепловой сети:  давление подающем трубопроводе 4,5 кг/см</w:t>
      </w:r>
      <w:proofErr w:type="gramStart"/>
      <w:r>
        <w:rPr>
          <w:color w:val="000000"/>
          <w:vertAlign w:val="superscript"/>
        </w:rPr>
        <w:t>2</w:t>
      </w:r>
      <w:proofErr w:type="gramEnd"/>
      <w:r>
        <w:rPr>
          <w:color w:val="000000"/>
          <w:vertAlign w:val="superscript"/>
        </w:rPr>
        <w:t xml:space="preserve"> </w:t>
      </w:r>
      <w:r>
        <w:rPr>
          <w:color w:val="000000"/>
        </w:rPr>
        <w:t>,в обратном-4,2 кг/см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располагаемый напор 0,3  кг/см</w:t>
      </w:r>
      <w:r>
        <w:rPr>
          <w:color w:val="000000"/>
          <w:vertAlign w:val="superscript"/>
        </w:rPr>
        <w:t>2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Тепловые характеристики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подача 92</w:t>
      </w:r>
      <w:r>
        <w:rPr>
          <w:color w:val="000000"/>
          <w:vertAlign w:val="superscript"/>
        </w:rPr>
        <w:t>0</w:t>
      </w:r>
      <w:r>
        <w:rPr>
          <w:color w:val="000000"/>
        </w:rPr>
        <w:t>-64</w:t>
      </w:r>
      <w:r>
        <w:rPr>
          <w:color w:val="000000"/>
          <w:vertAlign w:val="superscript"/>
        </w:rPr>
        <w:t>0</w:t>
      </w:r>
      <w:r>
        <w:rPr>
          <w:color w:val="000000"/>
        </w:rPr>
        <w:t>,обратка 72</w:t>
      </w:r>
      <w:r>
        <w:rPr>
          <w:color w:val="000000"/>
          <w:vertAlign w:val="superscript"/>
        </w:rPr>
        <w:t>0</w:t>
      </w:r>
      <w:r>
        <w:rPr>
          <w:color w:val="000000"/>
        </w:rPr>
        <w:t>-32</w:t>
      </w:r>
      <w:r>
        <w:rPr>
          <w:color w:val="000000"/>
          <w:vertAlign w:val="superscript"/>
        </w:rPr>
        <w:t xml:space="preserve">0 </w:t>
      </w:r>
      <w:r>
        <w:rPr>
          <w:color w:val="000000"/>
        </w:rPr>
        <w:t>в зависимости от температуры наружного воздуха.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Трасса горячего водоснабжения проложена в надземном варианте диаметр 108-32мм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К сетям теплоснабжения и ГВС подключены следующие объекты: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Пятиэтажные многоквартирные жилые дома -10 шт. общей площадью 28,7 тыс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  <w:vertAlign w:val="superscript"/>
        </w:rPr>
        <w:t>2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Средняя школа на 624 учащихся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Детский сад на 140 мест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Поликлиника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Домоуправление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Общая тепловая нагрузка-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>На основании проекта разработанног</w:t>
      </w:r>
      <w:proofErr w:type="gramStart"/>
      <w:r>
        <w:rPr>
          <w:color w:val="000000"/>
        </w:rPr>
        <w:t>о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Теплоавтоматика</w:t>
      </w:r>
      <w:proofErr w:type="spellEnd"/>
      <w:r>
        <w:rPr>
          <w:color w:val="000000"/>
        </w:rPr>
        <w:t>» произведена режимная наладка тепловых сетей, которая позволила отладить температурный режим в помещениях и достичь значительной экономии энергоресурсов.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 xml:space="preserve">Анализ работы существующей котельной показал, что котельная </w:t>
      </w:r>
      <w:proofErr w:type="gramStart"/>
      <w:r>
        <w:rPr>
          <w:color w:val="000000"/>
        </w:rPr>
        <w:t xml:space="preserve">работает без аварийного резерва при низких температурах </w:t>
      </w:r>
      <w:proofErr w:type="spellStart"/>
      <w:r>
        <w:rPr>
          <w:color w:val="000000"/>
        </w:rPr>
        <w:t>наружнего</w:t>
      </w:r>
      <w:proofErr w:type="spellEnd"/>
      <w:r>
        <w:rPr>
          <w:color w:val="000000"/>
        </w:rPr>
        <w:t xml:space="preserve"> воздуха котельная работает</w:t>
      </w:r>
      <w:proofErr w:type="gramEnd"/>
      <w:r>
        <w:rPr>
          <w:color w:val="000000"/>
        </w:rPr>
        <w:t xml:space="preserve"> на пределе возможностей.</w:t>
      </w:r>
    </w:p>
    <w:p w:rsidR="003D2F82" w:rsidRDefault="003D2F82" w:rsidP="003D2F82">
      <w:pPr>
        <w:spacing w:before="100" w:after="100" w:line="180" w:lineRule="atLeast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5.Предложения по реконструкции и модернизации системы теплоснабжения объектов муниципального образования </w:t>
      </w:r>
      <w:proofErr w:type="spellStart"/>
      <w:r>
        <w:rPr>
          <w:b/>
          <w:color w:val="000000"/>
        </w:rPr>
        <w:t>Краснокоммунарский</w:t>
      </w:r>
      <w:proofErr w:type="spellEnd"/>
      <w:r>
        <w:rPr>
          <w:b/>
          <w:color w:val="000000"/>
        </w:rPr>
        <w:t xml:space="preserve"> поссовет.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smartTag w:uri="urn:schemas-microsoft-com:office:smarttags" w:element="place">
        <w:r>
          <w:rPr>
            <w:color w:val="000000"/>
            <w:lang w:val="en-US"/>
          </w:rPr>
          <w:t>I</w:t>
        </w:r>
        <w:r>
          <w:rPr>
            <w:color w:val="000000"/>
          </w:rPr>
          <w:t>.</w:t>
        </w:r>
      </w:smartTag>
      <w:r>
        <w:rPr>
          <w:color w:val="000000"/>
        </w:rPr>
        <w:t xml:space="preserve"> В целях дальнейшего повышения </w:t>
      </w:r>
      <w:proofErr w:type="gramStart"/>
      <w:r>
        <w:rPr>
          <w:color w:val="000000"/>
        </w:rPr>
        <w:t>устойчивости  теплоснабжения</w:t>
      </w:r>
      <w:proofErr w:type="gramEnd"/>
      <w:r>
        <w:rPr>
          <w:color w:val="000000"/>
        </w:rPr>
        <w:t xml:space="preserve"> объектов  подключенных к системе центрального теплоснабжения и ГВС требуется: 1.провести реконструкцию котельной с установкой дополнительного «резервного» котла .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 xml:space="preserve">2.для уменьшения потерь тепла, заменить существующие трубопроводы с теплоизоляцией из </w:t>
      </w:r>
      <w:proofErr w:type="spellStart"/>
      <w:r>
        <w:rPr>
          <w:color w:val="000000"/>
        </w:rPr>
        <w:t>минераловатных</w:t>
      </w:r>
      <w:proofErr w:type="spellEnd"/>
      <w:r>
        <w:rPr>
          <w:color w:val="000000"/>
        </w:rPr>
        <w:t xml:space="preserve"> материалов на трубы с заводской изоляцией из </w:t>
      </w:r>
      <w:proofErr w:type="spellStart"/>
      <w:r>
        <w:rPr>
          <w:color w:val="000000"/>
        </w:rPr>
        <w:t>пенополиуритана</w:t>
      </w:r>
      <w:proofErr w:type="spellEnd"/>
      <w:r>
        <w:rPr>
          <w:color w:val="000000"/>
        </w:rPr>
        <w:t xml:space="preserve"> по принципу труба в трубе.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 xml:space="preserve">. Для улучшения тепловых характеристик объектов теплоснабжения и соответственно достичь экономии энергоресурсов требуется утеплить </w:t>
      </w:r>
      <w:proofErr w:type="spellStart"/>
      <w:r>
        <w:rPr>
          <w:color w:val="000000"/>
        </w:rPr>
        <w:t>наружние</w:t>
      </w:r>
      <w:proofErr w:type="spellEnd"/>
      <w:r>
        <w:rPr>
          <w:color w:val="000000"/>
        </w:rPr>
        <w:t xml:space="preserve"> стены согласно теплотехнических расчетов. Провести аудит состояния системы отопления объектов и провести ее реконструкцию на основании грамотных проектов учитывающих реальное состояние </w:t>
      </w:r>
      <w:proofErr w:type="spellStart"/>
      <w:r>
        <w:rPr>
          <w:color w:val="000000"/>
        </w:rPr>
        <w:t>теплоподающего</w:t>
      </w:r>
      <w:proofErr w:type="spellEnd"/>
      <w:r>
        <w:rPr>
          <w:color w:val="000000"/>
        </w:rPr>
        <w:t xml:space="preserve"> оборудования.</w:t>
      </w:r>
    </w:p>
    <w:p w:rsidR="003D2F82" w:rsidRDefault="003D2F82" w:rsidP="003D2F82">
      <w:pPr>
        <w:spacing w:before="100" w:after="100" w:line="180" w:lineRule="atLeast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3D2F82" w:rsidRDefault="003D2F82" w:rsidP="003D2F82">
      <w:pPr>
        <w:spacing w:before="100" w:after="100" w:line="240" w:lineRule="atLeast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6.Перспективное потребление тепловых мощностей и тепловой энергии на цели </w:t>
      </w:r>
      <w:proofErr w:type="spellStart"/>
      <w:r>
        <w:rPr>
          <w:b/>
          <w:color w:val="000000"/>
        </w:rPr>
        <w:t>теплообеспечения</w:t>
      </w:r>
      <w:proofErr w:type="spellEnd"/>
      <w:r>
        <w:rPr>
          <w:b/>
          <w:color w:val="000000"/>
        </w:rPr>
        <w:t xml:space="preserve"> в границах муниципального образования.</w:t>
      </w:r>
    </w:p>
    <w:p w:rsidR="003D2F82" w:rsidRDefault="003D2F82" w:rsidP="003D2F82">
      <w:pPr>
        <w:tabs>
          <w:tab w:val="left" w:pos="6615"/>
        </w:tabs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ab/>
      </w:r>
    </w:p>
    <w:p w:rsidR="003D2F82" w:rsidRDefault="003D2F82" w:rsidP="003D2F82">
      <w:pPr>
        <w:spacing w:before="100" w:after="100" w:line="240" w:lineRule="atLeast"/>
        <w:contextualSpacing/>
        <w:rPr>
          <w:color w:val="000000"/>
        </w:rPr>
      </w:pPr>
      <w:r>
        <w:rPr>
          <w:color w:val="000000"/>
        </w:rPr>
        <w:t> </w:t>
      </w:r>
    </w:p>
    <w:p w:rsidR="003D2F82" w:rsidRDefault="003D2F82" w:rsidP="003D2F82">
      <w:pPr>
        <w:spacing w:before="100" w:after="100" w:line="240" w:lineRule="atLeast"/>
        <w:contextualSpacing/>
        <w:rPr>
          <w:bCs/>
          <w:color w:val="000000"/>
        </w:rPr>
      </w:pPr>
      <w:r>
        <w:rPr>
          <w:bCs/>
          <w:color w:val="000000"/>
        </w:rPr>
        <w:t xml:space="preserve">     Перспектива развития поссовета складывается из его пригородного расположения и предполагает дальнейшее развитие малоэтажного индивидуального строительства и развития социальной структуры. Что предполагает дальнейшую децентрализацию теплоснабжения, для чего потребуется строительство новых газовых сетей. Как для теплоснабжения жилой застройки</w:t>
      </w:r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>так и объектов социальной сферы. Для теплоснабжения последних предполагается строительство маломощных, блочных котельных рассчитанных под каждый объект.</w:t>
      </w:r>
    </w:p>
    <w:p w:rsidR="003D2F82" w:rsidRDefault="003D2F82" w:rsidP="003D2F82"/>
    <w:p w:rsidR="003D2F82" w:rsidRDefault="003D2F82" w:rsidP="003D2F82"/>
    <w:p w:rsidR="003D2F82" w:rsidRDefault="003D2F82" w:rsidP="003D2F82"/>
    <w:p w:rsidR="003D2F82" w:rsidRDefault="003D2F82" w:rsidP="003D2F82">
      <w:r>
        <w:t>Составил                                                                                                    И.Т.Рафиков</w:t>
      </w:r>
    </w:p>
    <w:p w:rsidR="003D2F82" w:rsidRDefault="003D2F82" w:rsidP="003D2F82">
      <w:pPr>
        <w:rPr>
          <w:sz w:val="28"/>
          <w:szCs w:val="28"/>
        </w:rPr>
      </w:pPr>
    </w:p>
    <w:p w:rsidR="003D2F82" w:rsidRDefault="003D2F82" w:rsidP="003D2F82">
      <w:pPr>
        <w:pStyle w:val="aa"/>
        <w:ind w:right="-641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3A7B46" w:rsidRDefault="003A7B46"/>
    <w:sectPr w:rsidR="003A7B46" w:rsidSect="003A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C20"/>
    <w:multiLevelType w:val="hybridMultilevel"/>
    <w:tmpl w:val="259C4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A2224"/>
    <w:multiLevelType w:val="hybridMultilevel"/>
    <w:tmpl w:val="694C2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8637C"/>
    <w:multiLevelType w:val="hybridMultilevel"/>
    <w:tmpl w:val="8DEE8896"/>
    <w:lvl w:ilvl="0" w:tplc="ED78B9B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F82"/>
    <w:rsid w:val="003A7B46"/>
    <w:rsid w:val="003D2F82"/>
    <w:rsid w:val="007F0B8F"/>
    <w:rsid w:val="0098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D2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3D2F82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3D2F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D2F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D2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D2F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D2F8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D2F82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3D2F82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styleId="a6">
    <w:name w:val="header"/>
    <w:basedOn w:val="a"/>
    <w:link w:val="a7"/>
    <w:semiHidden/>
    <w:unhideWhenUsed/>
    <w:rsid w:val="003D2F8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rsid w:val="003D2F82"/>
    <w:rPr>
      <w:rFonts w:ascii="Calibri" w:eastAsia="Times New Roman" w:hAnsi="Calibri" w:cs="Times New Roman"/>
    </w:rPr>
  </w:style>
  <w:style w:type="character" w:customStyle="1" w:styleId="a8">
    <w:name w:val="Основной текст Знак"/>
    <w:aliases w:val="Знак1 Знак Знак,text Знак,Body Text2 Знак"/>
    <w:basedOn w:val="a0"/>
    <w:link w:val="a9"/>
    <w:semiHidden/>
    <w:locked/>
    <w:rsid w:val="003D2F82"/>
    <w:rPr>
      <w:rFonts w:ascii="Calibri" w:eastAsia="Calibri" w:hAnsi="Calibri" w:cs="Calibri"/>
    </w:rPr>
  </w:style>
  <w:style w:type="paragraph" w:styleId="a9">
    <w:name w:val="Body Text"/>
    <w:aliases w:val="Знак1 Знак,text,Body Text2"/>
    <w:basedOn w:val="a"/>
    <w:link w:val="a8"/>
    <w:semiHidden/>
    <w:unhideWhenUsed/>
    <w:rsid w:val="003D2F82"/>
    <w:pPr>
      <w:widowControl/>
      <w:autoSpaceDE/>
      <w:autoSpaceDN/>
      <w:adjustRightInd/>
      <w:spacing w:before="100" w:beforeAutospacing="1" w:after="100" w:afterAutospacing="1" w:line="276" w:lineRule="auto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Основной текст Знак1"/>
    <w:aliases w:val="Знак1 Знак Знак1,text Знак1,Body Text2 Знак1"/>
    <w:basedOn w:val="a0"/>
    <w:link w:val="a9"/>
    <w:semiHidden/>
    <w:rsid w:val="003D2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3D2F82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qFormat/>
    <w:rsid w:val="003D2F82"/>
    <w:pPr>
      <w:widowControl/>
      <w:autoSpaceDE/>
      <w:autoSpaceDN/>
      <w:adjustRightInd/>
      <w:spacing w:before="100" w:beforeAutospacing="1" w:after="100" w:afterAutospacing="1" w:line="276" w:lineRule="auto"/>
      <w:ind w:left="720"/>
      <w:contextualSpacing/>
      <w:jc w:val="both"/>
    </w:pPr>
    <w:rPr>
      <w:sz w:val="24"/>
      <w:szCs w:val="22"/>
    </w:rPr>
  </w:style>
  <w:style w:type="paragraph" w:styleId="ac">
    <w:name w:val="TOC Heading"/>
    <w:basedOn w:val="1"/>
    <w:next w:val="a"/>
    <w:semiHidden/>
    <w:unhideWhenUsed/>
    <w:qFormat/>
    <w:rsid w:val="003D2F82"/>
    <w:pPr>
      <w:keepNext/>
      <w:keepLines/>
      <w:widowControl/>
      <w:autoSpaceDE/>
      <w:autoSpaceDN/>
      <w:adjustRightInd/>
      <w:spacing w:before="100" w:beforeAutospacing="1" w:after="100" w:afterAutospacing="1" w:line="276" w:lineRule="auto"/>
      <w:outlineLvl w:val="9"/>
    </w:pPr>
    <w:rPr>
      <w:rFonts w:ascii="Times New Roman" w:hAnsi="Times New Roman"/>
      <w:color w:val="365F91"/>
      <w:sz w:val="28"/>
      <w:szCs w:val="28"/>
    </w:rPr>
  </w:style>
  <w:style w:type="paragraph" w:customStyle="1" w:styleId="msonormalbullet1gif">
    <w:name w:val="msonormalbullet1.gif"/>
    <w:basedOn w:val="a"/>
    <w:rsid w:val="003D2F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3D2F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Прижатый влево"/>
    <w:basedOn w:val="a"/>
    <w:next w:val="a"/>
    <w:rsid w:val="003D2F82"/>
    <w:rPr>
      <w:rFonts w:ascii="Arial" w:hAnsi="Arial"/>
      <w:sz w:val="26"/>
      <w:szCs w:val="26"/>
    </w:rPr>
  </w:style>
  <w:style w:type="paragraph" w:customStyle="1" w:styleId="ConsPlusTitle">
    <w:name w:val="ConsPlusTitle"/>
    <w:rsid w:val="003D2F8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e">
    <w:name w:val="Нормальный (таблица)"/>
    <w:basedOn w:val="a"/>
    <w:next w:val="a"/>
    <w:rsid w:val="003D2F82"/>
    <w:pPr>
      <w:jc w:val="both"/>
    </w:pPr>
    <w:rPr>
      <w:rFonts w:ascii="Arial" w:hAnsi="Arial"/>
      <w:sz w:val="26"/>
      <w:szCs w:val="26"/>
    </w:rPr>
  </w:style>
  <w:style w:type="paragraph" w:customStyle="1" w:styleId="Standard">
    <w:name w:val="Standard"/>
    <w:rsid w:val="003D2F82"/>
    <w:pPr>
      <w:widowControl w:val="0"/>
      <w:suppressAutoHyphens/>
      <w:autoSpaceDN w:val="0"/>
      <w:spacing w:before="100" w:beforeAutospacing="1" w:after="100" w:afterAutospacing="1" w:line="180" w:lineRule="atLeast"/>
      <w:jc w:val="both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f">
    <w:name w:val="page number"/>
    <w:basedOn w:val="a0"/>
    <w:semiHidden/>
    <w:unhideWhenUsed/>
    <w:rsid w:val="003D2F82"/>
    <w:rPr>
      <w:rFonts w:ascii="Times New Roman" w:hAnsi="Times New Roman" w:cs="Times New Roman" w:hint="default"/>
    </w:rPr>
  </w:style>
  <w:style w:type="character" w:customStyle="1" w:styleId="af0">
    <w:name w:val="Цветовое выделение"/>
    <w:rsid w:val="003D2F82"/>
    <w:rPr>
      <w:b/>
      <w:bCs w:val="0"/>
      <w:color w:val="26282F"/>
    </w:rPr>
  </w:style>
  <w:style w:type="character" w:customStyle="1" w:styleId="af1">
    <w:name w:val="Гипертекстовая ссылка"/>
    <w:basedOn w:val="af0"/>
    <w:rsid w:val="003D2F82"/>
    <w:rPr>
      <w:rFonts w:ascii="Times New Roman" w:hAnsi="Times New Roman" w:cs="Times New Roman" w:hint="default"/>
      <w:color w:val="106BBE"/>
    </w:rPr>
  </w:style>
  <w:style w:type="character" w:customStyle="1" w:styleId="11">
    <w:name w:val="Заголовок 1 Знак1"/>
    <w:basedOn w:val="a0"/>
    <w:link w:val="1"/>
    <w:locked/>
    <w:rsid w:val="003D2F82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table" w:styleId="af2">
    <w:name w:val="Table Grid"/>
    <w:basedOn w:val="a1"/>
    <w:uiPriority w:val="99"/>
    <w:rsid w:val="003D2F82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E%D0%BC%D0%BC%D1%83%D0%BD%D0%B0%D0%BB%D1%8C%D0%BD%D0%BE%D0%B5_%D1%85%D0%BE%D0%B7%D1%8F%D0%B9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2%D0%B0%D1%80%D0%B8%D1%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D%D0%B2%D0%B5%D1%81%D1%82%D0%B8%D1%86%D0%B8%D0%B8" TargetMode="External"/><Relationship Id="rId5" Type="http://schemas.openxmlformats.org/officeDocument/2006/relationships/hyperlink" Target="http://ru.wikipedia.org/wiki/%D0%9F%D0%BE%D1%81%D0%B5%D0%BB%D0%B5%D0%BD%D0%B8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5388</Words>
  <Characters>30718</Characters>
  <Application>Microsoft Office Word</Application>
  <DocSecurity>0</DocSecurity>
  <Lines>255</Lines>
  <Paragraphs>72</Paragraphs>
  <ScaleCrop>false</ScaleCrop>
  <Company/>
  <LinksUpToDate>false</LinksUpToDate>
  <CharactersWithSpaces>36034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2020-02-17T05:01:00Z</cp:lastPrinted>
  <dcterms:created xsi:type="dcterms:W3CDTF">2020-02-17T04:50:00Z</dcterms:created>
  <dcterms:modified xsi:type="dcterms:W3CDTF">2020-02-17T05:02:00Z</dcterms:modified>
</cp:coreProperties>
</file>