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12"/>
        <w:gridCol w:w="983"/>
        <w:gridCol w:w="2389"/>
        <w:gridCol w:w="1687"/>
      </w:tblGrid>
      <w:tr w:rsidR="005306FA" w:rsidTr="00164D4D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5306FA" w:rsidRP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5306FA" w:rsidRP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F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306FA" w:rsidRP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6FA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5306FA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  <w:p w:rsid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6FA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5306FA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5306FA" w:rsidRP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FA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5306FA" w:rsidRP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FA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5306FA" w:rsidRP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06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  декабря  2022г №181–п</w:t>
            </w:r>
          </w:p>
          <w:p w:rsid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Коммунар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6FA" w:rsidTr="00164D4D">
        <w:trPr>
          <w:trHeight w:val="1939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6FA" w:rsidRDefault="005306FA" w:rsidP="005306F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6FA" w:rsidRPr="005306FA" w:rsidRDefault="005306FA" w:rsidP="005306F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F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муниципальной программы «Устойчивое развитие территории муниципального образования </w:t>
            </w:r>
            <w:proofErr w:type="spellStart"/>
            <w:r w:rsidRPr="005306FA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5306FA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  <w:proofErr w:type="spellStart"/>
            <w:r w:rsidRPr="005306FA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5306FA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области»</w:t>
            </w:r>
          </w:p>
          <w:p w:rsidR="005306FA" w:rsidRPr="005306FA" w:rsidRDefault="005306FA" w:rsidP="005306F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5306FA" w:rsidRDefault="005306FA" w:rsidP="005306F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3A5B09" w:rsidRPr="009C3C78" w:rsidRDefault="0012664B" w:rsidP="00F906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115CBB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с постановлениями</w:t>
      </w:r>
      <w:r w:rsidRPr="00115CBB">
        <w:rPr>
          <w:sz w:val="28"/>
          <w:szCs w:val="28"/>
        </w:rPr>
        <w:t xml:space="preserve"> администрации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="005306FA">
        <w:rPr>
          <w:sz w:val="28"/>
          <w:szCs w:val="28"/>
        </w:rPr>
        <w:t>Краснокоммунарский</w:t>
      </w:r>
      <w:proofErr w:type="spellEnd"/>
      <w:r w:rsidR="005306FA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Сакмарского</w:t>
      </w:r>
      <w:proofErr w:type="spellEnd"/>
      <w:r w:rsidRPr="00115CB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Оренбургской области от </w:t>
      </w:r>
      <w:r w:rsidR="005306FA">
        <w:rPr>
          <w:sz w:val="28"/>
          <w:szCs w:val="28"/>
        </w:rPr>
        <w:t>29.12.2022г. №179</w:t>
      </w:r>
      <w:r w:rsidRPr="00115CBB">
        <w:rPr>
          <w:sz w:val="28"/>
          <w:szCs w:val="28"/>
        </w:rPr>
        <w:t xml:space="preserve">-п «Об утверждении порядка разработки, реализации, мониторинга и оценки эффективности муниципальных программ муниципального образования </w:t>
      </w:r>
      <w:proofErr w:type="spellStart"/>
      <w:r w:rsidR="005306FA">
        <w:rPr>
          <w:sz w:val="28"/>
          <w:szCs w:val="28"/>
        </w:rPr>
        <w:t>Краснокоммунарский</w:t>
      </w:r>
      <w:proofErr w:type="spellEnd"/>
      <w:r w:rsidR="005306FA">
        <w:rPr>
          <w:sz w:val="28"/>
          <w:szCs w:val="28"/>
        </w:rPr>
        <w:t xml:space="preserve"> поссовет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 w:rsidRPr="00115CB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15CBB">
        <w:rPr>
          <w:sz w:val="28"/>
          <w:szCs w:val="28"/>
        </w:rPr>
        <w:t xml:space="preserve"> Оренбургской области»</w:t>
      </w:r>
      <w:r>
        <w:rPr>
          <w:sz w:val="28"/>
          <w:szCs w:val="28"/>
        </w:rPr>
        <w:t>,</w:t>
      </w:r>
      <w:r w:rsidR="005306FA">
        <w:rPr>
          <w:sz w:val="28"/>
          <w:szCs w:val="28"/>
        </w:rPr>
        <w:t xml:space="preserve"> </w:t>
      </w:r>
      <w:r w:rsidR="00F906F6">
        <w:rPr>
          <w:sz w:val="28"/>
          <w:szCs w:val="28"/>
        </w:rPr>
        <w:t>от 22.11.2022г. №155-п «</w:t>
      </w:r>
      <w:r w:rsidR="003A5B09" w:rsidRPr="009C3C78">
        <w:rPr>
          <w:bCs/>
          <w:sz w:val="28"/>
          <w:szCs w:val="28"/>
        </w:rPr>
        <w:t>Об утверждении перечня муниципальных программ</w:t>
      </w:r>
    </w:p>
    <w:p w:rsidR="0012664B" w:rsidRPr="00F906F6" w:rsidRDefault="003A5B09" w:rsidP="00F906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C3C78">
        <w:rPr>
          <w:bCs/>
          <w:sz w:val="28"/>
          <w:szCs w:val="28"/>
        </w:rPr>
        <w:t>муниципального образования</w:t>
      </w:r>
      <w:r w:rsidR="00F906F6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Краснокоммунарский</w:t>
      </w:r>
      <w:proofErr w:type="spellEnd"/>
      <w:r>
        <w:rPr>
          <w:bCs/>
          <w:sz w:val="28"/>
          <w:szCs w:val="28"/>
        </w:rPr>
        <w:t xml:space="preserve"> поссовет</w:t>
      </w:r>
      <w:r w:rsidR="00F906F6">
        <w:rPr>
          <w:bCs/>
          <w:sz w:val="28"/>
          <w:szCs w:val="28"/>
        </w:rPr>
        <w:t xml:space="preserve">», </w:t>
      </w:r>
      <w:r w:rsidR="005306FA">
        <w:rPr>
          <w:sz w:val="28"/>
          <w:szCs w:val="28"/>
        </w:rPr>
        <w:t>ПОСТАНОВЛЯЮ</w:t>
      </w:r>
      <w:r w:rsidR="0012664B" w:rsidRPr="00115CBB">
        <w:rPr>
          <w:sz w:val="28"/>
          <w:szCs w:val="28"/>
        </w:rPr>
        <w:t>:</w:t>
      </w:r>
    </w:p>
    <w:p w:rsidR="0012664B" w:rsidRDefault="0012664B" w:rsidP="00074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Утвердить</w:t>
      </w:r>
      <w:r w:rsidR="005306FA">
        <w:rPr>
          <w:sz w:val="28"/>
          <w:szCs w:val="28"/>
        </w:rPr>
        <w:t xml:space="preserve"> комплексную</w:t>
      </w:r>
      <w:r>
        <w:rPr>
          <w:sz w:val="28"/>
          <w:szCs w:val="28"/>
        </w:rPr>
        <w:t xml:space="preserve"> муниципальную программу </w:t>
      </w:r>
      <w:r w:rsidRPr="004F7425">
        <w:rPr>
          <w:sz w:val="28"/>
          <w:szCs w:val="28"/>
        </w:rPr>
        <w:t>«</w:t>
      </w:r>
      <w:r>
        <w:rPr>
          <w:sz w:val="28"/>
          <w:szCs w:val="28"/>
        </w:rPr>
        <w:t>Устойчивое развитие территории</w:t>
      </w:r>
      <w:r w:rsidRPr="004F7425">
        <w:rPr>
          <w:sz w:val="28"/>
          <w:szCs w:val="28"/>
        </w:rPr>
        <w:t xml:space="preserve"> муниципального образования </w:t>
      </w:r>
      <w:r w:rsidR="003A5B09">
        <w:rPr>
          <w:sz w:val="28"/>
          <w:szCs w:val="28"/>
        </w:rPr>
        <w:t xml:space="preserve"> </w:t>
      </w:r>
      <w:proofErr w:type="spellStart"/>
      <w:r w:rsidR="003A5B09">
        <w:rPr>
          <w:sz w:val="28"/>
          <w:szCs w:val="28"/>
        </w:rPr>
        <w:t>Краснокоммунарский</w:t>
      </w:r>
      <w:proofErr w:type="spellEnd"/>
      <w:r w:rsidR="003A5B09">
        <w:rPr>
          <w:sz w:val="28"/>
          <w:szCs w:val="28"/>
        </w:rPr>
        <w:t xml:space="preserve"> поссовет</w:t>
      </w:r>
      <w:r w:rsidRPr="004F7425">
        <w:rPr>
          <w:sz w:val="28"/>
          <w:szCs w:val="28"/>
        </w:rPr>
        <w:t xml:space="preserve"> </w:t>
      </w:r>
      <w:proofErr w:type="spellStart"/>
      <w:r w:rsidRPr="004F7425">
        <w:rPr>
          <w:sz w:val="28"/>
          <w:szCs w:val="28"/>
        </w:rPr>
        <w:t>Сакмарского</w:t>
      </w:r>
      <w:proofErr w:type="spellEnd"/>
      <w:r w:rsidRPr="004F7425">
        <w:rPr>
          <w:sz w:val="28"/>
          <w:szCs w:val="28"/>
        </w:rPr>
        <w:t xml:space="preserve"> района Ор</w:t>
      </w:r>
      <w:r>
        <w:rPr>
          <w:sz w:val="28"/>
          <w:szCs w:val="28"/>
        </w:rPr>
        <w:t>енбургской области» согласно приложению   к данному Постановлению.</w:t>
      </w:r>
    </w:p>
    <w:p w:rsidR="003A5B09" w:rsidRPr="00E36AC8" w:rsidRDefault="003A5B09" w:rsidP="003A5B09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Pr="00E36AC8">
        <w:rPr>
          <w:rFonts w:ascii="Times New Roman" w:hAnsi="Times New Roman"/>
          <w:sz w:val="28"/>
          <w:szCs w:val="28"/>
          <w:lang w:eastAsia="ar-SA"/>
        </w:rPr>
        <w:t>Установить, что в ходе реализации п</w:t>
      </w:r>
      <w:r>
        <w:rPr>
          <w:rFonts w:ascii="Times New Roman" w:hAnsi="Times New Roman"/>
          <w:sz w:val="28"/>
          <w:szCs w:val="28"/>
          <w:lang w:eastAsia="ar-SA"/>
        </w:rPr>
        <w:t xml:space="preserve">рограммы отдельные </w:t>
      </w:r>
      <w:r w:rsidRPr="00E36AC8">
        <w:rPr>
          <w:rFonts w:ascii="Times New Roman" w:hAnsi="Times New Roman"/>
          <w:sz w:val="28"/>
          <w:szCs w:val="28"/>
          <w:lang w:eastAsia="ar-SA"/>
        </w:rPr>
        <w:t>мероприятия могут уточняться, а объемы их финансирования корректироваться с учетом утвержденных расходов местного бюджета.</w:t>
      </w:r>
    </w:p>
    <w:p w:rsidR="003A5B09" w:rsidRPr="00F7052C" w:rsidRDefault="003A5B09" w:rsidP="003A5B0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E36AC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36AC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36AC8">
        <w:rPr>
          <w:rFonts w:ascii="Times New Roman" w:hAnsi="Times New Roman"/>
          <w:sz w:val="28"/>
          <w:szCs w:val="28"/>
        </w:rPr>
        <w:t xml:space="preserve"> выполнением  постановления оставляю за собой.</w:t>
      </w:r>
    </w:p>
    <w:p w:rsidR="003A5B09" w:rsidRPr="00F906F6" w:rsidRDefault="003A5B09" w:rsidP="00F906F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2C">
        <w:rPr>
          <w:rFonts w:ascii="Times New Roman" w:hAnsi="Times New Roman"/>
          <w:sz w:val="28"/>
          <w:szCs w:val="28"/>
        </w:rPr>
        <w:t xml:space="preserve">4.Постановление от </w:t>
      </w:r>
      <w:r w:rsidR="00F906F6">
        <w:rPr>
          <w:rFonts w:ascii="Times New Roman" w:hAnsi="Times New Roman"/>
          <w:sz w:val="28"/>
          <w:szCs w:val="28"/>
        </w:rPr>
        <w:t>25</w:t>
      </w:r>
      <w:r w:rsidRPr="00F7052C">
        <w:rPr>
          <w:rFonts w:ascii="Times New Roman" w:hAnsi="Times New Roman"/>
          <w:sz w:val="28"/>
          <w:szCs w:val="28"/>
        </w:rPr>
        <w:t>.11.201</w:t>
      </w:r>
      <w:r w:rsidR="00F906F6">
        <w:rPr>
          <w:rFonts w:ascii="Times New Roman" w:hAnsi="Times New Roman"/>
          <w:sz w:val="28"/>
          <w:szCs w:val="28"/>
        </w:rPr>
        <w:t>6</w:t>
      </w:r>
      <w:r w:rsidRPr="00F7052C">
        <w:rPr>
          <w:rFonts w:ascii="Times New Roman" w:hAnsi="Times New Roman"/>
          <w:sz w:val="28"/>
          <w:szCs w:val="28"/>
        </w:rPr>
        <w:t>г. №</w:t>
      </w:r>
      <w:r w:rsidR="00F906F6">
        <w:rPr>
          <w:rFonts w:ascii="Times New Roman" w:hAnsi="Times New Roman"/>
          <w:sz w:val="28"/>
          <w:szCs w:val="28"/>
        </w:rPr>
        <w:t>239-</w:t>
      </w:r>
      <w:r w:rsidRPr="00F7052C">
        <w:rPr>
          <w:rFonts w:ascii="Times New Roman" w:hAnsi="Times New Roman"/>
          <w:sz w:val="28"/>
          <w:szCs w:val="28"/>
        </w:rPr>
        <w:t xml:space="preserve">п </w:t>
      </w:r>
      <w:r w:rsidR="00F906F6" w:rsidRPr="005306FA">
        <w:rPr>
          <w:rFonts w:ascii="Times New Roman" w:hAnsi="Times New Roman" w:cs="Times New Roman"/>
          <w:sz w:val="28"/>
          <w:szCs w:val="28"/>
        </w:rPr>
        <w:t xml:space="preserve">«Устойчивое развитие территории муниципального образования </w:t>
      </w:r>
      <w:proofErr w:type="spellStart"/>
      <w:r w:rsidR="00F906F6" w:rsidRPr="005306FA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F906F6" w:rsidRPr="005306FA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F906F6" w:rsidRPr="005306FA">
        <w:rPr>
          <w:rFonts w:ascii="Times New Roman" w:hAnsi="Times New Roman" w:cs="Times New Roman"/>
          <w:sz w:val="28"/>
          <w:szCs w:val="28"/>
        </w:rPr>
        <w:t>Сакмарско</w:t>
      </w:r>
      <w:r w:rsidR="00F906F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906F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</w:t>
      </w:r>
      <w:r>
        <w:rPr>
          <w:rFonts w:ascii="Times New Roman" w:hAnsi="Times New Roman"/>
          <w:sz w:val="28"/>
          <w:szCs w:val="28"/>
        </w:rPr>
        <w:t xml:space="preserve"> с изменениями от </w:t>
      </w:r>
      <w:r w:rsidR="00F906F6">
        <w:rPr>
          <w:rFonts w:ascii="Times New Roman" w:hAnsi="Times New Roman"/>
          <w:sz w:val="28"/>
          <w:szCs w:val="28"/>
        </w:rPr>
        <w:t>24.12.2019</w:t>
      </w:r>
      <w:r>
        <w:rPr>
          <w:rFonts w:ascii="Times New Roman" w:hAnsi="Times New Roman"/>
          <w:sz w:val="28"/>
          <w:szCs w:val="28"/>
        </w:rPr>
        <w:t>г. №2</w:t>
      </w:r>
      <w:r w:rsidR="00F906F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-п </w:t>
      </w:r>
      <w:r w:rsidRPr="00F7052C">
        <w:rPr>
          <w:rFonts w:ascii="Times New Roman" w:hAnsi="Times New Roman"/>
          <w:sz w:val="28"/>
          <w:szCs w:val="28"/>
        </w:rPr>
        <w:t>считать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3A5B09" w:rsidRPr="00F7052C" w:rsidRDefault="003A5B09" w:rsidP="003A5B0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7052C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обнародования, но не ранее 01.01.2023 года и подлежит размещению на сайте муниципального образования </w:t>
      </w:r>
      <w:hyperlink r:id="rId8" w:history="1">
        <w:r w:rsidRPr="00F7052C">
          <w:rPr>
            <w:rStyle w:val="af8"/>
            <w:rFonts w:ascii="Times New Roman" w:hAnsi="Times New Roman"/>
            <w:sz w:val="28"/>
            <w:szCs w:val="28"/>
          </w:rPr>
          <w:t>www.kommunar2012.ru</w:t>
        </w:r>
      </w:hyperlink>
      <w:r w:rsidRPr="00F7052C">
        <w:rPr>
          <w:rFonts w:ascii="Times New Roman" w:hAnsi="Times New Roman"/>
          <w:sz w:val="28"/>
          <w:szCs w:val="28"/>
        </w:rPr>
        <w:t xml:space="preserve">. </w:t>
      </w:r>
    </w:p>
    <w:p w:rsidR="003A5B09" w:rsidRDefault="003A5B09" w:rsidP="003A5B09">
      <w:pPr>
        <w:pStyle w:val="ae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5B09" w:rsidRPr="00E36AC8" w:rsidRDefault="003A5B09" w:rsidP="003A5B09">
      <w:pPr>
        <w:pStyle w:val="ae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поссовета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К.Н.Оглоблина</w:t>
      </w:r>
      <w:proofErr w:type="spellEnd"/>
    </w:p>
    <w:p w:rsidR="003A5B09" w:rsidRPr="00E36AC8" w:rsidRDefault="003A5B09" w:rsidP="003A5B09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5B09" w:rsidRDefault="003A5B09" w:rsidP="003A5B09">
      <w:pPr>
        <w:pStyle w:val="ae"/>
        <w:jc w:val="both"/>
        <w:rPr>
          <w:rFonts w:ascii="Times New Roman" w:hAnsi="Times New Roman"/>
          <w:sz w:val="20"/>
          <w:szCs w:val="20"/>
          <w:lang w:eastAsia="ru-RU"/>
        </w:rPr>
      </w:pPr>
      <w:r w:rsidRPr="00CC4B63">
        <w:rPr>
          <w:rFonts w:ascii="Times New Roman" w:hAnsi="Times New Roman"/>
          <w:sz w:val="20"/>
          <w:szCs w:val="20"/>
          <w:lang w:eastAsia="ru-RU"/>
        </w:rPr>
        <w:t xml:space="preserve">Разослано: в дело, прокуратуре </w:t>
      </w:r>
      <w:proofErr w:type="spellStart"/>
      <w:r w:rsidRPr="00CC4B63">
        <w:rPr>
          <w:rFonts w:ascii="Times New Roman" w:hAnsi="Times New Roman"/>
          <w:sz w:val="20"/>
          <w:szCs w:val="20"/>
          <w:lang w:eastAsia="ru-RU"/>
        </w:rPr>
        <w:t>Сакмарского</w:t>
      </w:r>
      <w:proofErr w:type="spellEnd"/>
      <w:r w:rsidRPr="00CC4B63">
        <w:rPr>
          <w:rFonts w:ascii="Times New Roman" w:hAnsi="Times New Roman"/>
          <w:sz w:val="20"/>
          <w:szCs w:val="20"/>
          <w:lang w:eastAsia="ru-RU"/>
        </w:rPr>
        <w:t xml:space="preserve"> района, администрации </w:t>
      </w:r>
      <w:proofErr w:type="spellStart"/>
      <w:r w:rsidRPr="00CC4B63">
        <w:rPr>
          <w:rFonts w:ascii="Times New Roman" w:hAnsi="Times New Roman"/>
          <w:sz w:val="20"/>
          <w:szCs w:val="20"/>
          <w:lang w:eastAsia="ru-RU"/>
        </w:rPr>
        <w:t>Сакмарского</w:t>
      </w:r>
      <w:proofErr w:type="spellEnd"/>
      <w:r w:rsidRPr="00CC4B63">
        <w:rPr>
          <w:rFonts w:ascii="Times New Roman" w:hAnsi="Times New Roman"/>
          <w:sz w:val="20"/>
          <w:szCs w:val="20"/>
          <w:lang w:eastAsia="ru-RU"/>
        </w:rPr>
        <w:t xml:space="preserve"> района</w:t>
      </w:r>
    </w:p>
    <w:p w:rsidR="003A5B09" w:rsidRDefault="003A5B09" w:rsidP="003A5B09">
      <w:pPr>
        <w:pStyle w:val="ae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2664B" w:rsidRPr="00D24BC8" w:rsidRDefault="003A5B09" w:rsidP="00D24BC8">
      <w:pPr>
        <w:pStyle w:val="ae"/>
        <w:jc w:val="both"/>
        <w:rPr>
          <w:rFonts w:ascii="Times New Roman" w:hAnsi="Times New Roman"/>
          <w:sz w:val="20"/>
          <w:szCs w:val="20"/>
          <w:lang w:eastAsia="ru-RU"/>
        </w:rPr>
      </w:pPr>
      <w:r w:rsidRPr="00CC4B63">
        <w:rPr>
          <w:rFonts w:ascii="Times New Roman" w:hAnsi="Times New Roman"/>
          <w:sz w:val="20"/>
          <w:szCs w:val="20"/>
          <w:lang w:eastAsia="ru-RU"/>
        </w:rPr>
        <w:t xml:space="preserve">Исп. </w:t>
      </w:r>
      <w:proofErr w:type="spellStart"/>
      <w:r w:rsidRPr="00CC4B63">
        <w:rPr>
          <w:rFonts w:ascii="Times New Roman" w:hAnsi="Times New Roman"/>
          <w:sz w:val="20"/>
          <w:szCs w:val="20"/>
          <w:lang w:eastAsia="ru-RU"/>
        </w:rPr>
        <w:t>Е.Б.Леонова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C4B63">
        <w:rPr>
          <w:rFonts w:ascii="Times New Roman" w:hAnsi="Times New Roman"/>
          <w:sz w:val="20"/>
          <w:szCs w:val="20"/>
          <w:lang w:eastAsia="ru-RU"/>
        </w:rPr>
        <w:t>Тел.27201</w:t>
      </w:r>
    </w:p>
    <w:p w:rsidR="0012664B" w:rsidRPr="00151899" w:rsidRDefault="0012664B" w:rsidP="0012664B">
      <w:pPr>
        <w:spacing w:line="276" w:lineRule="auto"/>
        <w:ind w:left="5245"/>
        <w:rPr>
          <w:sz w:val="28"/>
          <w:szCs w:val="28"/>
        </w:rPr>
      </w:pPr>
      <w:r w:rsidRPr="00151899">
        <w:rPr>
          <w:sz w:val="28"/>
          <w:szCs w:val="28"/>
        </w:rPr>
        <w:lastRenderedPageBreak/>
        <w:t xml:space="preserve">Приложение  к постановлению </w:t>
      </w:r>
    </w:p>
    <w:p w:rsidR="0012664B" w:rsidRPr="00151899" w:rsidRDefault="0012664B" w:rsidP="0012664B">
      <w:pPr>
        <w:spacing w:line="276" w:lineRule="auto"/>
        <w:ind w:left="5245"/>
        <w:rPr>
          <w:sz w:val="28"/>
          <w:szCs w:val="28"/>
        </w:rPr>
      </w:pPr>
      <w:r w:rsidRPr="00151899">
        <w:rPr>
          <w:sz w:val="28"/>
          <w:szCs w:val="28"/>
        </w:rPr>
        <w:t xml:space="preserve">администрации </w:t>
      </w:r>
      <w:proofErr w:type="spellStart"/>
      <w:r w:rsidR="00D24BC8">
        <w:rPr>
          <w:sz w:val="28"/>
          <w:szCs w:val="28"/>
        </w:rPr>
        <w:t>Краснокоммунарского</w:t>
      </w:r>
      <w:proofErr w:type="spellEnd"/>
      <w:r w:rsidR="00D24BC8">
        <w:rPr>
          <w:sz w:val="28"/>
          <w:szCs w:val="28"/>
        </w:rPr>
        <w:t xml:space="preserve"> поссовета</w:t>
      </w:r>
      <w:r w:rsidRPr="00151899">
        <w:rPr>
          <w:sz w:val="28"/>
          <w:szCs w:val="28"/>
        </w:rPr>
        <w:t xml:space="preserve">  </w:t>
      </w:r>
    </w:p>
    <w:p w:rsidR="0012664B" w:rsidRDefault="0012664B" w:rsidP="0012664B">
      <w:pPr>
        <w:ind w:left="5245"/>
        <w:rPr>
          <w:sz w:val="28"/>
          <w:szCs w:val="28"/>
        </w:rPr>
      </w:pPr>
      <w:r>
        <w:rPr>
          <w:sz w:val="28"/>
          <w:szCs w:val="28"/>
        </w:rPr>
        <w:t>от 2</w:t>
      </w:r>
      <w:r w:rsidR="00D24BC8">
        <w:rPr>
          <w:sz w:val="28"/>
          <w:szCs w:val="28"/>
        </w:rPr>
        <w:t>9</w:t>
      </w:r>
      <w:r>
        <w:rPr>
          <w:sz w:val="28"/>
          <w:szCs w:val="28"/>
        </w:rPr>
        <w:t xml:space="preserve">.12.2022  № </w:t>
      </w:r>
      <w:r w:rsidR="00D24BC8">
        <w:rPr>
          <w:sz w:val="28"/>
          <w:szCs w:val="28"/>
        </w:rPr>
        <w:t>181-п</w:t>
      </w:r>
    </w:p>
    <w:p w:rsidR="0012664B" w:rsidRDefault="0012664B" w:rsidP="0012664B">
      <w:pPr>
        <w:jc w:val="right"/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Pr="009E3849" w:rsidRDefault="0012664B" w:rsidP="0012664B">
      <w:pPr>
        <w:rPr>
          <w:sz w:val="28"/>
          <w:szCs w:val="28"/>
        </w:rPr>
      </w:pPr>
    </w:p>
    <w:p w:rsidR="0012664B" w:rsidRPr="00D24BC8" w:rsidRDefault="0012664B" w:rsidP="0012664B">
      <w:pPr>
        <w:jc w:val="center"/>
        <w:rPr>
          <w:sz w:val="28"/>
          <w:szCs w:val="28"/>
        </w:rPr>
      </w:pPr>
      <w:r w:rsidRPr="00D24BC8">
        <w:rPr>
          <w:sz w:val="28"/>
          <w:szCs w:val="28"/>
        </w:rPr>
        <w:t>Муниципальная  программа</w:t>
      </w:r>
    </w:p>
    <w:p w:rsidR="0012664B" w:rsidRPr="00D24BC8" w:rsidRDefault="0012664B" w:rsidP="0012664B">
      <w:pPr>
        <w:jc w:val="center"/>
        <w:rPr>
          <w:sz w:val="28"/>
          <w:szCs w:val="28"/>
        </w:rPr>
      </w:pPr>
    </w:p>
    <w:p w:rsidR="0012664B" w:rsidRPr="00D24BC8" w:rsidRDefault="0012664B" w:rsidP="0012664B">
      <w:pPr>
        <w:jc w:val="center"/>
        <w:rPr>
          <w:sz w:val="28"/>
          <w:szCs w:val="28"/>
        </w:rPr>
      </w:pPr>
      <w:r w:rsidRPr="00D24BC8">
        <w:rPr>
          <w:sz w:val="28"/>
          <w:szCs w:val="28"/>
        </w:rPr>
        <w:t xml:space="preserve">«Устойчивое развитие территории муниципального образования </w:t>
      </w:r>
      <w:proofErr w:type="spellStart"/>
      <w:r w:rsidR="00D24BC8">
        <w:rPr>
          <w:sz w:val="28"/>
          <w:szCs w:val="28"/>
        </w:rPr>
        <w:t>Краснокоммунарский</w:t>
      </w:r>
      <w:proofErr w:type="spellEnd"/>
      <w:r w:rsidR="00D24BC8">
        <w:rPr>
          <w:sz w:val="28"/>
          <w:szCs w:val="28"/>
        </w:rPr>
        <w:t xml:space="preserve"> поссовет</w:t>
      </w:r>
      <w:r w:rsidRPr="00D24BC8">
        <w:rPr>
          <w:sz w:val="28"/>
          <w:szCs w:val="28"/>
        </w:rPr>
        <w:t xml:space="preserve"> </w:t>
      </w:r>
      <w:proofErr w:type="spellStart"/>
      <w:r w:rsidRPr="00D24BC8">
        <w:rPr>
          <w:sz w:val="28"/>
          <w:szCs w:val="28"/>
        </w:rPr>
        <w:t>Сакмарского</w:t>
      </w:r>
      <w:proofErr w:type="spellEnd"/>
      <w:r w:rsidRPr="00D24BC8">
        <w:rPr>
          <w:sz w:val="28"/>
          <w:szCs w:val="28"/>
        </w:rPr>
        <w:t xml:space="preserve"> района Оренбургской области»</w:t>
      </w:r>
    </w:p>
    <w:p w:rsidR="0012664B" w:rsidRPr="00D24BC8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D24BC8" w:rsidRDefault="00D24BC8" w:rsidP="0012664B">
      <w:pPr>
        <w:jc w:val="center"/>
        <w:rPr>
          <w:sz w:val="28"/>
          <w:szCs w:val="28"/>
        </w:rPr>
      </w:pPr>
    </w:p>
    <w:p w:rsidR="00D24BC8" w:rsidRDefault="00D24BC8" w:rsidP="0012664B">
      <w:pPr>
        <w:jc w:val="center"/>
        <w:rPr>
          <w:sz w:val="28"/>
          <w:szCs w:val="28"/>
        </w:rPr>
      </w:pPr>
    </w:p>
    <w:p w:rsidR="00D24BC8" w:rsidRDefault="00D24BC8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suppressAutoHyphens/>
        <w:ind w:firstLine="567"/>
        <w:jc w:val="center"/>
        <w:rPr>
          <w:color w:val="000000"/>
          <w:sz w:val="28"/>
          <w:szCs w:val="28"/>
        </w:rPr>
      </w:pPr>
      <w:r w:rsidRPr="00D24BC8">
        <w:rPr>
          <w:color w:val="000000"/>
          <w:sz w:val="28"/>
          <w:szCs w:val="28"/>
        </w:rPr>
        <w:t>1.Стратегические приоритеты развития муниципальной программы</w:t>
      </w:r>
    </w:p>
    <w:p w:rsidR="00D24BC8" w:rsidRPr="00D24BC8" w:rsidRDefault="00D24BC8" w:rsidP="0012664B">
      <w:pPr>
        <w:suppressAutoHyphens/>
        <w:ind w:firstLine="567"/>
        <w:jc w:val="center"/>
        <w:rPr>
          <w:bCs/>
          <w:sz w:val="28"/>
          <w:szCs w:val="28"/>
        </w:rPr>
      </w:pPr>
    </w:p>
    <w:p w:rsidR="0012664B" w:rsidRPr="00435C62" w:rsidRDefault="0012664B" w:rsidP="00435C6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C62">
        <w:rPr>
          <w:rFonts w:ascii="Times New Roman" w:hAnsi="Times New Roman" w:cs="Times New Roman"/>
          <w:sz w:val="28"/>
          <w:szCs w:val="28"/>
        </w:rPr>
        <w:t xml:space="preserve">Официальное наименование органа местного самоуправления – администрация муниципального образования </w:t>
      </w:r>
      <w:proofErr w:type="spellStart"/>
      <w:r w:rsidR="00D24BC8" w:rsidRPr="00435C62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D24BC8" w:rsidRPr="00435C62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43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C6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35C6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основании Устава. Муниципальная Программа «Устойчивое развитие территории муниципального образования  </w:t>
      </w:r>
      <w:proofErr w:type="spellStart"/>
      <w:r w:rsidR="00D24BC8" w:rsidRPr="00435C62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D24BC8" w:rsidRPr="00435C62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D24BC8" w:rsidRPr="00435C6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24BC8" w:rsidRPr="0043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BC8" w:rsidRPr="00435C62">
        <w:rPr>
          <w:rFonts w:ascii="Times New Roman" w:hAnsi="Times New Roman" w:cs="Times New Roman"/>
          <w:sz w:val="28"/>
          <w:szCs w:val="28"/>
        </w:rPr>
        <w:t>рпайона</w:t>
      </w:r>
      <w:proofErr w:type="spellEnd"/>
      <w:r w:rsidR="00D24BC8" w:rsidRPr="00435C6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35C62">
        <w:rPr>
          <w:rFonts w:ascii="Times New Roman" w:hAnsi="Times New Roman" w:cs="Times New Roman"/>
          <w:sz w:val="28"/>
          <w:szCs w:val="28"/>
        </w:rPr>
        <w:t>» разработана для обеспечения комфортных условий для работы и отдыха населения.</w:t>
      </w:r>
    </w:p>
    <w:p w:rsidR="0012664B" w:rsidRPr="00AE118E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Программа определяет цели, задачи и направления развития территории  </w:t>
      </w:r>
      <w:proofErr w:type="spellStart"/>
      <w:r w:rsidR="00D24BC8">
        <w:rPr>
          <w:sz w:val="28"/>
          <w:szCs w:val="28"/>
        </w:rPr>
        <w:t>Краснокоммунарского</w:t>
      </w:r>
      <w:proofErr w:type="spellEnd"/>
      <w:r w:rsidR="00D24BC8">
        <w:rPr>
          <w:sz w:val="28"/>
          <w:szCs w:val="28"/>
        </w:rPr>
        <w:t xml:space="preserve"> поссовета</w:t>
      </w:r>
      <w:r w:rsidRPr="00AE118E">
        <w:rPr>
          <w:sz w:val="28"/>
          <w:szCs w:val="28"/>
        </w:rPr>
        <w:t xml:space="preserve">, финансовое обеспечение и механизмы реализации предусмотренных мероприятий, показатели их результативности. </w:t>
      </w:r>
    </w:p>
    <w:p w:rsidR="0012664B" w:rsidRPr="00D24BC8" w:rsidRDefault="0012664B" w:rsidP="00D24BC8">
      <w:pPr>
        <w:ind w:firstLine="902"/>
        <w:jc w:val="center"/>
        <w:rPr>
          <w:bCs/>
          <w:sz w:val="28"/>
          <w:szCs w:val="28"/>
        </w:rPr>
      </w:pPr>
      <w:r w:rsidRPr="00D24BC8">
        <w:rPr>
          <w:bCs/>
          <w:sz w:val="28"/>
          <w:szCs w:val="28"/>
        </w:rPr>
        <w:t>Географическая справка</w:t>
      </w:r>
    </w:p>
    <w:p w:rsidR="0012664B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Муниципальное образование  </w:t>
      </w:r>
      <w:proofErr w:type="spellStart"/>
      <w:r w:rsidR="00D24BC8">
        <w:rPr>
          <w:sz w:val="28"/>
          <w:szCs w:val="28"/>
        </w:rPr>
        <w:t>Краснокоммунарский</w:t>
      </w:r>
      <w:proofErr w:type="spellEnd"/>
      <w:r w:rsidR="00D24BC8">
        <w:rPr>
          <w:sz w:val="28"/>
          <w:szCs w:val="28"/>
        </w:rPr>
        <w:t xml:space="preserve"> поссовет</w:t>
      </w:r>
      <w:r w:rsidRPr="00AE118E">
        <w:rPr>
          <w:sz w:val="28"/>
          <w:szCs w:val="28"/>
        </w:rPr>
        <w:t xml:space="preserve"> географически расположено в центре </w:t>
      </w:r>
      <w:proofErr w:type="spellStart"/>
      <w:r w:rsidRPr="00AE118E">
        <w:rPr>
          <w:sz w:val="28"/>
          <w:szCs w:val="28"/>
        </w:rPr>
        <w:t>Сакмарского</w:t>
      </w:r>
      <w:proofErr w:type="spellEnd"/>
      <w:r w:rsidRPr="00AE118E">
        <w:rPr>
          <w:sz w:val="28"/>
          <w:szCs w:val="28"/>
        </w:rPr>
        <w:t xml:space="preserve"> района и граничит с Беловским и </w:t>
      </w:r>
      <w:proofErr w:type="spellStart"/>
      <w:r w:rsidR="00D24BC8">
        <w:rPr>
          <w:sz w:val="28"/>
          <w:szCs w:val="28"/>
        </w:rPr>
        <w:t>Сакмарским</w:t>
      </w:r>
      <w:proofErr w:type="spellEnd"/>
      <w:r w:rsidR="00D24BC8">
        <w:rPr>
          <w:sz w:val="28"/>
          <w:szCs w:val="28"/>
        </w:rPr>
        <w:t xml:space="preserve"> </w:t>
      </w:r>
      <w:r w:rsidRPr="00AE118E">
        <w:rPr>
          <w:sz w:val="28"/>
          <w:szCs w:val="28"/>
        </w:rPr>
        <w:t>сельс</w:t>
      </w:r>
      <w:r w:rsidR="00D24BC8">
        <w:rPr>
          <w:sz w:val="28"/>
          <w:szCs w:val="28"/>
        </w:rPr>
        <w:t>кими советами</w:t>
      </w:r>
      <w:r w:rsidRPr="00AE118E">
        <w:rPr>
          <w:sz w:val="28"/>
          <w:szCs w:val="28"/>
        </w:rPr>
        <w:t xml:space="preserve">. Административный центр поселения –   п. </w:t>
      </w:r>
      <w:r w:rsidR="00D24BC8">
        <w:rPr>
          <w:sz w:val="28"/>
          <w:szCs w:val="28"/>
        </w:rPr>
        <w:t>Красный Коммунар</w:t>
      </w:r>
      <w:r w:rsidRPr="00AE118E">
        <w:rPr>
          <w:sz w:val="28"/>
          <w:szCs w:val="28"/>
        </w:rPr>
        <w:t>.</w:t>
      </w:r>
    </w:p>
    <w:p w:rsidR="00D24BC8" w:rsidRPr="00AE118E" w:rsidRDefault="00D24BC8" w:rsidP="0012664B">
      <w:pPr>
        <w:ind w:firstLine="902"/>
        <w:jc w:val="both"/>
        <w:rPr>
          <w:sz w:val="28"/>
          <w:szCs w:val="28"/>
        </w:rPr>
      </w:pPr>
    </w:p>
    <w:p w:rsidR="0012664B" w:rsidRPr="00D24BC8" w:rsidRDefault="0012664B" w:rsidP="0012664B">
      <w:pPr>
        <w:ind w:firstLine="902"/>
        <w:jc w:val="center"/>
        <w:rPr>
          <w:bCs/>
          <w:sz w:val="28"/>
          <w:szCs w:val="28"/>
        </w:rPr>
      </w:pPr>
      <w:r w:rsidRPr="00D24BC8">
        <w:rPr>
          <w:bCs/>
          <w:sz w:val="28"/>
          <w:szCs w:val="28"/>
        </w:rPr>
        <w:t>Количество населенных пунктов.</w:t>
      </w:r>
    </w:p>
    <w:p w:rsidR="0012664B" w:rsidRDefault="00D24BC8" w:rsidP="0012664B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gramStart"/>
      <w:r>
        <w:rPr>
          <w:sz w:val="28"/>
          <w:szCs w:val="28"/>
        </w:rPr>
        <w:t>населенных</w:t>
      </w:r>
      <w:proofErr w:type="gramEnd"/>
      <w:r>
        <w:rPr>
          <w:sz w:val="28"/>
          <w:szCs w:val="28"/>
        </w:rPr>
        <w:t xml:space="preserve"> пункта: </w:t>
      </w:r>
    </w:p>
    <w:p w:rsidR="009459C9" w:rsidRDefault="009459C9" w:rsidP="0012664B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-поселок Красный Коммунар;</w:t>
      </w:r>
    </w:p>
    <w:p w:rsidR="009459C9" w:rsidRDefault="009459C9" w:rsidP="0012664B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-село Известковое</w:t>
      </w:r>
    </w:p>
    <w:p w:rsidR="009459C9" w:rsidRPr="00AE118E" w:rsidRDefault="009459C9" w:rsidP="0012664B">
      <w:pPr>
        <w:ind w:firstLine="902"/>
        <w:jc w:val="both"/>
        <w:rPr>
          <w:sz w:val="28"/>
          <w:szCs w:val="28"/>
        </w:rPr>
      </w:pPr>
    </w:p>
    <w:p w:rsidR="0012664B" w:rsidRPr="009459C9" w:rsidRDefault="0012664B" w:rsidP="0012664B">
      <w:pPr>
        <w:ind w:firstLine="902"/>
        <w:jc w:val="both"/>
        <w:rPr>
          <w:bCs/>
          <w:sz w:val="28"/>
          <w:szCs w:val="28"/>
        </w:rPr>
      </w:pPr>
      <w:r w:rsidRPr="009459C9">
        <w:rPr>
          <w:bCs/>
          <w:sz w:val="28"/>
          <w:szCs w:val="28"/>
        </w:rPr>
        <w:t>Информация о транспортной доступности населенных пунктов</w:t>
      </w:r>
    </w:p>
    <w:p w:rsidR="0012664B" w:rsidRPr="00AE118E" w:rsidRDefault="0012664B" w:rsidP="0012664B">
      <w:pPr>
        <w:ind w:firstLine="902"/>
        <w:jc w:val="both"/>
        <w:rPr>
          <w:b/>
          <w:bCs/>
          <w:sz w:val="28"/>
          <w:szCs w:val="28"/>
        </w:rPr>
      </w:pP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881"/>
        <w:gridCol w:w="2987"/>
      </w:tblGrid>
      <w:tr w:rsidR="0012664B" w:rsidRPr="00AE118E" w:rsidTr="009C3D37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2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 xml:space="preserve">  Наименование населенного пункта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2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Расстояние до с</w:t>
            </w:r>
            <w:proofErr w:type="gramStart"/>
            <w:r w:rsidRPr="00AE118E">
              <w:rPr>
                <w:sz w:val="28"/>
                <w:szCs w:val="28"/>
              </w:rPr>
              <w:t>.С</w:t>
            </w:r>
            <w:proofErr w:type="gramEnd"/>
            <w:r w:rsidRPr="00AE118E">
              <w:rPr>
                <w:sz w:val="28"/>
                <w:szCs w:val="28"/>
              </w:rPr>
              <w:t>акмара, км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2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 xml:space="preserve">Расстояние до центра поселения, </w:t>
            </w:r>
            <w:proofErr w:type="gramStart"/>
            <w:r w:rsidRPr="00AE118E">
              <w:rPr>
                <w:sz w:val="28"/>
                <w:szCs w:val="28"/>
              </w:rPr>
              <w:t>км</w:t>
            </w:r>
            <w:proofErr w:type="gramEnd"/>
          </w:p>
        </w:tc>
      </w:tr>
      <w:tr w:rsidR="0012664B" w:rsidRPr="00AE118E" w:rsidTr="009C3D37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9459C9" w:rsidP="009459C9">
            <w:pPr>
              <w:ind w:firstLine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Красный Коммунар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9459C9" w:rsidP="009C3D37">
            <w:pPr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0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0</w:t>
            </w:r>
          </w:p>
        </w:tc>
      </w:tr>
      <w:tr w:rsidR="0012664B" w:rsidRPr="00AE118E" w:rsidTr="009C3D37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9459C9" w:rsidP="009C3D37">
            <w:pPr>
              <w:ind w:firstLine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Известковое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459C9">
            <w:pPr>
              <w:ind w:firstLine="900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1</w:t>
            </w:r>
            <w:r w:rsidR="009459C9">
              <w:rPr>
                <w:sz w:val="28"/>
                <w:szCs w:val="28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9459C9" w:rsidP="009C3D37">
            <w:pPr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12664B" w:rsidRPr="00AE118E" w:rsidRDefault="0012664B" w:rsidP="0012664B">
      <w:pPr>
        <w:jc w:val="both"/>
        <w:rPr>
          <w:sz w:val="28"/>
          <w:szCs w:val="28"/>
        </w:rPr>
      </w:pPr>
    </w:p>
    <w:p w:rsidR="0012664B" w:rsidRPr="00AE118E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  Общая площадь поселения составляет </w:t>
      </w:r>
      <w:r w:rsidR="009459C9">
        <w:rPr>
          <w:sz w:val="28"/>
          <w:szCs w:val="28"/>
        </w:rPr>
        <w:t>1537,0</w:t>
      </w:r>
      <w:r w:rsidRPr="00AE118E">
        <w:rPr>
          <w:sz w:val="28"/>
          <w:szCs w:val="28"/>
        </w:rPr>
        <w:t xml:space="preserve"> га. </w:t>
      </w:r>
    </w:p>
    <w:p w:rsidR="00EF70B7" w:rsidRDefault="00EF70B7" w:rsidP="0012664B">
      <w:pPr>
        <w:ind w:firstLine="902"/>
        <w:jc w:val="center"/>
        <w:rPr>
          <w:bCs/>
          <w:sz w:val="28"/>
          <w:szCs w:val="28"/>
        </w:rPr>
      </w:pPr>
    </w:p>
    <w:p w:rsidR="0012664B" w:rsidRPr="00EF70B7" w:rsidRDefault="0012664B" w:rsidP="0012664B">
      <w:pPr>
        <w:ind w:firstLine="902"/>
        <w:jc w:val="center"/>
        <w:rPr>
          <w:bCs/>
          <w:sz w:val="28"/>
          <w:szCs w:val="28"/>
        </w:rPr>
      </w:pPr>
      <w:r w:rsidRPr="00EF70B7">
        <w:rPr>
          <w:bCs/>
          <w:sz w:val="28"/>
          <w:szCs w:val="28"/>
        </w:rPr>
        <w:t>Демография</w:t>
      </w:r>
    </w:p>
    <w:p w:rsidR="0012664B" w:rsidRPr="00622716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Численность  населения </w:t>
      </w:r>
      <w:r w:rsidRPr="00622716">
        <w:rPr>
          <w:sz w:val="28"/>
          <w:szCs w:val="28"/>
        </w:rPr>
        <w:t xml:space="preserve">на </w:t>
      </w:r>
      <w:r w:rsidR="00EF70B7">
        <w:rPr>
          <w:sz w:val="28"/>
          <w:szCs w:val="28"/>
        </w:rPr>
        <w:t>01.12</w:t>
      </w:r>
      <w:r w:rsidR="00F4585C">
        <w:rPr>
          <w:sz w:val="28"/>
          <w:szCs w:val="28"/>
        </w:rPr>
        <w:t>.202</w:t>
      </w:r>
      <w:r w:rsidR="00EF70B7">
        <w:rPr>
          <w:sz w:val="28"/>
          <w:szCs w:val="28"/>
        </w:rPr>
        <w:t>2</w:t>
      </w:r>
      <w:r w:rsidR="00F4585C">
        <w:rPr>
          <w:sz w:val="28"/>
          <w:szCs w:val="28"/>
        </w:rPr>
        <w:t xml:space="preserve"> г. – </w:t>
      </w:r>
      <w:r w:rsidR="00EF70B7">
        <w:rPr>
          <w:sz w:val="28"/>
          <w:szCs w:val="28"/>
        </w:rPr>
        <w:t>4417</w:t>
      </w:r>
      <w:r w:rsidRPr="00622716">
        <w:rPr>
          <w:sz w:val="28"/>
          <w:szCs w:val="28"/>
        </w:rPr>
        <w:t xml:space="preserve"> человек. </w:t>
      </w:r>
    </w:p>
    <w:p w:rsidR="0012664B" w:rsidRPr="00622716" w:rsidRDefault="0012664B" w:rsidP="0012664B">
      <w:pPr>
        <w:ind w:firstLine="902"/>
        <w:jc w:val="both"/>
        <w:rPr>
          <w:sz w:val="28"/>
          <w:szCs w:val="28"/>
        </w:rPr>
      </w:pPr>
    </w:p>
    <w:p w:rsidR="0012664B" w:rsidRPr="00EF70B7" w:rsidRDefault="0012664B" w:rsidP="0012664B">
      <w:pPr>
        <w:ind w:firstLine="902"/>
        <w:jc w:val="center"/>
        <w:rPr>
          <w:bCs/>
          <w:sz w:val="28"/>
          <w:szCs w:val="28"/>
        </w:rPr>
      </w:pPr>
      <w:r w:rsidRPr="00EF70B7">
        <w:rPr>
          <w:bCs/>
          <w:sz w:val="28"/>
          <w:szCs w:val="28"/>
        </w:rPr>
        <w:t xml:space="preserve">Возрастная структура населения  </w:t>
      </w:r>
      <w:proofErr w:type="spellStart"/>
      <w:r w:rsidR="00EF70B7">
        <w:rPr>
          <w:bCs/>
          <w:sz w:val="28"/>
          <w:szCs w:val="28"/>
        </w:rPr>
        <w:t>Краснокоммунарского</w:t>
      </w:r>
      <w:proofErr w:type="spellEnd"/>
      <w:r w:rsidR="00EF70B7">
        <w:rPr>
          <w:bCs/>
          <w:sz w:val="28"/>
          <w:szCs w:val="28"/>
        </w:rPr>
        <w:t xml:space="preserve"> поссовета</w:t>
      </w:r>
    </w:p>
    <w:p w:rsidR="0012664B" w:rsidRPr="00622716" w:rsidRDefault="0012664B" w:rsidP="0012664B">
      <w:pPr>
        <w:ind w:firstLine="902"/>
        <w:jc w:val="both"/>
        <w:rPr>
          <w:b/>
          <w:bCs/>
          <w:sz w:val="28"/>
          <w:szCs w:val="28"/>
        </w:rPr>
      </w:pPr>
    </w:p>
    <w:tbl>
      <w:tblPr>
        <w:tblW w:w="7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2054"/>
        <w:gridCol w:w="2102"/>
      </w:tblGrid>
      <w:tr w:rsidR="0012664B" w:rsidRPr="00622716" w:rsidTr="009C3D37">
        <w:trPr>
          <w:trHeight w:val="735"/>
          <w:jc w:val="center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4B" w:rsidRPr="00EF70B7" w:rsidRDefault="0012664B" w:rsidP="009C3D37">
            <w:pPr>
              <w:rPr>
                <w:sz w:val="28"/>
                <w:szCs w:val="28"/>
              </w:rPr>
            </w:pPr>
            <w:r w:rsidRPr="00EF70B7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4B" w:rsidRPr="00EF70B7" w:rsidRDefault="0012664B" w:rsidP="00EF70B7">
            <w:pPr>
              <w:rPr>
                <w:sz w:val="28"/>
                <w:szCs w:val="28"/>
              </w:rPr>
            </w:pPr>
            <w:r w:rsidRPr="00EF70B7">
              <w:rPr>
                <w:sz w:val="28"/>
                <w:szCs w:val="28"/>
              </w:rPr>
              <w:t xml:space="preserve"> По данным на 01.</w:t>
            </w:r>
            <w:r w:rsidR="00EF70B7">
              <w:rPr>
                <w:sz w:val="28"/>
                <w:szCs w:val="28"/>
              </w:rPr>
              <w:t>12</w:t>
            </w:r>
            <w:r w:rsidRPr="00EF70B7">
              <w:rPr>
                <w:sz w:val="28"/>
                <w:szCs w:val="28"/>
              </w:rPr>
              <w:t>.2022 г.</w:t>
            </w:r>
          </w:p>
        </w:tc>
      </w:tr>
      <w:tr w:rsidR="0012664B" w:rsidRPr="00622716" w:rsidTr="009C3D37">
        <w:trPr>
          <w:trHeight w:val="310"/>
          <w:jc w:val="center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EF70B7" w:rsidRDefault="0012664B" w:rsidP="009C3D37">
            <w:pPr>
              <w:rPr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EF70B7" w:rsidRDefault="0012664B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EF70B7">
              <w:rPr>
                <w:sz w:val="28"/>
                <w:szCs w:val="28"/>
              </w:rPr>
              <w:t>человек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EF70B7" w:rsidRDefault="0012664B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EF70B7">
              <w:rPr>
                <w:sz w:val="28"/>
                <w:szCs w:val="28"/>
              </w:rPr>
              <w:t>%</w:t>
            </w:r>
          </w:p>
        </w:tc>
      </w:tr>
      <w:tr w:rsidR="0012664B" w:rsidRPr="00622716" w:rsidTr="009C3D37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EF70B7" w:rsidRDefault="0012664B" w:rsidP="009C3D37">
            <w:pPr>
              <w:rPr>
                <w:sz w:val="28"/>
                <w:szCs w:val="28"/>
              </w:rPr>
            </w:pPr>
            <w:r w:rsidRPr="00EF70B7">
              <w:rPr>
                <w:sz w:val="28"/>
                <w:szCs w:val="28"/>
              </w:rPr>
              <w:lastRenderedPageBreak/>
              <w:t>Моложе трудоспособного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EF70B7" w:rsidRDefault="00EF70B7" w:rsidP="009C3D37">
            <w:pPr>
              <w:ind w:firstLine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EF70B7" w:rsidRDefault="00EF70B7" w:rsidP="00EF70B7">
            <w:pPr>
              <w:ind w:firstLine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 w:rsidR="0012664B" w:rsidRPr="00622716" w:rsidTr="009C3D37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EF70B7" w:rsidRDefault="0012664B" w:rsidP="009C3D37">
            <w:pPr>
              <w:rPr>
                <w:sz w:val="28"/>
                <w:szCs w:val="28"/>
              </w:rPr>
            </w:pPr>
            <w:r w:rsidRPr="00EF70B7">
              <w:rPr>
                <w:sz w:val="28"/>
                <w:szCs w:val="28"/>
              </w:rPr>
              <w:t>Трудоспособный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EF70B7" w:rsidRDefault="00EF70B7" w:rsidP="009C3D37">
            <w:pPr>
              <w:ind w:firstLine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EF70B7" w:rsidRDefault="00B0194D" w:rsidP="009C3D37">
            <w:pPr>
              <w:ind w:firstLine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</w:tr>
      <w:tr w:rsidR="0012664B" w:rsidRPr="00622716" w:rsidTr="009C3D37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EF70B7" w:rsidRDefault="0012664B" w:rsidP="009C3D37">
            <w:pPr>
              <w:rPr>
                <w:sz w:val="28"/>
                <w:szCs w:val="28"/>
              </w:rPr>
            </w:pPr>
            <w:r w:rsidRPr="00EF70B7">
              <w:rPr>
                <w:sz w:val="28"/>
                <w:szCs w:val="28"/>
              </w:rPr>
              <w:t>Пенсионеры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EF70B7" w:rsidRDefault="00EF70B7" w:rsidP="00EF70B7">
            <w:pPr>
              <w:ind w:firstLine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EF70B7" w:rsidRDefault="00B0194D" w:rsidP="009C3D37">
            <w:pPr>
              <w:ind w:firstLine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  <w:r w:rsidR="00F4585C" w:rsidRPr="00EF70B7">
              <w:rPr>
                <w:sz w:val="28"/>
                <w:szCs w:val="28"/>
              </w:rPr>
              <w:t xml:space="preserve"> </w:t>
            </w:r>
          </w:p>
        </w:tc>
      </w:tr>
      <w:tr w:rsidR="0012664B" w:rsidRPr="00622716" w:rsidTr="009C3D37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EF70B7" w:rsidRDefault="0012664B" w:rsidP="009C3D37">
            <w:pPr>
              <w:rPr>
                <w:sz w:val="28"/>
                <w:szCs w:val="28"/>
              </w:rPr>
            </w:pPr>
            <w:r w:rsidRPr="00EF70B7">
              <w:rPr>
                <w:sz w:val="28"/>
                <w:szCs w:val="28"/>
              </w:rPr>
              <w:t>Итого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EF70B7" w:rsidRDefault="00EF70B7" w:rsidP="009C3D37">
            <w:pPr>
              <w:ind w:firstLine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EF70B7" w:rsidRDefault="0012664B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EF70B7">
              <w:rPr>
                <w:sz w:val="28"/>
                <w:szCs w:val="28"/>
              </w:rPr>
              <w:t>100,0</w:t>
            </w:r>
          </w:p>
        </w:tc>
      </w:tr>
    </w:tbl>
    <w:p w:rsidR="0012664B" w:rsidRPr="00AE118E" w:rsidRDefault="0012664B" w:rsidP="0012664B">
      <w:pPr>
        <w:ind w:firstLine="900"/>
        <w:jc w:val="both"/>
        <w:rPr>
          <w:sz w:val="28"/>
          <w:szCs w:val="28"/>
        </w:rPr>
      </w:pP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</w:p>
    <w:p w:rsidR="0012664B" w:rsidRPr="00B0194D" w:rsidRDefault="0012664B" w:rsidP="0012664B">
      <w:pPr>
        <w:shd w:val="clear" w:color="auto" w:fill="FFFFFF"/>
        <w:spacing w:line="327" w:lineRule="atLeast"/>
        <w:jc w:val="center"/>
        <w:rPr>
          <w:spacing w:val="11"/>
          <w:sz w:val="28"/>
          <w:szCs w:val="28"/>
        </w:rPr>
      </w:pPr>
      <w:r w:rsidRPr="00B0194D">
        <w:rPr>
          <w:spacing w:val="11"/>
          <w:sz w:val="28"/>
          <w:szCs w:val="28"/>
        </w:rPr>
        <w:t>Экономическое развитие</w:t>
      </w:r>
    </w:p>
    <w:p w:rsidR="00B0194D" w:rsidRPr="00B0194D" w:rsidRDefault="00B0194D" w:rsidP="00B0194D">
      <w:pPr>
        <w:shd w:val="clear" w:color="auto" w:fill="FFFFFF"/>
        <w:spacing w:line="327" w:lineRule="atLeast"/>
        <w:jc w:val="both"/>
        <w:rPr>
          <w:spacing w:val="11"/>
          <w:sz w:val="28"/>
          <w:szCs w:val="28"/>
        </w:rPr>
      </w:pPr>
      <w:r w:rsidRPr="00B0194D">
        <w:rPr>
          <w:spacing w:val="11"/>
          <w:sz w:val="28"/>
          <w:szCs w:val="28"/>
        </w:rPr>
        <w:t>Промышленность</w:t>
      </w:r>
    </w:p>
    <w:p w:rsidR="00B0194D" w:rsidRPr="00B0194D" w:rsidRDefault="00B0194D" w:rsidP="00B0194D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B0194D">
        <w:rPr>
          <w:sz w:val="28"/>
          <w:szCs w:val="28"/>
        </w:rPr>
        <w:t xml:space="preserve">На территории </w:t>
      </w:r>
      <w:proofErr w:type="spellStart"/>
      <w:r w:rsidRPr="00B0194D">
        <w:rPr>
          <w:sz w:val="28"/>
          <w:szCs w:val="28"/>
        </w:rPr>
        <w:t>Краснокоммунарского</w:t>
      </w:r>
      <w:proofErr w:type="spellEnd"/>
      <w:r w:rsidRPr="00B0194D">
        <w:rPr>
          <w:sz w:val="28"/>
          <w:szCs w:val="28"/>
        </w:rPr>
        <w:t xml:space="preserve"> поссовета  имеются промышленные предприятия:  </w:t>
      </w:r>
    </w:p>
    <w:p w:rsidR="00B0194D" w:rsidRPr="00B0194D" w:rsidRDefault="00B0194D" w:rsidP="00B0194D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B0194D">
        <w:rPr>
          <w:sz w:val="28"/>
          <w:szCs w:val="28"/>
        </w:rPr>
        <w:t xml:space="preserve">- Мотор-вагонное депо </w:t>
      </w:r>
      <w:proofErr w:type="spellStart"/>
      <w:r w:rsidRPr="00B0194D">
        <w:rPr>
          <w:sz w:val="28"/>
          <w:szCs w:val="28"/>
        </w:rPr>
        <w:t>Сакмарская</w:t>
      </w:r>
      <w:proofErr w:type="spellEnd"/>
      <w:r w:rsidRPr="00B0194D">
        <w:rPr>
          <w:sz w:val="28"/>
          <w:szCs w:val="28"/>
        </w:rPr>
        <w:t xml:space="preserve">, </w:t>
      </w:r>
    </w:p>
    <w:p w:rsidR="00B0194D" w:rsidRPr="00B0194D" w:rsidRDefault="00B0194D" w:rsidP="00B0194D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B0194D">
        <w:rPr>
          <w:sz w:val="28"/>
          <w:szCs w:val="28"/>
        </w:rPr>
        <w:t xml:space="preserve">- ООО « </w:t>
      </w:r>
      <w:proofErr w:type="spellStart"/>
      <w:r w:rsidRPr="00B0194D">
        <w:rPr>
          <w:sz w:val="28"/>
          <w:szCs w:val="28"/>
        </w:rPr>
        <w:t>Промжелдорстрой</w:t>
      </w:r>
      <w:proofErr w:type="spellEnd"/>
      <w:r w:rsidRPr="00B0194D">
        <w:rPr>
          <w:sz w:val="28"/>
          <w:szCs w:val="28"/>
        </w:rPr>
        <w:t xml:space="preserve">», </w:t>
      </w:r>
    </w:p>
    <w:p w:rsidR="00B0194D" w:rsidRPr="00B0194D" w:rsidRDefault="00B0194D" w:rsidP="00B0194D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B0194D">
        <w:rPr>
          <w:sz w:val="28"/>
          <w:szCs w:val="28"/>
        </w:rPr>
        <w:t>- Оренбургская дистанция электроснабжения ЭЧС -2.</w:t>
      </w:r>
    </w:p>
    <w:p w:rsidR="00B0194D" w:rsidRPr="00B0194D" w:rsidRDefault="00B0194D" w:rsidP="00B0194D">
      <w:pPr>
        <w:shd w:val="clear" w:color="auto" w:fill="FFFFFF"/>
        <w:spacing w:line="327" w:lineRule="atLeast"/>
        <w:jc w:val="both"/>
        <w:rPr>
          <w:sz w:val="28"/>
          <w:szCs w:val="28"/>
        </w:rPr>
      </w:pPr>
    </w:p>
    <w:p w:rsidR="00B0194D" w:rsidRPr="00B0194D" w:rsidRDefault="00B0194D" w:rsidP="00B0194D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B0194D">
        <w:rPr>
          <w:sz w:val="28"/>
          <w:szCs w:val="28"/>
        </w:rPr>
        <w:t>Сельское хозяйство</w:t>
      </w:r>
    </w:p>
    <w:p w:rsidR="00B0194D" w:rsidRPr="00B0194D" w:rsidRDefault="00B0194D" w:rsidP="00B0194D">
      <w:pPr>
        <w:shd w:val="clear" w:color="auto" w:fill="FFFFFF"/>
        <w:spacing w:line="327" w:lineRule="atLeast"/>
        <w:jc w:val="both"/>
        <w:rPr>
          <w:spacing w:val="11"/>
          <w:sz w:val="28"/>
          <w:szCs w:val="28"/>
        </w:rPr>
      </w:pPr>
      <w:r w:rsidRPr="00B0194D">
        <w:rPr>
          <w:sz w:val="28"/>
          <w:szCs w:val="28"/>
        </w:rPr>
        <w:t xml:space="preserve">На  территории  </w:t>
      </w:r>
      <w:proofErr w:type="spellStart"/>
      <w:r w:rsidRPr="00B0194D">
        <w:rPr>
          <w:sz w:val="28"/>
          <w:szCs w:val="28"/>
        </w:rPr>
        <w:t>Краснокоммунарского</w:t>
      </w:r>
      <w:proofErr w:type="spellEnd"/>
      <w:r w:rsidRPr="00B0194D">
        <w:rPr>
          <w:sz w:val="28"/>
          <w:szCs w:val="28"/>
        </w:rPr>
        <w:t xml:space="preserve"> поссовета </w:t>
      </w:r>
      <w:r w:rsidRPr="00B0194D">
        <w:rPr>
          <w:spacing w:val="11"/>
          <w:sz w:val="28"/>
          <w:szCs w:val="28"/>
        </w:rPr>
        <w:t>имеются</w:t>
      </w:r>
      <w:r w:rsidRPr="00B0194D">
        <w:rPr>
          <w:sz w:val="28"/>
          <w:szCs w:val="28"/>
        </w:rPr>
        <w:t xml:space="preserve"> сельскохозяйственные предприятия</w:t>
      </w:r>
      <w:r w:rsidRPr="00B0194D">
        <w:rPr>
          <w:spacing w:val="11"/>
          <w:sz w:val="28"/>
          <w:szCs w:val="28"/>
        </w:rPr>
        <w:t>:</w:t>
      </w:r>
    </w:p>
    <w:p w:rsidR="00B0194D" w:rsidRPr="00B0194D" w:rsidRDefault="00B0194D" w:rsidP="00B0194D">
      <w:pPr>
        <w:shd w:val="clear" w:color="auto" w:fill="FFFFFF"/>
        <w:spacing w:line="327" w:lineRule="atLeast"/>
        <w:jc w:val="both"/>
        <w:rPr>
          <w:spacing w:val="11"/>
          <w:sz w:val="28"/>
          <w:szCs w:val="28"/>
        </w:rPr>
      </w:pPr>
      <w:r w:rsidRPr="00B0194D">
        <w:rPr>
          <w:spacing w:val="11"/>
          <w:sz w:val="28"/>
          <w:szCs w:val="28"/>
        </w:rPr>
        <w:t xml:space="preserve">- ООО «Элеватор </w:t>
      </w:r>
      <w:proofErr w:type="spellStart"/>
      <w:r w:rsidRPr="00B0194D">
        <w:rPr>
          <w:spacing w:val="11"/>
          <w:sz w:val="28"/>
          <w:szCs w:val="28"/>
        </w:rPr>
        <w:t>Сакмарский</w:t>
      </w:r>
      <w:proofErr w:type="spellEnd"/>
      <w:r w:rsidRPr="00B0194D">
        <w:rPr>
          <w:spacing w:val="11"/>
          <w:sz w:val="28"/>
          <w:szCs w:val="28"/>
        </w:rPr>
        <w:t xml:space="preserve">», </w:t>
      </w:r>
    </w:p>
    <w:p w:rsidR="00B0194D" w:rsidRPr="00B0194D" w:rsidRDefault="00B0194D" w:rsidP="00B0194D">
      <w:pPr>
        <w:shd w:val="clear" w:color="auto" w:fill="FFFFFF"/>
        <w:spacing w:line="327" w:lineRule="atLeast"/>
        <w:jc w:val="both"/>
        <w:rPr>
          <w:spacing w:val="11"/>
          <w:sz w:val="28"/>
          <w:szCs w:val="28"/>
        </w:rPr>
      </w:pPr>
      <w:r w:rsidRPr="00B0194D">
        <w:rPr>
          <w:spacing w:val="11"/>
          <w:sz w:val="28"/>
          <w:szCs w:val="28"/>
        </w:rPr>
        <w:t>- ООО « Мельник».</w:t>
      </w:r>
    </w:p>
    <w:p w:rsidR="00B0194D" w:rsidRDefault="00B0194D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</w:p>
    <w:p w:rsidR="0012664B" w:rsidRPr="00B0194D" w:rsidRDefault="0012664B" w:rsidP="00BE0047">
      <w:pPr>
        <w:shd w:val="clear" w:color="auto" w:fill="FFFFFF"/>
        <w:spacing w:line="327" w:lineRule="atLeast"/>
        <w:jc w:val="center"/>
        <w:rPr>
          <w:spacing w:val="11"/>
          <w:sz w:val="28"/>
          <w:szCs w:val="28"/>
        </w:rPr>
      </w:pPr>
      <w:r w:rsidRPr="00B0194D">
        <w:rPr>
          <w:spacing w:val="11"/>
          <w:sz w:val="28"/>
          <w:szCs w:val="28"/>
        </w:rPr>
        <w:t>Транспорт, связь, дорожное хозяйство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spacing w:val="11"/>
          <w:sz w:val="28"/>
          <w:szCs w:val="28"/>
        </w:rPr>
      </w:pPr>
      <w:r w:rsidRPr="00AE118E">
        <w:rPr>
          <w:spacing w:val="11"/>
          <w:sz w:val="28"/>
          <w:szCs w:val="28"/>
        </w:rPr>
        <w:t xml:space="preserve">Расстояние от п. </w:t>
      </w:r>
      <w:r w:rsidR="00B0194D">
        <w:rPr>
          <w:spacing w:val="11"/>
          <w:sz w:val="28"/>
          <w:szCs w:val="28"/>
        </w:rPr>
        <w:t>Красный Коммунар</w:t>
      </w:r>
      <w:r w:rsidRPr="00AE118E">
        <w:rPr>
          <w:spacing w:val="11"/>
          <w:sz w:val="28"/>
          <w:szCs w:val="28"/>
        </w:rPr>
        <w:t xml:space="preserve"> до районного центра составляет </w:t>
      </w:r>
      <w:r w:rsidR="00B0194D">
        <w:rPr>
          <w:spacing w:val="11"/>
          <w:sz w:val="28"/>
          <w:szCs w:val="28"/>
        </w:rPr>
        <w:t>5</w:t>
      </w:r>
      <w:r w:rsidRPr="00AE118E">
        <w:rPr>
          <w:spacing w:val="11"/>
          <w:sz w:val="28"/>
          <w:szCs w:val="28"/>
        </w:rPr>
        <w:t xml:space="preserve"> км, от  </w:t>
      </w:r>
      <w:proofErr w:type="spellStart"/>
      <w:r w:rsidR="00B0194D">
        <w:rPr>
          <w:spacing w:val="11"/>
          <w:sz w:val="28"/>
          <w:szCs w:val="28"/>
        </w:rPr>
        <w:t>с</w:t>
      </w:r>
      <w:proofErr w:type="gramStart"/>
      <w:r w:rsidR="00B0194D">
        <w:rPr>
          <w:spacing w:val="11"/>
          <w:sz w:val="28"/>
          <w:szCs w:val="28"/>
        </w:rPr>
        <w:t>.И</w:t>
      </w:r>
      <w:proofErr w:type="gramEnd"/>
      <w:r w:rsidR="00B0194D">
        <w:rPr>
          <w:spacing w:val="11"/>
          <w:sz w:val="28"/>
          <w:szCs w:val="28"/>
        </w:rPr>
        <w:t>звестковое</w:t>
      </w:r>
      <w:proofErr w:type="spellEnd"/>
      <w:r w:rsidRPr="00AE118E">
        <w:rPr>
          <w:spacing w:val="11"/>
          <w:sz w:val="28"/>
          <w:szCs w:val="28"/>
        </w:rPr>
        <w:t xml:space="preserve"> -1</w:t>
      </w:r>
      <w:r w:rsidR="00B0194D">
        <w:rPr>
          <w:spacing w:val="11"/>
          <w:sz w:val="28"/>
          <w:szCs w:val="28"/>
        </w:rPr>
        <w:t xml:space="preserve">5 </w:t>
      </w:r>
      <w:r w:rsidRPr="00AE118E">
        <w:rPr>
          <w:spacing w:val="11"/>
          <w:sz w:val="28"/>
          <w:szCs w:val="28"/>
        </w:rPr>
        <w:t>км. Пассажирские перевозки до районного и областного центров осуществляет ИП Донсков,</w:t>
      </w:r>
      <w:r>
        <w:rPr>
          <w:spacing w:val="11"/>
          <w:sz w:val="28"/>
          <w:szCs w:val="28"/>
        </w:rPr>
        <w:t xml:space="preserve"> </w:t>
      </w:r>
      <w:r w:rsidRPr="00AE118E">
        <w:rPr>
          <w:spacing w:val="11"/>
          <w:sz w:val="28"/>
          <w:szCs w:val="28"/>
        </w:rPr>
        <w:t>ИП Свиридова</w:t>
      </w:r>
    </w:p>
    <w:p w:rsidR="0012664B" w:rsidRPr="00AE118E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Инфраструктура связи в поселении разделяется на </w:t>
      </w:r>
      <w:proofErr w:type="gramStart"/>
      <w:r w:rsidRPr="00AE118E">
        <w:rPr>
          <w:sz w:val="28"/>
          <w:szCs w:val="28"/>
        </w:rPr>
        <w:t>проводную</w:t>
      </w:r>
      <w:proofErr w:type="gramEnd"/>
      <w:r w:rsidRPr="00AE118E">
        <w:rPr>
          <w:sz w:val="28"/>
          <w:szCs w:val="28"/>
        </w:rPr>
        <w:t xml:space="preserve"> и мобильную. На территории  </w:t>
      </w:r>
      <w:proofErr w:type="spellStart"/>
      <w:r w:rsidR="00B0194D">
        <w:rPr>
          <w:sz w:val="28"/>
          <w:szCs w:val="28"/>
        </w:rPr>
        <w:t>Краснокоммунарского</w:t>
      </w:r>
      <w:proofErr w:type="spellEnd"/>
      <w:r w:rsidR="00B0194D">
        <w:rPr>
          <w:sz w:val="28"/>
          <w:szCs w:val="28"/>
        </w:rPr>
        <w:t xml:space="preserve"> поссовета</w:t>
      </w:r>
      <w:r w:rsidRPr="00AE118E">
        <w:rPr>
          <w:sz w:val="28"/>
          <w:szCs w:val="28"/>
        </w:rPr>
        <w:t xml:space="preserve"> действует оператор телефонной связи ОАО «Ростелеком», работает сеть «Интернет», также работае</w:t>
      </w:r>
      <w:r>
        <w:rPr>
          <w:sz w:val="28"/>
          <w:szCs w:val="28"/>
        </w:rPr>
        <w:t>т вышка сотовой связи «Мегафон», «МТС».</w:t>
      </w:r>
      <w:r w:rsidRPr="00AE118E">
        <w:rPr>
          <w:sz w:val="28"/>
          <w:szCs w:val="28"/>
        </w:rPr>
        <w:t xml:space="preserve">  </w:t>
      </w:r>
    </w:p>
    <w:p w:rsidR="0012664B" w:rsidRPr="00AE118E" w:rsidRDefault="00F4585C" w:rsidP="0012664B">
      <w:pPr>
        <w:shd w:val="clear" w:color="auto" w:fill="FFFFFF"/>
        <w:spacing w:line="327" w:lineRule="atLeast"/>
        <w:jc w:val="both"/>
        <w:rPr>
          <w:spacing w:val="11"/>
          <w:sz w:val="28"/>
          <w:szCs w:val="28"/>
        </w:rPr>
      </w:pPr>
      <w:r>
        <w:rPr>
          <w:spacing w:val="11"/>
          <w:sz w:val="28"/>
          <w:szCs w:val="28"/>
        </w:rPr>
        <w:t xml:space="preserve">             </w:t>
      </w:r>
      <w:r w:rsidR="0012664B" w:rsidRPr="00AE118E">
        <w:rPr>
          <w:spacing w:val="11"/>
          <w:sz w:val="28"/>
          <w:szCs w:val="28"/>
        </w:rPr>
        <w:t xml:space="preserve">В связи со спецификой расположения муниципального образования </w:t>
      </w:r>
      <w:r w:rsidR="00E10B11">
        <w:rPr>
          <w:spacing w:val="11"/>
          <w:sz w:val="28"/>
          <w:szCs w:val="28"/>
        </w:rPr>
        <w:t xml:space="preserve">часть </w:t>
      </w:r>
      <w:r w:rsidR="0012664B" w:rsidRPr="00AE118E">
        <w:rPr>
          <w:spacing w:val="11"/>
          <w:sz w:val="28"/>
          <w:szCs w:val="28"/>
        </w:rPr>
        <w:t>дорог наход</w:t>
      </w:r>
      <w:r w:rsidR="00E10B11">
        <w:rPr>
          <w:spacing w:val="11"/>
          <w:sz w:val="28"/>
          <w:szCs w:val="28"/>
        </w:rPr>
        <w:t>ится</w:t>
      </w:r>
      <w:r w:rsidR="0012664B" w:rsidRPr="00AE118E">
        <w:rPr>
          <w:spacing w:val="11"/>
          <w:sz w:val="28"/>
          <w:szCs w:val="28"/>
        </w:rPr>
        <w:t xml:space="preserve"> на балансе муниципального образования</w:t>
      </w:r>
      <w:r w:rsidR="00E10B11">
        <w:rPr>
          <w:spacing w:val="11"/>
          <w:sz w:val="28"/>
          <w:szCs w:val="28"/>
        </w:rPr>
        <w:t xml:space="preserve">  и часть на балансе  ГУ «ГУДХОО» Оренбург</w:t>
      </w:r>
      <w:r w:rsidR="0012664B" w:rsidRPr="00AE118E">
        <w:rPr>
          <w:spacing w:val="11"/>
          <w:sz w:val="28"/>
          <w:szCs w:val="28"/>
        </w:rPr>
        <w:t>.</w:t>
      </w:r>
    </w:p>
    <w:p w:rsidR="00E10B11" w:rsidRDefault="00E10B11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</w:p>
    <w:p w:rsidR="0012664B" w:rsidRPr="00E10B11" w:rsidRDefault="00E10B11" w:rsidP="00BE0047">
      <w:pPr>
        <w:shd w:val="clear" w:color="auto" w:fill="FFFFFF"/>
        <w:spacing w:line="327" w:lineRule="atLeast"/>
        <w:jc w:val="center"/>
        <w:rPr>
          <w:spacing w:val="11"/>
          <w:sz w:val="28"/>
          <w:szCs w:val="28"/>
        </w:rPr>
      </w:pPr>
      <w:r>
        <w:rPr>
          <w:spacing w:val="11"/>
          <w:sz w:val="28"/>
          <w:szCs w:val="28"/>
        </w:rPr>
        <w:t>Инвестиции, строительство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spacing w:val="11"/>
          <w:sz w:val="28"/>
          <w:szCs w:val="28"/>
        </w:rPr>
      </w:pPr>
      <w:r>
        <w:rPr>
          <w:spacing w:val="11"/>
          <w:sz w:val="28"/>
          <w:szCs w:val="28"/>
        </w:rPr>
        <w:t>По состоянию на 01.</w:t>
      </w:r>
      <w:r w:rsidR="00E10B11">
        <w:rPr>
          <w:spacing w:val="11"/>
          <w:sz w:val="28"/>
          <w:szCs w:val="28"/>
        </w:rPr>
        <w:t>12</w:t>
      </w:r>
      <w:r>
        <w:rPr>
          <w:spacing w:val="11"/>
          <w:sz w:val="28"/>
          <w:szCs w:val="28"/>
        </w:rPr>
        <w:t>.2022</w:t>
      </w:r>
      <w:r w:rsidRPr="00AE118E">
        <w:rPr>
          <w:spacing w:val="11"/>
          <w:sz w:val="28"/>
          <w:szCs w:val="28"/>
        </w:rPr>
        <w:t xml:space="preserve"> года строительных организаций на территории муниципального образования  не зарегистрировано. </w:t>
      </w:r>
    </w:p>
    <w:p w:rsidR="00E10B11" w:rsidRDefault="00E10B11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</w:p>
    <w:p w:rsidR="0012664B" w:rsidRPr="00E10B11" w:rsidRDefault="0012664B" w:rsidP="00BE0047">
      <w:pPr>
        <w:shd w:val="clear" w:color="auto" w:fill="FFFFFF"/>
        <w:spacing w:line="327" w:lineRule="atLeast"/>
        <w:jc w:val="center"/>
        <w:rPr>
          <w:spacing w:val="11"/>
          <w:sz w:val="28"/>
          <w:szCs w:val="28"/>
        </w:rPr>
      </w:pPr>
      <w:r w:rsidRPr="00E10B11">
        <w:rPr>
          <w:spacing w:val="11"/>
          <w:sz w:val="28"/>
          <w:szCs w:val="28"/>
        </w:rPr>
        <w:t>Торговля, бытовое обслуживание</w:t>
      </w:r>
    </w:p>
    <w:p w:rsidR="00E10B11" w:rsidRPr="00E10B11" w:rsidRDefault="00E10B11" w:rsidP="00E10B11">
      <w:pPr>
        <w:shd w:val="clear" w:color="auto" w:fill="FFFFFF"/>
        <w:jc w:val="both"/>
        <w:rPr>
          <w:sz w:val="28"/>
          <w:szCs w:val="28"/>
        </w:rPr>
      </w:pPr>
      <w:r w:rsidRPr="00E10B11">
        <w:rPr>
          <w:sz w:val="28"/>
          <w:szCs w:val="28"/>
        </w:rPr>
        <w:t>На территории  поссовета осуществляют  деятельность 2</w:t>
      </w:r>
      <w:r>
        <w:rPr>
          <w:sz w:val="28"/>
          <w:szCs w:val="28"/>
        </w:rPr>
        <w:t>3</w:t>
      </w:r>
      <w:r w:rsidRPr="00E10B11">
        <w:rPr>
          <w:sz w:val="28"/>
          <w:szCs w:val="28"/>
        </w:rPr>
        <w:t xml:space="preserve"> </w:t>
      </w:r>
      <w:proofErr w:type="gramStart"/>
      <w:r w:rsidRPr="00E10B11">
        <w:rPr>
          <w:sz w:val="28"/>
          <w:szCs w:val="28"/>
        </w:rPr>
        <w:t>индивидуальных</w:t>
      </w:r>
      <w:proofErr w:type="gramEnd"/>
      <w:r w:rsidRPr="00E10B11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E10B11">
        <w:rPr>
          <w:sz w:val="28"/>
          <w:szCs w:val="28"/>
        </w:rPr>
        <w:t>, предоставляющих услуги населению по розничной торговле. В п. Красный Коммунар имеется  магазины торговой сети «Магнит», «Пятерочка», «</w:t>
      </w:r>
      <w:proofErr w:type="gramStart"/>
      <w:r w:rsidRPr="00E10B11">
        <w:rPr>
          <w:sz w:val="28"/>
          <w:szCs w:val="28"/>
        </w:rPr>
        <w:t>Красное</w:t>
      </w:r>
      <w:proofErr w:type="gramEnd"/>
      <w:r w:rsidRPr="00E10B11">
        <w:rPr>
          <w:sz w:val="28"/>
          <w:szCs w:val="28"/>
        </w:rPr>
        <w:t xml:space="preserve"> &amp; Белое».</w:t>
      </w:r>
    </w:p>
    <w:p w:rsidR="00BE0047" w:rsidRDefault="00BE0047" w:rsidP="00E10B11">
      <w:pPr>
        <w:shd w:val="clear" w:color="auto" w:fill="FFFFFF"/>
        <w:jc w:val="center"/>
        <w:rPr>
          <w:bCs/>
          <w:szCs w:val="28"/>
        </w:rPr>
      </w:pPr>
    </w:p>
    <w:p w:rsidR="00E10B11" w:rsidRPr="00BE0047" w:rsidRDefault="00E10B11" w:rsidP="00E10B11">
      <w:pPr>
        <w:shd w:val="clear" w:color="auto" w:fill="FFFFFF"/>
        <w:jc w:val="center"/>
        <w:rPr>
          <w:bCs/>
          <w:sz w:val="28"/>
          <w:szCs w:val="28"/>
        </w:rPr>
      </w:pPr>
      <w:r w:rsidRPr="00BE0047">
        <w:rPr>
          <w:bCs/>
          <w:sz w:val="28"/>
          <w:szCs w:val="28"/>
        </w:rPr>
        <w:lastRenderedPageBreak/>
        <w:t xml:space="preserve">Социальная сфера </w:t>
      </w:r>
    </w:p>
    <w:p w:rsidR="00E10B11" w:rsidRPr="00BE0047" w:rsidRDefault="00E10B11" w:rsidP="00E10B11">
      <w:pPr>
        <w:shd w:val="clear" w:color="auto" w:fill="FFFFFF"/>
        <w:jc w:val="both"/>
        <w:rPr>
          <w:bCs/>
          <w:sz w:val="28"/>
          <w:szCs w:val="28"/>
        </w:rPr>
      </w:pPr>
      <w:r w:rsidRPr="00BE0047">
        <w:rPr>
          <w:bCs/>
          <w:sz w:val="28"/>
          <w:szCs w:val="28"/>
        </w:rPr>
        <w:t xml:space="preserve">На территории муниципального образования  имеется: </w:t>
      </w:r>
    </w:p>
    <w:p w:rsidR="00E10B11" w:rsidRPr="00BE0047" w:rsidRDefault="00E10B11" w:rsidP="00E10B11">
      <w:pPr>
        <w:shd w:val="clear" w:color="auto" w:fill="FFFFFF"/>
        <w:jc w:val="both"/>
        <w:rPr>
          <w:bCs/>
          <w:sz w:val="28"/>
          <w:szCs w:val="28"/>
        </w:rPr>
      </w:pPr>
      <w:r w:rsidRPr="00BE0047">
        <w:rPr>
          <w:bCs/>
          <w:sz w:val="28"/>
          <w:szCs w:val="28"/>
        </w:rPr>
        <w:t xml:space="preserve">- </w:t>
      </w:r>
      <w:proofErr w:type="spellStart"/>
      <w:r w:rsidRPr="00BE0047">
        <w:rPr>
          <w:bCs/>
          <w:sz w:val="28"/>
          <w:szCs w:val="28"/>
        </w:rPr>
        <w:t>Краснокоммунарская</w:t>
      </w:r>
      <w:proofErr w:type="spellEnd"/>
      <w:r w:rsidRPr="00BE0047">
        <w:rPr>
          <w:bCs/>
          <w:sz w:val="28"/>
          <w:szCs w:val="28"/>
        </w:rPr>
        <w:t xml:space="preserve"> СОШ; </w:t>
      </w:r>
    </w:p>
    <w:p w:rsidR="00E10B11" w:rsidRPr="00BE0047" w:rsidRDefault="00BE0047" w:rsidP="00E10B1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10B11" w:rsidRPr="00BE0047">
        <w:rPr>
          <w:bCs/>
          <w:sz w:val="28"/>
          <w:szCs w:val="28"/>
        </w:rPr>
        <w:t xml:space="preserve"> ДШИ « Гармония»;</w:t>
      </w:r>
    </w:p>
    <w:p w:rsidR="00E10B11" w:rsidRPr="00BE0047" w:rsidRDefault="00E10B11" w:rsidP="00E10B11">
      <w:pPr>
        <w:shd w:val="clear" w:color="auto" w:fill="FFFFFF"/>
        <w:jc w:val="both"/>
        <w:rPr>
          <w:bCs/>
          <w:sz w:val="28"/>
          <w:szCs w:val="28"/>
        </w:rPr>
      </w:pPr>
      <w:r w:rsidRPr="00BE0047">
        <w:rPr>
          <w:bCs/>
          <w:sz w:val="28"/>
          <w:szCs w:val="28"/>
        </w:rPr>
        <w:t xml:space="preserve">- детский сад «Стрела»;  </w:t>
      </w:r>
    </w:p>
    <w:p w:rsidR="00E10B11" w:rsidRPr="00BE0047" w:rsidRDefault="00E10B11" w:rsidP="00E10B11">
      <w:pPr>
        <w:shd w:val="clear" w:color="auto" w:fill="FFFFFF"/>
        <w:jc w:val="both"/>
        <w:rPr>
          <w:bCs/>
          <w:sz w:val="28"/>
          <w:szCs w:val="28"/>
        </w:rPr>
      </w:pPr>
      <w:r w:rsidRPr="00BE0047">
        <w:rPr>
          <w:bCs/>
          <w:sz w:val="28"/>
          <w:szCs w:val="28"/>
        </w:rPr>
        <w:t>- сельская библиотека;</w:t>
      </w:r>
    </w:p>
    <w:p w:rsidR="00E10B11" w:rsidRPr="00BE0047" w:rsidRDefault="00E10B11" w:rsidP="00E10B11">
      <w:pPr>
        <w:shd w:val="clear" w:color="auto" w:fill="FFFFFF"/>
        <w:jc w:val="both"/>
        <w:rPr>
          <w:bCs/>
          <w:sz w:val="28"/>
          <w:szCs w:val="28"/>
        </w:rPr>
      </w:pPr>
      <w:r w:rsidRPr="00BE0047">
        <w:rPr>
          <w:bCs/>
          <w:sz w:val="28"/>
          <w:szCs w:val="28"/>
        </w:rPr>
        <w:t>- СДК</w:t>
      </w:r>
      <w:r w:rsidR="00BE0047" w:rsidRPr="00BE0047">
        <w:rPr>
          <w:bCs/>
          <w:sz w:val="28"/>
          <w:szCs w:val="28"/>
        </w:rPr>
        <w:t xml:space="preserve"> «Импульс»</w:t>
      </w:r>
    </w:p>
    <w:p w:rsidR="00BE0047" w:rsidRDefault="00BE0047" w:rsidP="00E10B1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10B11" w:rsidRPr="00BE0047">
        <w:rPr>
          <w:bCs/>
          <w:sz w:val="28"/>
          <w:szCs w:val="28"/>
        </w:rPr>
        <w:t xml:space="preserve">На территории поселения </w:t>
      </w:r>
      <w:r>
        <w:rPr>
          <w:bCs/>
          <w:sz w:val="28"/>
          <w:szCs w:val="28"/>
        </w:rPr>
        <w:t xml:space="preserve">начато строительство врачебной амбулатории на 12 </w:t>
      </w:r>
      <w:r w:rsidR="003B25CE">
        <w:rPr>
          <w:bCs/>
          <w:sz w:val="28"/>
          <w:szCs w:val="28"/>
        </w:rPr>
        <w:t>медицинских кабинетов</w:t>
      </w:r>
      <w:r w:rsidR="00E10B11" w:rsidRPr="00BE0047">
        <w:rPr>
          <w:bCs/>
          <w:sz w:val="28"/>
          <w:szCs w:val="28"/>
        </w:rPr>
        <w:t xml:space="preserve">. </w:t>
      </w:r>
    </w:p>
    <w:p w:rsidR="00E10B11" w:rsidRPr="00BE0047" w:rsidRDefault="00E10B11" w:rsidP="00E10B11">
      <w:pPr>
        <w:shd w:val="clear" w:color="auto" w:fill="FFFFFF"/>
        <w:jc w:val="both"/>
        <w:rPr>
          <w:bCs/>
          <w:sz w:val="28"/>
          <w:szCs w:val="28"/>
        </w:rPr>
      </w:pPr>
      <w:r w:rsidRPr="00BE0047">
        <w:rPr>
          <w:bCs/>
          <w:sz w:val="28"/>
          <w:szCs w:val="28"/>
        </w:rPr>
        <w:t>Имеется  социальная служба, представленная социальными работниками.</w:t>
      </w:r>
    </w:p>
    <w:p w:rsidR="00E10B11" w:rsidRPr="00BE0047" w:rsidRDefault="00E10B11" w:rsidP="00E10B11">
      <w:pPr>
        <w:shd w:val="clear" w:color="auto" w:fill="FFFFFF"/>
        <w:jc w:val="both"/>
        <w:rPr>
          <w:bCs/>
          <w:sz w:val="28"/>
          <w:szCs w:val="28"/>
        </w:rPr>
      </w:pPr>
    </w:p>
    <w:p w:rsidR="00E10B11" w:rsidRPr="00464B75" w:rsidRDefault="00E10B11" w:rsidP="00E10B11">
      <w:pPr>
        <w:shd w:val="clear" w:color="auto" w:fill="FFFFFF"/>
        <w:jc w:val="both"/>
        <w:rPr>
          <w:bCs/>
          <w:sz w:val="24"/>
          <w:szCs w:val="24"/>
        </w:rPr>
      </w:pPr>
    </w:p>
    <w:p w:rsidR="0012664B" w:rsidRPr="00AE118E" w:rsidRDefault="0012664B" w:rsidP="0012664B">
      <w:pPr>
        <w:shd w:val="clear" w:color="auto" w:fill="FFFFFF"/>
        <w:jc w:val="both"/>
        <w:rPr>
          <w:bCs/>
          <w:sz w:val="28"/>
          <w:szCs w:val="28"/>
        </w:rPr>
      </w:pPr>
    </w:p>
    <w:p w:rsidR="0012664B" w:rsidRPr="00BE0047" w:rsidRDefault="00F4585C" w:rsidP="001266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047">
        <w:rPr>
          <w:sz w:val="28"/>
          <w:szCs w:val="28"/>
        </w:rPr>
        <w:t xml:space="preserve"> </w:t>
      </w:r>
      <w:r w:rsidR="0012664B" w:rsidRPr="00BE0047">
        <w:rPr>
          <w:sz w:val="28"/>
          <w:szCs w:val="28"/>
        </w:rPr>
        <w:t xml:space="preserve"> Цели, задачи и показатели (индикаторы) достижения целей </w:t>
      </w:r>
    </w:p>
    <w:p w:rsidR="0012664B" w:rsidRPr="00BE0047" w:rsidRDefault="0012664B" w:rsidP="0012664B">
      <w:pPr>
        <w:jc w:val="center"/>
        <w:rPr>
          <w:sz w:val="28"/>
          <w:szCs w:val="28"/>
        </w:rPr>
      </w:pPr>
      <w:r w:rsidRPr="00BE0047">
        <w:rPr>
          <w:sz w:val="28"/>
          <w:szCs w:val="28"/>
        </w:rPr>
        <w:t>и решения задач Программы</w:t>
      </w:r>
    </w:p>
    <w:p w:rsidR="0012664B" w:rsidRPr="00AE118E" w:rsidRDefault="0012664B" w:rsidP="0012664B">
      <w:pPr>
        <w:jc w:val="center"/>
        <w:rPr>
          <w:b/>
          <w:sz w:val="28"/>
          <w:szCs w:val="28"/>
        </w:rPr>
      </w:pPr>
    </w:p>
    <w:p w:rsidR="0012664B" w:rsidRPr="00AE118E" w:rsidRDefault="0012664B" w:rsidP="00126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Цели и задачи Программы соответствуют приоритетам политики </w:t>
      </w:r>
      <w:proofErr w:type="spellStart"/>
      <w:r w:rsidR="00BE0047">
        <w:rPr>
          <w:sz w:val="28"/>
          <w:szCs w:val="28"/>
        </w:rPr>
        <w:t>Краснокоммунарского</w:t>
      </w:r>
      <w:proofErr w:type="spellEnd"/>
      <w:r w:rsidR="00BE0047">
        <w:rPr>
          <w:sz w:val="28"/>
          <w:szCs w:val="28"/>
        </w:rPr>
        <w:t xml:space="preserve"> поссовета</w:t>
      </w:r>
      <w:r w:rsidRPr="00AE118E">
        <w:rPr>
          <w:sz w:val="28"/>
          <w:szCs w:val="28"/>
        </w:rPr>
        <w:t xml:space="preserve"> и вносят вклад в достижение стратегических целей и задач, определенных в долгосрочной </w:t>
      </w:r>
      <w:r w:rsidR="00BE0047">
        <w:rPr>
          <w:sz w:val="28"/>
          <w:szCs w:val="28"/>
        </w:rPr>
        <w:t>с</w:t>
      </w:r>
      <w:r w:rsidRPr="00AE118E">
        <w:rPr>
          <w:sz w:val="28"/>
          <w:szCs w:val="28"/>
        </w:rPr>
        <w:t>тратегии социально-экономического развития мун</w:t>
      </w:r>
      <w:r w:rsidR="00F4585C">
        <w:rPr>
          <w:sz w:val="28"/>
          <w:szCs w:val="28"/>
        </w:rPr>
        <w:t>иципального образования  до 20</w:t>
      </w:r>
      <w:r w:rsidR="00BE0047">
        <w:rPr>
          <w:sz w:val="28"/>
          <w:szCs w:val="28"/>
        </w:rPr>
        <w:t>30</w:t>
      </w:r>
      <w:r w:rsidRPr="00AE118E">
        <w:rPr>
          <w:sz w:val="28"/>
          <w:szCs w:val="28"/>
        </w:rPr>
        <w:t xml:space="preserve"> года. </w:t>
      </w:r>
    </w:p>
    <w:p w:rsidR="0012664B" w:rsidRPr="00AE118E" w:rsidRDefault="0012664B" w:rsidP="0012664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E118E">
        <w:rPr>
          <w:sz w:val="28"/>
          <w:szCs w:val="28"/>
        </w:rPr>
        <w:t xml:space="preserve">Основные приоритеты деятельности Администрации </w:t>
      </w:r>
      <w:proofErr w:type="spellStart"/>
      <w:r w:rsidR="00BE0047">
        <w:rPr>
          <w:sz w:val="28"/>
          <w:szCs w:val="28"/>
        </w:rPr>
        <w:t>Краснокоммунарского</w:t>
      </w:r>
      <w:proofErr w:type="spellEnd"/>
      <w:r w:rsidR="00BE0047">
        <w:rPr>
          <w:sz w:val="28"/>
          <w:szCs w:val="28"/>
        </w:rPr>
        <w:t xml:space="preserve"> </w:t>
      </w:r>
      <w:proofErr w:type="spellStart"/>
      <w:r w:rsidR="00BE0047">
        <w:rPr>
          <w:sz w:val="28"/>
          <w:szCs w:val="28"/>
        </w:rPr>
        <w:t>поссвоета</w:t>
      </w:r>
      <w:proofErr w:type="spellEnd"/>
      <w:r w:rsidRPr="00AE118E">
        <w:rPr>
          <w:sz w:val="28"/>
          <w:szCs w:val="28"/>
        </w:rPr>
        <w:t xml:space="preserve"> направлены </w:t>
      </w:r>
      <w:proofErr w:type="gramStart"/>
      <w:r w:rsidRPr="00AE118E">
        <w:rPr>
          <w:sz w:val="28"/>
          <w:szCs w:val="28"/>
        </w:rPr>
        <w:t>на</w:t>
      </w:r>
      <w:proofErr w:type="gramEnd"/>
      <w:r w:rsidRPr="00AE118E">
        <w:rPr>
          <w:sz w:val="28"/>
          <w:szCs w:val="28"/>
        </w:rPr>
        <w:t>:</w:t>
      </w:r>
    </w:p>
    <w:p w:rsidR="0012664B" w:rsidRPr="00AE118E" w:rsidRDefault="0012664B" w:rsidP="0012664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E118E">
        <w:rPr>
          <w:sz w:val="28"/>
          <w:szCs w:val="28"/>
        </w:rPr>
        <w:t xml:space="preserve">обеспечение деятельности администрации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Pr="00AE118E">
        <w:rPr>
          <w:sz w:val="28"/>
          <w:szCs w:val="28"/>
        </w:rPr>
        <w:t>, повышение их эффективности и результативности;</w:t>
      </w:r>
    </w:p>
    <w:p w:rsidR="0012664B" w:rsidRPr="00AE118E" w:rsidRDefault="0012664B" w:rsidP="0012664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E118E">
        <w:rPr>
          <w:sz w:val="28"/>
          <w:szCs w:val="28"/>
        </w:rPr>
        <w:t>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актами;</w:t>
      </w:r>
    </w:p>
    <w:p w:rsidR="0012664B" w:rsidRPr="00AE118E" w:rsidRDefault="0012664B" w:rsidP="0012664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E118E">
        <w:rPr>
          <w:sz w:val="28"/>
          <w:szCs w:val="28"/>
        </w:rPr>
        <w:t xml:space="preserve"> создание условий для обеспечения устойчивого роста экономики и повышения эффективности управления в муниципальном образовании;</w:t>
      </w:r>
    </w:p>
    <w:p w:rsidR="0012664B" w:rsidRPr="00AE118E" w:rsidRDefault="0012664B" w:rsidP="0012664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E118E">
        <w:rPr>
          <w:sz w:val="28"/>
          <w:szCs w:val="28"/>
        </w:rPr>
        <w:t xml:space="preserve"> исполнение отдельных государственных полномочий, переданных федеральными законами и законами Оренбургской области;</w:t>
      </w:r>
    </w:p>
    <w:p w:rsidR="0012664B" w:rsidRPr="00AE118E" w:rsidRDefault="0012664B" w:rsidP="0012664B">
      <w:pPr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            обеспечение свободы творчества и прав граждан на участие в культурной жизни;</w:t>
      </w:r>
    </w:p>
    <w:p w:rsidR="0012664B" w:rsidRPr="00AE118E" w:rsidRDefault="0012664B" w:rsidP="0012664B">
      <w:pPr>
        <w:ind w:firstLine="709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создание условий для укрепления здоровья жителей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="0014302D" w:rsidRPr="00AE118E">
        <w:rPr>
          <w:sz w:val="28"/>
          <w:szCs w:val="28"/>
        </w:rPr>
        <w:t xml:space="preserve"> </w:t>
      </w:r>
      <w:r w:rsidRPr="00AE118E">
        <w:rPr>
          <w:sz w:val="28"/>
          <w:szCs w:val="28"/>
          <w:lang w:val="he-IL" w:bidi="he-IL"/>
        </w:rPr>
        <w:t xml:space="preserve"> </w:t>
      </w:r>
      <w:r w:rsidRPr="00AE118E">
        <w:rPr>
          <w:sz w:val="28"/>
          <w:szCs w:val="28"/>
        </w:rPr>
        <w:t>путём популяризации спорта, приобщения различных слоёв населения к регулярным занятиям физической культурой и спортом.</w:t>
      </w:r>
    </w:p>
    <w:p w:rsidR="0012664B" w:rsidRPr="00AE118E" w:rsidRDefault="0012664B" w:rsidP="00126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Для достижения этой цели в Программе предусматривается решение следующих задач реализуемых в подпрограммах и основных мероприятиях:</w:t>
      </w:r>
    </w:p>
    <w:p w:rsidR="0012664B" w:rsidRPr="00AE118E" w:rsidRDefault="0012664B" w:rsidP="0012664B">
      <w:pPr>
        <w:pStyle w:val="a3"/>
        <w:ind w:firstLine="142"/>
        <w:rPr>
          <w:sz w:val="28"/>
          <w:szCs w:val="28"/>
        </w:rPr>
      </w:pPr>
      <w:r w:rsidRPr="00AE118E">
        <w:rPr>
          <w:sz w:val="28"/>
          <w:szCs w:val="28"/>
        </w:rPr>
        <w:t>-совершенствование муниципальной службы, создание условий для эффективного использования средств бюджета</w:t>
      </w:r>
      <w:r w:rsidR="0014302D" w:rsidRPr="0014302D">
        <w:rPr>
          <w:sz w:val="28"/>
          <w:szCs w:val="28"/>
        </w:rPr>
        <w:t xml:space="preserve">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Pr="00AE118E">
        <w:rPr>
          <w:sz w:val="28"/>
          <w:szCs w:val="28"/>
        </w:rPr>
        <w:t>;</w:t>
      </w:r>
    </w:p>
    <w:p w:rsidR="0012664B" w:rsidRPr="00AE118E" w:rsidRDefault="0012664B" w:rsidP="0012664B">
      <w:pPr>
        <w:pStyle w:val="11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AE118E">
        <w:rPr>
          <w:rFonts w:ascii="Times New Roman" w:hAnsi="Times New Roman"/>
          <w:sz w:val="28"/>
          <w:szCs w:val="28"/>
        </w:rPr>
        <w:lastRenderedPageBreak/>
        <w:t>-создание условий для эффективного использования муниципального имущества и использования средств бюджета поселения;</w:t>
      </w:r>
      <w:r w:rsidRPr="00AE11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2664B" w:rsidRPr="00AE118E" w:rsidRDefault="0012664B" w:rsidP="0012664B">
      <w:pPr>
        <w:pStyle w:val="11"/>
        <w:ind w:firstLine="142"/>
        <w:jc w:val="both"/>
        <w:rPr>
          <w:rFonts w:ascii="Times New Roman" w:hAnsi="Times New Roman"/>
          <w:sz w:val="28"/>
          <w:szCs w:val="28"/>
        </w:rPr>
      </w:pPr>
      <w:r w:rsidRPr="00AE118E">
        <w:rPr>
          <w:rFonts w:ascii="Times New Roman" w:hAnsi="Times New Roman"/>
          <w:color w:val="000000"/>
          <w:sz w:val="28"/>
          <w:szCs w:val="28"/>
        </w:rPr>
        <w:t>-осуществление внешнего муниципального финансового контроля;</w:t>
      </w:r>
    </w:p>
    <w:p w:rsidR="0012664B" w:rsidRPr="00AE118E" w:rsidRDefault="0012664B" w:rsidP="0012664B">
      <w:pPr>
        <w:pStyle w:val="11"/>
        <w:ind w:firstLine="142"/>
        <w:jc w:val="both"/>
        <w:rPr>
          <w:rFonts w:ascii="Times New Roman" w:hAnsi="Times New Roman"/>
          <w:sz w:val="28"/>
          <w:szCs w:val="28"/>
        </w:rPr>
      </w:pPr>
      <w:r w:rsidRPr="00AE118E">
        <w:rPr>
          <w:rFonts w:ascii="Times New Roman" w:hAnsi="Times New Roman"/>
          <w:sz w:val="28"/>
          <w:szCs w:val="28"/>
        </w:rPr>
        <w:t>- выполнение переданных государственных полномочий на территориях, где отсутствуют военные комиссариаты;</w:t>
      </w:r>
    </w:p>
    <w:p w:rsidR="0012664B" w:rsidRPr="00AE118E" w:rsidRDefault="0012664B" w:rsidP="0012664B">
      <w:pPr>
        <w:pStyle w:val="a3"/>
        <w:ind w:firstLine="142"/>
        <w:rPr>
          <w:sz w:val="28"/>
          <w:szCs w:val="28"/>
        </w:rPr>
      </w:pPr>
      <w:r w:rsidRPr="00AE118E">
        <w:rPr>
          <w:sz w:val="28"/>
          <w:szCs w:val="28"/>
        </w:rPr>
        <w:t>-создание условий для организации досуга и обеспечения жит</w:t>
      </w:r>
      <w:r w:rsidR="0014302D">
        <w:rPr>
          <w:sz w:val="28"/>
          <w:szCs w:val="28"/>
        </w:rPr>
        <w:t>елей поселения услугами культуры</w:t>
      </w:r>
      <w:r w:rsidRPr="00AE118E">
        <w:rPr>
          <w:sz w:val="28"/>
          <w:szCs w:val="28"/>
        </w:rPr>
        <w:t>;</w:t>
      </w:r>
    </w:p>
    <w:p w:rsidR="00F4585C" w:rsidRDefault="0012664B" w:rsidP="00F4585C">
      <w:pPr>
        <w:jc w:val="both"/>
        <w:textAlignment w:val="baseline"/>
        <w:rPr>
          <w:sz w:val="28"/>
          <w:szCs w:val="28"/>
        </w:rPr>
      </w:pPr>
      <w:r w:rsidRPr="00AE118E">
        <w:rPr>
          <w:sz w:val="28"/>
          <w:szCs w:val="28"/>
        </w:rPr>
        <w:t xml:space="preserve"> -создание условий для всестороннего развития личности, физического совершенствования</w:t>
      </w:r>
      <w:r w:rsidRPr="00AE118E">
        <w:rPr>
          <w:b/>
          <w:sz w:val="28"/>
          <w:szCs w:val="28"/>
        </w:rPr>
        <w:t xml:space="preserve"> </w:t>
      </w:r>
      <w:r w:rsidRPr="00AE118E">
        <w:rPr>
          <w:sz w:val="28"/>
          <w:szCs w:val="28"/>
        </w:rPr>
        <w:t>и</w:t>
      </w:r>
      <w:r w:rsidR="00F4585C">
        <w:rPr>
          <w:sz w:val="28"/>
          <w:szCs w:val="28"/>
        </w:rPr>
        <w:t xml:space="preserve"> укрепление здоровья населения;</w:t>
      </w:r>
    </w:p>
    <w:p w:rsidR="00F4585C" w:rsidRPr="005A2BBE" w:rsidRDefault="00F4585C" w:rsidP="00F4585C">
      <w:pPr>
        <w:jc w:val="both"/>
        <w:textAlignment w:val="baseline"/>
        <w:rPr>
          <w:sz w:val="28"/>
          <w:szCs w:val="28"/>
        </w:rPr>
      </w:pPr>
      <w:r w:rsidRPr="005A2BBE">
        <w:rPr>
          <w:sz w:val="28"/>
          <w:szCs w:val="28"/>
        </w:rPr>
        <w:t>- обеспечение документами территориального планирования и градостроительного зонирования (генеральный план, правила землепользования и застройки) с учетом внесенных изменений и привидение в соответствие действующего законодательства;</w:t>
      </w:r>
    </w:p>
    <w:p w:rsidR="00F4585C" w:rsidRPr="005A2BBE" w:rsidRDefault="00F4585C" w:rsidP="00F4585C">
      <w:pPr>
        <w:jc w:val="both"/>
        <w:rPr>
          <w:color w:val="000000"/>
          <w:sz w:val="28"/>
          <w:szCs w:val="28"/>
        </w:rPr>
      </w:pPr>
      <w:r w:rsidRPr="005A2BBE">
        <w:rPr>
          <w:color w:val="000000"/>
          <w:sz w:val="28"/>
          <w:szCs w:val="28"/>
        </w:rPr>
        <w:t>- внесение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территорий.</w:t>
      </w:r>
    </w:p>
    <w:p w:rsidR="0012664B" w:rsidRPr="00AE118E" w:rsidRDefault="0012664B" w:rsidP="00F4585C">
      <w:pPr>
        <w:jc w:val="both"/>
        <w:textAlignment w:val="baseline"/>
        <w:rPr>
          <w:sz w:val="28"/>
          <w:szCs w:val="28"/>
        </w:rPr>
      </w:pPr>
      <w:r w:rsidRPr="00AE118E">
        <w:rPr>
          <w:sz w:val="28"/>
          <w:szCs w:val="28"/>
        </w:rPr>
        <w:t xml:space="preserve">        Общий срок реализации муниципальной программы рассчитан на период </w:t>
      </w:r>
      <w:r w:rsidR="00F4585C">
        <w:rPr>
          <w:bCs/>
          <w:sz w:val="28"/>
          <w:szCs w:val="28"/>
        </w:rPr>
        <w:t>2023</w:t>
      </w:r>
      <w:r w:rsidRPr="00AE118E">
        <w:rPr>
          <w:bCs/>
          <w:sz w:val="28"/>
          <w:szCs w:val="28"/>
        </w:rPr>
        <w:t xml:space="preserve"> по </w:t>
      </w:r>
      <w:r w:rsidR="00F4585C">
        <w:rPr>
          <w:sz w:val="28"/>
          <w:szCs w:val="28"/>
        </w:rPr>
        <w:t>20</w:t>
      </w:r>
      <w:r w:rsidR="0014302D">
        <w:rPr>
          <w:sz w:val="28"/>
          <w:szCs w:val="28"/>
        </w:rPr>
        <w:t>30</w:t>
      </w:r>
      <w:r w:rsidRPr="00AE118E">
        <w:rPr>
          <w:sz w:val="28"/>
          <w:szCs w:val="28"/>
        </w:rPr>
        <w:t xml:space="preserve"> годы</w:t>
      </w:r>
      <w:r w:rsidRPr="00AE118E">
        <w:rPr>
          <w:bCs/>
          <w:sz w:val="28"/>
          <w:szCs w:val="28"/>
        </w:rPr>
        <w:t>.</w:t>
      </w:r>
    </w:p>
    <w:p w:rsidR="0014302D" w:rsidRDefault="0014302D" w:rsidP="0012664B">
      <w:pPr>
        <w:jc w:val="center"/>
        <w:rPr>
          <w:b/>
          <w:sz w:val="28"/>
          <w:szCs w:val="28"/>
        </w:rPr>
      </w:pPr>
    </w:p>
    <w:p w:rsidR="0012664B" w:rsidRPr="0014302D" w:rsidRDefault="0012664B" w:rsidP="0012664B">
      <w:pPr>
        <w:jc w:val="center"/>
        <w:rPr>
          <w:sz w:val="28"/>
          <w:szCs w:val="28"/>
        </w:rPr>
      </w:pPr>
      <w:r w:rsidRPr="00AE118E">
        <w:rPr>
          <w:b/>
          <w:sz w:val="28"/>
          <w:szCs w:val="28"/>
        </w:rPr>
        <w:t xml:space="preserve"> </w:t>
      </w:r>
      <w:r w:rsidRPr="0014302D">
        <w:rPr>
          <w:sz w:val="28"/>
          <w:szCs w:val="28"/>
        </w:rPr>
        <w:t>Перечень основных мероприятий Программы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Программа разработана для достижения следующей основной цели: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b/>
          <w:sz w:val="28"/>
          <w:szCs w:val="28"/>
        </w:rPr>
      </w:pPr>
      <w:r w:rsidRPr="00AE118E">
        <w:rPr>
          <w:sz w:val="28"/>
          <w:szCs w:val="28"/>
        </w:rPr>
        <w:t>сбалансированное, комплексное  развитие территории муниципального образования</w:t>
      </w:r>
      <w:r w:rsidR="0014302D" w:rsidRPr="0014302D">
        <w:rPr>
          <w:sz w:val="28"/>
          <w:szCs w:val="28"/>
        </w:rPr>
        <w:t xml:space="preserve">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Pr="00AE118E">
        <w:rPr>
          <w:sz w:val="28"/>
          <w:szCs w:val="28"/>
        </w:rPr>
        <w:t>.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Прежде всего -</w:t>
      </w:r>
      <w:r>
        <w:rPr>
          <w:sz w:val="28"/>
          <w:szCs w:val="28"/>
        </w:rPr>
        <w:t xml:space="preserve"> </w:t>
      </w:r>
      <w:r w:rsidRPr="00AE118E">
        <w:rPr>
          <w:sz w:val="28"/>
          <w:szCs w:val="28"/>
        </w:rPr>
        <w:t>это: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- создание правовых, административных и экономических условий для перехода к устойчивому социально – экономическому развитию села и реализации Федерального закона «Об общих принципах организации местного самоуправления в Российской Федерации»;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- создание условий для улучшения социально – демографической ситуации в сельской местности,   обеспечение  привлекательности труда в сельской местности;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- повышение престижности проживания в сельской местности.</w:t>
      </w:r>
    </w:p>
    <w:p w:rsidR="0012664B" w:rsidRPr="00AE118E" w:rsidRDefault="003E07FF" w:rsidP="0007413F">
      <w:pPr>
        <w:pStyle w:val="a3"/>
        <w:rPr>
          <w:sz w:val="28"/>
          <w:szCs w:val="28"/>
        </w:rPr>
      </w:pPr>
      <w:r>
        <w:rPr>
          <w:sz w:val="28"/>
          <w:szCs w:val="28"/>
        </w:rPr>
        <w:t>-с</w:t>
      </w:r>
      <w:r w:rsidR="0012664B" w:rsidRPr="00AE118E">
        <w:rPr>
          <w:sz w:val="28"/>
          <w:szCs w:val="28"/>
        </w:rPr>
        <w:t xml:space="preserve">овершенствование муниципальной службы, создание условий для эффективного использования средств бюджета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="0012664B" w:rsidRPr="00AE118E">
        <w:rPr>
          <w:sz w:val="28"/>
          <w:szCs w:val="28"/>
        </w:rPr>
        <w:t>.</w:t>
      </w:r>
    </w:p>
    <w:p w:rsidR="0012664B" w:rsidRDefault="003E07FF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12664B" w:rsidRPr="00AE118E">
        <w:rPr>
          <w:sz w:val="28"/>
          <w:szCs w:val="28"/>
        </w:rPr>
        <w:t xml:space="preserve">оздание условий для организации досуга и обеспечения жителей </w:t>
      </w:r>
      <w:r w:rsidR="0014302D">
        <w:rPr>
          <w:sz w:val="28"/>
          <w:szCs w:val="28"/>
        </w:rPr>
        <w:t>поссовета</w:t>
      </w:r>
      <w:r w:rsidR="0012664B" w:rsidRPr="00AE118E">
        <w:rPr>
          <w:sz w:val="28"/>
          <w:szCs w:val="28"/>
        </w:rPr>
        <w:t xml:space="preserve"> услугами учреждений культуры и развитие на террито</w:t>
      </w:r>
      <w:r>
        <w:rPr>
          <w:sz w:val="28"/>
          <w:szCs w:val="28"/>
        </w:rPr>
        <w:t xml:space="preserve">рии </w:t>
      </w:r>
      <w:r w:rsidR="0014302D">
        <w:rPr>
          <w:sz w:val="28"/>
          <w:szCs w:val="28"/>
        </w:rPr>
        <w:t>поссовета</w:t>
      </w:r>
      <w:r>
        <w:rPr>
          <w:sz w:val="28"/>
          <w:szCs w:val="28"/>
        </w:rPr>
        <w:t xml:space="preserve"> массового спорта;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2BBE">
        <w:rPr>
          <w:sz w:val="28"/>
          <w:szCs w:val="28"/>
        </w:rPr>
        <w:t xml:space="preserve"> устойчивого развития территорий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="0014302D" w:rsidRPr="005A2BBE">
        <w:rPr>
          <w:sz w:val="28"/>
          <w:szCs w:val="28"/>
        </w:rPr>
        <w:t xml:space="preserve"> </w:t>
      </w:r>
      <w:r w:rsidRPr="005A2BBE">
        <w:rPr>
          <w:sz w:val="28"/>
          <w:szCs w:val="28"/>
        </w:rPr>
        <w:t xml:space="preserve"> </w:t>
      </w:r>
      <w:proofErr w:type="spellStart"/>
      <w:r w:rsidRPr="005A2BBE">
        <w:rPr>
          <w:sz w:val="28"/>
          <w:szCs w:val="28"/>
        </w:rPr>
        <w:t>Сакмарского</w:t>
      </w:r>
      <w:proofErr w:type="spellEnd"/>
      <w:r w:rsidRPr="005A2BBE">
        <w:rPr>
          <w:sz w:val="28"/>
          <w:szCs w:val="28"/>
        </w:rPr>
        <w:t xml:space="preserve"> района Оренбургской области;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t>- сохранения окружающей среды, объектов культурного наследия;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t xml:space="preserve">- планировки территорий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="0014302D" w:rsidRPr="005A2BBE">
        <w:rPr>
          <w:sz w:val="28"/>
          <w:szCs w:val="28"/>
        </w:rPr>
        <w:t xml:space="preserve"> </w:t>
      </w:r>
      <w:r w:rsidRPr="005A2BBE">
        <w:rPr>
          <w:sz w:val="28"/>
          <w:szCs w:val="28"/>
        </w:rPr>
        <w:t xml:space="preserve"> </w:t>
      </w:r>
      <w:proofErr w:type="spellStart"/>
      <w:r w:rsidRPr="005A2BBE">
        <w:rPr>
          <w:sz w:val="28"/>
          <w:szCs w:val="28"/>
        </w:rPr>
        <w:t>Сакмарского</w:t>
      </w:r>
      <w:proofErr w:type="spellEnd"/>
      <w:r w:rsidRPr="005A2BBE">
        <w:rPr>
          <w:sz w:val="28"/>
          <w:szCs w:val="28"/>
        </w:rPr>
        <w:t xml:space="preserve"> района Оренбургской области;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lastRenderedPageBreak/>
        <w:t>-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t>- обеспечения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t>- устранения административных барьеров и факторов, способствующих коррупции, при осуществлении градостроительной деятельности.</w:t>
      </w:r>
    </w:p>
    <w:p w:rsidR="0012664B" w:rsidRPr="00AE118E" w:rsidRDefault="0012664B" w:rsidP="0007413F">
      <w:pPr>
        <w:ind w:firstLine="709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В рамках Программы запланировано проведение мероприятий направленных на повышение эффективности управления социально-экономическим развитием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Pr="00AE118E">
        <w:rPr>
          <w:sz w:val="28"/>
          <w:szCs w:val="28"/>
        </w:rPr>
        <w:t>, повышению эффективности использования бюджетных средств и направлению их на решение приоритетных задач социально-экономического развития. Кроме того, будут обеспечены рост бюджетного потенциала, долгосрочная устойчивость и сбалансированность бюджетной системы</w:t>
      </w:r>
      <w:r w:rsidR="0014302D" w:rsidRPr="0014302D">
        <w:rPr>
          <w:sz w:val="28"/>
          <w:szCs w:val="28"/>
        </w:rPr>
        <w:t xml:space="preserve">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Pr="00AE118E">
        <w:rPr>
          <w:sz w:val="28"/>
          <w:szCs w:val="28"/>
        </w:rPr>
        <w:t xml:space="preserve">, повышение результативности ее функционирования, расширение возможностей   бюджета для  повышения качества жизни населения.                                                                                                             </w:t>
      </w:r>
    </w:p>
    <w:p w:rsidR="003E07FF" w:rsidRPr="00E73D08" w:rsidRDefault="003E07FF" w:rsidP="003E07FF">
      <w:pPr>
        <w:pStyle w:val="a6"/>
        <w:tabs>
          <w:tab w:val="left" w:pos="0"/>
          <w:tab w:val="left" w:pos="851"/>
        </w:tabs>
        <w:suppressAutoHyphens/>
        <w:spacing w:beforeAutospacing="0" w:afterAutospacing="0"/>
        <w:ind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 xml:space="preserve">Паспорт муниципальной программы «Устойчивое развитие территории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="0014302D" w:rsidRPr="00E73D08">
        <w:rPr>
          <w:sz w:val="28"/>
          <w:szCs w:val="28"/>
        </w:rPr>
        <w:t xml:space="preserve"> </w:t>
      </w:r>
      <w:r w:rsidRPr="00E73D08">
        <w:rPr>
          <w:sz w:val="28"/>
          <w:szCs w:val="28"/>
        </w:rPr>
        <w:t xml:space="preserve"> </w:t>
      </w:r>
      <w:proofErr w:type="spellStart"/>
      <w:r w:rsidRPr="00E73D08">
        <w:rPr>
          <w:sz w:val="28"/>
          <w:szCs w:val="28"/>
        </w:rPr>
        <w:t>Сакмарского</w:t>
      </w:r>
      <w:proofErr w:type="spellEnd"/>
      <w:r w:rsidRPr="00E73D08">
        <w:rPr>
          <w:sz w:val="28"/>
          <w:szCs w:val="28"/>
        </w:rPr>
        <w:t xml:space="preserve"> района Оренбургской области» представлен в Таблице 1.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Перечень показателей муниципальной программы «</w:t>
      </w:r>
      <w:r w:rsidR="00E51389" w:rsidRPr="00E73D08">
        <w:rPr>
          <w:sz w:val="28"/>
          <w:szCs w:val="28"/>
        </w:rPr>
        <w:t xml:space="preserve">Устойчивое развитие территории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="0014302D" w:rsidRPr="00E73D08">
        <w:rPr>
          <w:sz w:val="28"/>
          <w:szCs w:val="28"/>
        </w:rPr>
        <w:t xml:space="preserve"> </w:t>
      </w:r>
      <w:proofErr w:type="spellStart"/>
      <w:r w:rsidR="00E51389" w:rsidRPr="00E73D08">
        <w:rPr>
          <w:sz w:val="28"/>
          <w:szCs w:val="28"/>
        </w:rPr>
        <w:t>Сакмарского</w:t>
      </w:r>
      <w:proofErr w:type="spellEnd"/>
      <w:r w:rsidR="00E51389" w:rsidRPr="00E73D08">
        <w:rPr>
          <w:sz w:val="28"/>
          <w:szCs w:val="28"/>
        </w:rPr>
        <w:t xml:space="preserve"> района Оренбургской области</w:t>
      </w:r>
      <w:r w:rsidRPr="00E73D08">
        <w:rPr>
          <w:sz w:val="28"/>
          <w:szCs w:val="28"/>
        </w:rPr>
        <w:t>» представлен  в Таблице 2.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Структура муниципальной программы «</w:t>
      </w:r>
      <w:r w:rsidR="00E51389" w:rsidRPr="00E73D08">
        <w:rPr>
          <w:sz w:val="28"/>
          <w:szCs w:val="28"/>
        </w:rPr>
        <w:t xml:space="preserve">Устойчивое развитие территории </w:t>
      </w:r>
      <w:r w:rsidR="0014302D">
        <w:rPr>
          <w:sz w:val="28"/>
          <w:szCs w:val="28"/>
        </w:rPr>
        <w:t xml:space="preserve">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="0014302D" w:rsidRPr="00E73D08">
        <w:rPr>
          <w:sz w:val="28"/>
          <w:szCs w:val="28"/>
        </w:rPr>
        <w:t xml:space="preserve"> </w:t>
      </w:r>
      <w:proofErr w:type="spellStart"/>
      <w:r w:rsidR="00E51389" w:rsidRPr="00E73D08">
        <w:rPr>
          <w:sz w:val="28"/>
          <w:szCs w:val="28"/>
        </w:rPr>
        <w:t>Сакмарского</w:t>
      </w:r>
      <w:proofErr w:type="spellEnd"/>
      <w:r w:rsidR="00E51389" w:rsidRPr="00E73D08">
        <w:rPr>
          <w:sz w:val="28"/>
          <w:szCs w:val="28"/>
        </w:rPr>
        <w:t xml:space="preserve"> района Оренбургской области</w:t>
      </w:r>
      <w:r w:rsidRPr="00E73D08">
        <w:rPr>
          <w:sz w:val="28"/>
          <w:szCs w:val="28"/>
        </w:rPr>
        <w:t>» представлена в Таблице 3.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Перечень мероприятий (результатов) муниципальной программы представлен в Таблице 4.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Финансовое обеспечение муниципальной программы представлено в Таблице 5.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 xml:space="preserve">Финансовое обеспечение муниципальной программы за счет средств </w:t>
      </w:r>
      <w:r w:rsidR="00E51389" w:rsidRPr="00E73D08">
        <w:rPr>
          <w:sz w:val="28"/>
          <w:szCs w:val="28"/>
        </w:rPr>
        <w:t xml:space="preserve">местного </w:t>
      </w:r>
      <w:r w:rsidRPr="00E73D08">
        <w:rPr>
          <w:sz w:val="28"/>
          <w:szCs w:val="28"/>
        </w:rPr>
        <w:t>бюджета и прогнозная оценка привлекаемых на реализацию муниципальной программы средств федерального и областного бюджетов представлено в Таблице 5.1.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Таблица 5.2. «Ресурсное обеспечение реализации муниципальной программы (комплексной программы) за счет налоговых и неналоговых расходов» не заполняется, в связи с отсутствием ресурсного обеспечения реализации муниципальной программы (комплексной программы) за счет налоговых и неналоговых расходов.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Сведения о методике расчета показателя муниципальной программы представлены в Таблице 6.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План реализации муниципальной программы представлен в Таблице 7.</w:t>
      </w:r>
    </w:p>
    <w:p w:rsidR="00240113" w:rsidRDefault="00240113">
      <w:pPr>
        <w:sectPr w:rsidR="00240113" w:rsidSect="00497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0113" w:rsidRDefault="00240113" w:rsidP="00240113">
      <w:pPr>
        <w:jc w:val="right"/>
        <w:rPr>
          <w:sz w:val="28"/>
          <w:szCs w:val="28"/>
        </w:rPr>
      </w:pPr>
      <w:r w:rsidRPr="003B0BC0">
        <w:rPr>
          <w:sz w:val="28"/>
          <w:szCs w:val="28"/>
        </w:rPr>
        <w:lastRenderedPageBreak/>
        <w:t xml:space="preserve">Таблица №1 </w:t>
      </w:r>
    </w:p>
    <w:p w:rsidR="00240113" w:rsidRDefault="00240113" w:rsidP="002401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1D5906" w:rsidRPr="0014302D" w:rsidRDefault="001D5906" w:rsidP="001D5906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«Устойчивое развитие </w:t>
      </w:r>
    </w:p>
    <w:p w:rsidR="001D5906" w:rsidRPr="0014302D" w:rsidRDefault="001D5906" w:rsidP="001D5906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территории </w:t>
      </w:r>
      <w:proofErr w:type="gramStart"/>
      <w:r w:rsidRPr="0014302D">
        <w:rPr>
          <w:sz w:val="28"/>
          <w:szCs w:val="28"/>
        </w:rPr>
        <w:t>муниципального</w:t>
      </w:r>
      <w:proofErr w:type="gramEnd"/>
    </w:p>
    <w:p w:rsidR="0014302D" w:rsidRDefault="001D5906" w:rsidP="001D5906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</w:t>
      </w:r>
    </w:p>
    <w:p w:rsidR="0014302D" w:rsidRDefault="0014302D" w:rsidP="0014302D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поссовет</w:t>
      </w:r>
      <w:r w:rsidR="001D5906" w:rsidRPr="0014302D">
        <w:rPr>
          <w:sz w:val="28"/>
          <w:szCs w:val="28"/>
        </w:rPr>
        <w:t xml:space="preserve"> </w:t>
      </w:r>
      <w:proofErr w:type="spellStart"/>
      <w:r w:rsidR="001D5906" w:rsidRPr="0014302D">
        <w:rPr>
          <w:sz w:val="28"/>
          <w:szCs w:val="28"/>
        </w:rPr>
        <w:t>Сакмарского</w:t>
      </w:r>
      <w:proofErr w:type="spellEnd"/>
      <w:r w:rsidR="001D5906" w:rsidRPr="0014302D">
        <w:rPr>
          <w:sz w:val="28"/>
          <w:szCs w:val="28"/>
        </w:rPr>
        <w:t xml:space="preserve"> района </w:t>
      </w:r>
    </w:p>
    <w:p w:rsidR="001D5906" w:rsidRPr="0014302D" w:rsidRDefault="001D5906" w:rsidP="0014302D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>Оренбургской области»</w:t>
      </w:r>
    </w:p>
    <w:p w:rsidR="00240113" w:rsidRPr="00F23AAB" w:rsidRDefault="00240113" w:rsidP="00240113">
      <w:pPr>
        <w:jc w:val="right"/>
      </w:pPr>
    </w:p>
    <w:p w:rsidR="00240113" w:rsidRPr="003B0BC0" w:rsidRDefault="00240113" w:rsidP="00240113"/>
    <w:p w:rsidR="00240113" w:rsidRPr="003B0BC0" w:rsidRDefault="00240113" w:rsidP="00240113"/>
    <w:p w:rsidR="00240113" w:rsidRPr="003B0BC0" w:rsidRDefault="00240113" w:rsidP="00240113">
      <w:pPr>
        <w:tabs>
          <w:tab w:val="left" w:pos="5310"/>
        </w:tabs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28"/>
        <w:gridCol w:w="4928"/>
      </w:tblGrid>
      <w:tr w:rsidR="00240113" w:rsidRPr="00843076" w:rsidTr="009C3D37">
        <w:tc>
          <w:tcPr>
            <w:tcW w:w="4930" w:type="dxa"/>
          </w:tcPr>
          <w:p w:rsidR="00240113" w:rsidRPr="007300C4" w:rsidRDefault="00240113" w:rsidP="009C3D37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240113" w:rsidRPr="007300C4" w:rsidRDefault="00240113" w:rsidP="009C3D37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240113" w:rsidRPr="00F860BE" w:rsidRDefault="00240113" w:rsidP="009C3D37">
            <w:pPr>
              <w:pStyle w:val="BlockQuotation"/>
              <w:tabs>
                <w:tab w:val="left" w:pos="-426"/>
              </w:tabs>
              <w:ind w:left="0" w:right="-58" w:firstLine="0"/>
            </w:pPr>
          </w:p>
        </w:tc>
      </w:tr>
    </w:tbl>
    <w:p w:rsidR="00240113" w:rsidRPr="007300C4" w:rsidRDefault="00240113" w:rsidP="00240113">
      <w:pPr>
        <w:contextualSpacing/>
        <w:jc w:val="center"/>
        <w:rPr>
          <w:sz w:val="28"/>
          <w:szCs w:val="28"/>
        </w:rPr>
      </w:pPr>
      <w:r w:rsidRPr="007300C4">
        <w:rPr>
          <w:sz w:val="28"/>
          <w:szCs w:val="28"/>
        </w:rPr>
        <w:t xml:space="preserve">Паспорт муниципальной программы (комплексной программы) </w:t>
      </w:r>
    </w:p>
    <w:p w:rsidR="00240113" w:rsidRPr="0014302D" w:rsidRDefault="00240113" w:rsidP="00240113">
      <w:pPr>
        <w:contextualSpacing/>
        <w:jc w:val="center"/>
        <w:rPr>
          <w:sz w:val="28"/>
          <w:szCs w:val="28"/>
        </w:rPr>
      </w:pPr>
      <w:r w:rsidRPr="0014302D">
        <w:rPr>
          <w:sz w:val="28"/>
          <w:szCs w:val="28"/>
        </w:rPr>
        <w:t xml:space="preserve"> «Устойчивое развитие территории муниципального образования </w:t>
      </w:r>
      <w:proofErr w:type="spellStart"/>
      <w:r w:rsidR="0014302D">
        <w:rPr>
          <w:sz w:val="28"/>
          <w:szCs w:val="28"/>
        </w:rPr>
        <w:t>Краснокоммунарский</w:t>
      </w:r>
      <w:proofErr w:type="spellEnd"/>
      <w:r w:rsidR="0014302D">
        <w:rPr>
          <w:sz w:val="28"/>
          <w:szCs w:val="28"/>
        </w:rPr>
        <w:t xml:space="preserve"> поссовет</w:t>
      </w:r>
      <w:r w:rsidRPr="0014302D">
        <w:rPr>
          <w:sz w:val="28"/>
          <w:szCs w:val="28"/>
        </w:rPr>
        <w:t xml:space="preserve"> </w:t>
      </w:r>
      <w:proofErr w:type="spellStart"/>
      <w:r w:rsidRPr="0014302D">
        <w:rPr>
          <w:sz w:val="28"/>
          <w:szCs w:val="28"/>
        </w:rPr>
        <w:t>Сакмарского</w:t>
      </w:r>
      <w:proofErr w:type="spellEnd"/>
      <w:r w:rsidRPr="0014302D">
        <w:rPr>
          <w:sz w:val="28"/>
          <w:szCs w:val="28"/>
        </w:rPr>
        <w:t xml:space="preserve"> района Оренбургской области»</w:t>
      </w:r>
    </w:p>
    <w:p w:rsidR="00240113" w:rsidRPr="007300C4" w:rsidRDefault="00240113" w:rsidP="00240113">
      <w:pPr>
        <w:ind w:right="40"/>
        <w:contextualSpacing/>
        <w:jc w:val="center"/>
        <w:rPr>
          <w:i/>
          <w:sz w:val="28"/>
          <w:szCs w:val="28"/>
        </w:rPr>
      </w:pPr>
      <w:r w:rsidRPr="007300C4">
        <w:rPr>
          <w:i/>
          <w:sz w:val="28"/>
          <w:szCs w:val="28"/>
        </w:rPr>
        <w:t>(наименование муниципальной программы (комплексной программы))</w:t>
      </w:r>
    </w:p>
    <w:tbl>
      <w:tblPr>
        <w:tblW w:w="14533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240113" w:rsidRPr="001510FF" w:rsidTr="009C3D37">
        <w:trPr>
          <w:trHeight w:val="902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Куратор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4430EB" w:rsidP="004430EB">
            <w:pPr>
              <w:spacing w:line="259" w:lineRule="auto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Оглоблина Ксения Николаевна </w:t>
            </w:r>
            <w:proofErr w:type="gramStart"/>
            <w:r>
              <w:rPr>
                <w:color w:val="22272F"/>
                <w:sz w:val="28"/>
                <w:szCs w:val="28"/>
                <w:shd w:val="clear" w:color="auto" w:fill="FFFFFF"/>
              </w:rPr>
              <w:t>-г</w:t>
            </w:r>
            <w:proofErr w:type="gramEnd"/>
            <w:r w:rsidR="00240113" w:rsidRPr="007300C4">
              <w:rPr>
                <w:color w:val="22272F"/>
                <w:sz w:val="28"/>
                <w:szCs w:val="28"/>
                <w:shd w:val="clear" w:color="auto" w:fill="FFFFFF"/>
              </w:rPr>
              <w:t xml:space="preserve">лава  муниципального образования </w:t>
            </w:r>
            <w:proofErr w:type="spellStart"/>
            <w:r>
              <w:rPr>
                <w:color w:val="22272F"/>
                <w:sz w:val="28"/>
                <w:szCs w:val="28"/>
                <w:shd w:val="clear" w:color="auto" w:fill="FFFFFF"/>
              </w:rPr>
              <w:t>Краснокоммунарский</w:t>
            </w:r>
            <w:proofErr w:type="spellEnd"/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 поссовет </w:t>
            </w:r>
            <w:r w:rsidR="00240113" w:rsidRPr="007300C4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40113" w:rsidRPr="001510FF" w:rsidTr="009C3D37">
        <w:trPr>
          <w:trHeight w:val="798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4430E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4430EB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4430EB">
              <w:rPr>
                <w:sz w:val="28"/>
                <w:szCs w:val="28"/>
              </w:rPr>
              <w:t>Краснокоммунарский</w:t>
            </w:r>
            <w:proofErr w:type="spellEnd"/>
            <w:r w:rsidR="004430EB">
              <w:rPr>
                <w:sz w:val="28"/>
                <w:szCs w:val="28"/>
              </w:rPr>
              <w:t xml:space="preserve"> поссовет</w:t>
            </w:r>
          </w:p>
        </w:tc>
      </w:tr>
      <w:tr w:rsidR="00240113" w:rsidRPr="00843076" w:rsidTr="009C3D37">
        <w:trPr>
          <w:trHeight w:val="574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0113" w:rsidRPr="0094487E" w:rsidRDefault="00240113" w:rsidP="004430E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2023-20</w:t>
            </w:r>
            <w:r w:rsidR="004430EB">
              <w:rPr>
                <w:color w:val="22272F"/>
                <w:sz w:val="28"/>
                <w:szCs w:val="28"/>
              </w:rPr>
              <w:t>30</w:t>
            </w:r>
            <w:r>
              <w:rPr>
                <w:color w:val="22272F"/>
                <w:sz w:val="28"/>
                <w:szCs w:val="28"/>
              </w:rPr>
              <w:t>гг</w:t>
            </w:r>
          </w:p>
        </w:tc>
      </w:tr>
      <w:tr w:rsidR="00240113" w:rsidRPr="001510FF" w:rsidTr="009C3D37">
        <w:trPr>
          <w:trHeight w:val="816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Цель муниципальной программы (комплексной программы)</w:t>
            </w:r>
            <w:r>
              <w:rPr>
                <w:rStyle w:val="ab"/>
                <w:sz w:val="28"/>
                <w:szCs w:val="28"/>
              </w:rPr>
              <w:footnoteReference w:id="1"/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AE118E" w:rsidRDefault="00240113" w:rsidP="00240113">
            <w:pPr>
              <w:shd w:val="clear" w:color="auto" w:fill="FFFFFF"/>
              <w:spacing w:line="327" w:lineRule="atLeast"/>
              <w:rPr>
                <w:b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Цель: С</w:t>
            </w:r>
            <w:r w:rsidRPr="00AE118E">
              <w:rPr>
                <w:sz w:val="28"/>
                <w:szCs w:val="28"/>
              </w:rPr>
              <w:t xml:space="preserve">балансированное, комплексное  развитие территории </w:t>
            </w:r>
            <w:r w:rsidR="004430EB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4430EB">
              <w:rPr>
                <w:sz w:val="28"/>
                <w:szCs w:val="28"/>
              </w:rPr>
              <w:t>Краснокоммунарский</w:t>
            </w:r>
            <w:proofErr w:type="spellEnd"/>
            <w:r w:rsidR="004430EB">
              <w:rPr>
                <w:sz w:val="28"/>
                <w:szCs w:val="28"/>
              </w:rPr>
              <w:t xml:space="preserve"> поссовет</w:t>
            </w:r>
            <w:r w:rsidR="004430EB" w:rsidRPr="00AE118E">
              <w:rPr>
                <w:sz w:val="28"/>
                <w:szCs w:val="28"/>
              </w:rPr>
              <w:t xml:space="preserve"> </w:t>
            </w:r>
          </w:p>
          <w:p w:rsidR="00240113" w:rsidRPr="0094487E" w:rsidRDefault="00240113" w:rsidP="0024011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240113" w:rsidRPr="001510FF" w:rsidTr="009C3D37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A92EB8" w:rsidRDefault="00240113" w:rsidP="00AA5D16">
            <w:pPr>
              <w:spacing w:line="259" w:lineRule="auto"/>
              <w:rPr>
                <w:sz w:val="28"/>
                <w:szCs w:val="28"/>
              </w:rPr>
            </w:pPr>
            <w:r w:rsidRPr="0094487E">
              <w:rPr>
                <w:sz w:val="28"/>
                <w:szCs w:val="28"/>
              </w:rPr>
              <w:t xml:space="preserve">Направления </w:t>
            </w:r>
            <w:r w:rsidRPr="00A05121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0113" w:rsidRPr="0094487E" w:rsidRDefault="00AA5D16" w:rsidP="009C3D37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</w:tr>
      <w:tr w:rsidR="00240113" w:rsidRPr="001510FF" w:rsidTr="009C3D37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 xml:space="preserve">Объемы бюджетных ассигнований муниципальной программы (комплексной </w:t>
            </w:r>
            <w:r w:rsidRPr="007300C4">
              <w:rPr>
                <w:sz w:val="28"/>
                <w:szCs w:val="28"/>
              </w:rPr>
              <w:lastRenderedPageBreak/>
              <w:t xml:space="preserve">программы), в том числе по годам реализации 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Default="005C709E" w:rsidP="009C3D3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2023г-   </w:t>
            </w:r>
            <w:r w:rsidR="004430EB">
              <w:rPr>
                <w:sz w:val="28"/>
                <w:szCs w:val="28"/>
              </w:rPr>
              <w:t>15601,43</w:t>
            </w:r>
            <w:r w:rsidR="00240113">
              <w:rPr>
                <w:sz w:val="28"/>
                <w:szCs w:val="28"/>
              </w:rPr>
              <w:t xml:space="preserve">  </w:t>
            </w:r>
            <w:r w:rsidR="00240113" w:rsidRPr="00243517">
              <w:rPr>
                <w:sz w:val="28"/>
                <w:szCs w:val="28"/>
              </w:rPr>
              <w:t xml:space="preserve">тыс. руб. </w:t>
            </w:r>
          </w:p>
          <w:p w:rsidR="00240113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2024г-   </w:t>
            </w:r>
            <w:r w:rsidR="004430EB">
              <w:rPr>
                <w:sz w:val="28"/>
                <w:szCs w:val="28"/>
              </w:rPr>
              <w:t>15470,15</w:t>
            </w:r>
            <w:r w:rsidR="005C70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тыс.</w:t>
            </w:r>
            <w:r w:rsidR="005C70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</w:t>
            </w:r>
            <w:r w:rsidR="005C709E">
              <w:rPr>
                <w:sz w:val="28"/>
                <w:szCs w:val="28"/>
              </w:rPr>
              <w:t>.</w:t>
            </w:r>
          </w:p>
          <w:p w:rsidR="00240113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2025г-   </w:t>
            </w:r>
            <w:r w:rsidR="004430EB">
              <w:rPr>
                <w:sz w:val="28"/>
                <w:szCs w:val="28"/>
              </w:rPr>
              <w:t>14857,32</w:t>
            </w:r>
            <w:r>
              <w:rPr>
                <w:sz w:val="28"/>
                <w:szCs w:val="28"/>
              </w:rPr>
              <w:t xml:space="preserve">  тыс.</w:t>
            </w:r>
            <w:r w:rsidR="005C70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</w:t>
            </w:r>
            <w:r w:rsidR="005C709E">
              <w:rPr>
                <w:sz w:val="28"/>
                <w:szCs w:val="28"/>
              </w:rPr>
              <w:t>.</w:t>
            </w:r>
          </w:p>
          <w:p w:rsidR="004430EB" w:rsidRDefault="004430EB" w:rsidP="004430E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2026г-   14857,32  тыс. руб.</w:t>
            </w:r>
          </w:p>
          <w:p w:rsidR="004430EB" w:rsidRDefault="004430EB" w:rsidP="004430E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2027г-   14857,32  тыс. руб.</w:t>
            </w:r>
          </w:p>
          <w:p w:rsidR="004430EB" w:rsidRDefault="004430EB" w:rsidP="004430E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2028г-   14857,32  тыс. руб.</w:t>
            </w:r>
          </w:p>
          <w:p w:rsidR="004430EB" w:rsidRDefault="004430EB" w:rsidP="004430E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2029г-   14857,32  тыс. руб.</w:t>
            </w:r>
          </w:p>
          <w:p w:rsidR="00240113" w:rsidRPr="00487038" w:rsidRDefault="004430EB" w:rsidP="004430E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2030г-   14857,32  тыс. руб.</w:t>
            </w:r>
          </w:p>
        </w:tc>
      </w:tr>
      <w:tr w:rsidR="00240113" w:rsidRPr="0094487E" w:rsidTr="009C3D37">
        <w:tblPrEx>
          <w:tblCellMar>
            <w:top w:w="63" w:type="dxa"/>
            <w:right w:w="3" w:type="dxa"/>
          </w:tblCellMar>
        </w:tblPrEx>
        <w:trPr>
          <w:trHeight w:val="942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94487E" w:rsidRDefault="00240113" w:rsidP="009C3D37">
            <w:pPr>
              <w:spacing w:line="259" w:lineRule="auto"/>
              <w:rPr>
                <w:b/>
                <w:sz w:val="28"/>
                <w:szCs w:val="28"/>
              </w:rPr>
            </w:pPr>
            <w:r w:rsidRPr="0094487E">
              <w:rPr>
                <w:sz w:val="28"/>
                <w:szCs w:val="28"/>
              </w:rPr>
              <w:lastRenderedPageBreak/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0113" w:rsidRPr="00D84676" w:rsidRDefault="004430EB" w:rsidP="009C3D37">
            <w:pPr>
              <w:spacing w:line="259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240113" w:rsidRPr="00CF0C7C" w:rsidRDefault="00240113" w:rsidP="00240113">
      <w:pPr>
        <w:spacing w:line="259" w:lineRule="auto"/>
        <w:rPr>
          <w:rFonts w:eastAsia="Calibri"/>
          <w:b/>
          <w:sz w:val="28"/>
          <w:szCs w:val="28"/>
        </w:rPr>
      </w:pPr>
    </w:p>
    <w:p w:rsidR="00240113" w:rsidRDefault="00240113" w:rsidP="00240113">
      <w:pPr>
        <w:spacing w:line="259" w:lineRule="auto"/>
        <w:rPr>
          <w:rFonts w:eastAsia="Calibri"/>
          <w:b/>
          <w:sz w:val="28"/>
          <w:szCs w:val="28"/>
        </w:rPr>
      </w:pPr>
    </w:p>
    <w:p w:rsidR="00240113" w:rsidRDefault="00240113" w:rsidP="00240113">
      <w:pPr>
        <w:spacing w:line="259" w:lineRule="auto"/>
        <w:rPr>
          <w:rFonts w:eastAsia="Calibri"/>
          <w:b/>
          <w:sz w:val="28"/>
          <w:szCs w:val="28"/>
        </w:rPr>
      </w:pPr>
    </w:p>
    <w:p w:rsidR="00240113" w:rsidRDefault="00240113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Таблица 2</w:t>
      </w:r>
    </w:p>
    <w:p w:rsidR="001D5906" w:rsidRDefault="00AA5D16" w:rsidP="00AA5D16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4430EB" w:rsidRPr="0014302D" w:rsidRDefault="004430EB" w:rsidP="004430EB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«Устойчивое развитие </w:t>
      </w:r>
    </w:p>
    <w:p w:rsidR="004430EB" w:rsidRPr="0014302D" w:rsidRDefault="004430EB" w:rsidP="004430EB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территории </w:t>
      </w:r>
      <w:proofErr w:type="gramStart"/>
      <w:r w:rsidRPr="0014302D">
        <w:rPr>
          <w:sz w:val="28"/>
          <w:szCs w:val="28"/>
        </w:rPr>
        <w:t>муниципального</w:t>
      </w:r>
      <w:proofErr w:type="gramEnd"/>
    </w:p>
    <w:p w:rsidR="004430EB" w:rsidRDefault="004430EB" w:rsidP="004430EB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</w:t>
      </w:r>
    </w:p>
    <w:p w:rsidR="004430EB" w:rsidRDefault="004430EB" w:rsidP="004430E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поссовет</w:t>
      </w:r>
      <w:r w:rsidRPr="0014302D">
        <w:rPr>
          <w:sz w:val="28"/>
          <w:szCs w:val="28"/>
        </w:rPr>
        <w:t xml:space="preserve"> </w:t>
      </w:r>
      <w:proofErr w:type="spellStart"/>
      <w:r w:rsidRPr="0014302D">
        <w:rPr>
          <w:sz w:val="28"/>
          <w:szCs w:val="28"/>
        </w:rPr>
        <w:t>Сакмарского</w:t>
      </w:r>
      <w:proofErr w:type="spellEnd"/>
      <w:r w:rsidRPr="0014302D">
        <w:rPr>
          <w:sz w:val="28"/>
          <w:szCs w:val="28"/>
        </w:rPr>
        <w:t xml:space="preserve"> района </w:t>
      </w:r>
    </w:p>
    <w:p w:rsidR="004430EB" w:rsidRPr="0014302D" w:rsidRDefault="004430EB" w:rsidP="004430EB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>Оренбургской области»</w:t>
      </w:r>
    </w:p>
    <w:p w:rsidR="00AA5D16" w:rsidRDefault="004430EB" w:rsidP="00B07518">
      <w:pPr>
        <w:contextualSpacing/>
        <w:jc w:val="right"/>
        <w:rPr>
          <w:sz w:val="28"/>
          <w:szCs w:val="28"/>
        </w:rPr>
      </w:pPr>
      <w:r w:rsidRPr="00487038">
        <w:rPr>
          <w:b/>
          <w:sz w:val="28"/>
          <w:szCs w:val="28"/>
        </w:rPr>
        <w:t xml:space="preserve"> </w:t>
      </w:r>
    </w:p>
    <w:p w:rsidR="004430EB" w:rsidRPr="0014302D" w:rsidRDefault="00AA5D16" w:rsidP="004430EB">
      <w:pPr>
        <w:contextualSpacing/>
        <w:jc w:val="center"/>
        <w:rPr>
          <w:sz w:val="28"/>
          <w:szCs w:val="28"/>
        </w:rPr>
      </w:pPr>
      <w:r w:rsidRPr="00866BFD">
        <w:rPr>
          <w:sz w:val="28"/>
          <w:szCs w:val="28"/>
        </w:rPr>
        <w:t>П</w:t>
      </w:r>
      <w:r>
        <w:rPr>
          <w:sz w:val="28"/>
          <w:szCs w:val="28"/>
        </w:rPr>
        <w:t>еречень показателей</w:t>
      </w:r>
      <w:r w:rsidRPr="00866BF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866BFD">
        <w:rPr>
          <w:sz w:val="28"/>
          <w:szCs w:val="28"/>
        </w:rPr>
        <w:t xml:space="preserve"> </w:t>
      </w:r>
      <w:r w:rsidRPr="002E6F19">
        <w:rPr>
          <w:color w:val="000000" w:themeColor="text1"/>
          <w:sz w:val="28"/>
          <w:szCs w:val="28"/>
        </w:rPr>
        <w:t xml:space="preserve">программы </w:t>
      </w:r>
      <w:r w:rsidR="004430EB" w:rsidRPr="0014302D">
        <w:rPr>
          <w:sz w:val="28"/>
          <w:szCs w:val="28"/>
        </w:rPr>
        <w:t>«Устойчивое развитие</w:t>
      </w:r>
      <w:r w:rsidR="004430EB">
        <w:rPr>
          <w:sz w:val="28"/>
          <w:szCs w:val="28"/>
        </w:rPr>
        <w:t xml:space="preserve"> </w:t>
      </w:r>
      <w:r w:rsidR="004430EB" w:rsidRPr="0014302D">
        <w:rPr>
          <w:sz w:val="28"/>
          <w:szCs w:val="28"/>
        </w:rPr>
        <w:t xml:space="preserve">территории </w:t>
      </w:r>
      <w:proofErr w:type="gramStart"/>
      <w:r w:rsidR="004430EB" w:rsidRPr="0014302D">
        <w:rPr>
          <w:sz w:val="28"/>
          <w:szCs w:val="28"/>
        </w:rPr>
        <w:t>муниципального</w:t>
      </w:r>
      <w:proofErr w:type="gramEnd"/>
    </w:p>
    <w:p w:rsidR="004430EB" w:rsidRPr="0014302D" w:rsidRDefault="004430EB" w:rsidP="004430EB">
      <w:pPr>
        <w:contextualSpacing/>
        <w:jc w:val="center"/>
        <w:rPr>
          <w:sz w:val="28"/>
          <w:szCs w:val="28"/>
        </w:rPr>
      </w:pPr>
      <w:r w:rsidRPr="0014302D"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14302D">
        <w:rPr>
          <w:sz w:val="28"/>
          <w:szCs w:val="28"/>
        </w:rPr>
        <w:t xml:space="preserve"> </w:t>
      </w:r>
      <w:proofErr w:type="spellStart"/>
      <w:r w:rsidRPr="0014302D">
        <w:rPr>
          <w:sz w:val="28"/>
          <w:szCs w:val="28"/>
        </w:rPr>
        <w:t>Сакмарского</w:t>
      </w:r>
      <w:proofErr w:type="spellEnd"/>
      <w:r w:rsidRPr="00143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Pr="0014302D">
        <w:rPr>
          <w:sz w:val="28"/>
          <w:szCs w:val="28"/>
        </w:rPr>
        <w:t>Оренбургской области»</w:t>
      </w:r>
    </w:p>
    <w:p w:rsidR="00AA5D16" w:rsidRPr="00866BFD" w:rsidRDefault="00AA5D16" w:rsidP="00AA5D16">
      <w:pPr>
        <w:spacing w:line="259" w:lineRule="auto"/>
        <w:ind w:left="273" w:right="42"/>
        <w:jc w:val="center"/>
        <w:rPr>
          <w:sz w:val="28"/>
          <w:szCs w:val="28"/>
        </w:rPr>
      </w:pPr>
    </w:p>
    <w:tbl>
      <w:tblPr>
        <w:tblW w:w="153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3122"/>
        <w:gridCol w:w="697"/>
        <w:gridCol w:w="714"/>
        <w:gridCol w:w="708"/>
        <w:gridCol w:w="714"/>
        <w:gridCol w:w="597"/>
        <w:gridCol w:w="117"/>
        <w:gridCol w:w="708"/>
        <w:gridCol w:w="714"/>
        <w:gridCol w:w="714"/>
        <w:gridCol w:w="714"/>
        <w:gridCol w:w="714"/>
        <w:gridCol w:w="852"/>
        <w:gridCol w:w="1704"/>
        <w:gridCol w:w="993"/>
        <w:gridCol w:w="992"/>
      </w:tblGrid>
      <w:tr w:rsidR="009C3D37" w:rsidRPr="00280FF0" w:rsidTr="006D2FFA">
        <w:trPr>
          <w:trHeight w:val="240"/>
        </w:trPr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430EB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430EB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570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Значения показателей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430E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4430EB">
              <w:rPr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Связь с комплексной программой</w:t>
            </w:r>
          </w:p>
        </w:tc>
      </w:tr>
      <w:tr w:rsidR="009C3D37" w:rsidRPr="00280FF0" w:rsidTr="006D2FFA"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4430EB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4430EB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D16" w:rsidRPr="004430EB" w:rsidRDefault="004430EB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C3D37" w:rsidRPr="00280FF0" w:rsidTr="006D2FFA">
        <w:tc>
          <w:tcPr>
            <w:tcW w:w="5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5D16" w:rsidRPr="004430EB" w:rsidRDefault="00AA5D16" w:rsidP="004430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AA5D16" w:rsidRPr="00280FF0" w:rsidTr="009C3D37">
        <w:tc>
          <w:tcPr>
            <w:tcW w:w="15325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430EB" w:rsidRPr="004430EB" w:rsidRDefault="00AA5D16" w:rsidP="004430EB">
            <w:pPr>
              <w:pStyle w:val="s16"/>
              <w:shd w:val="clear" w:color="auto" w:fill="FFFFFF"/>
              <w:spacing w:before="0" w:beforeAutospacing="0" w:after="0" w:afterAutospacing="0"/>
              <w:jc w:val="center"/>
            </w:pPr>
            <w:r w:rsidRPr="004430EB">
              <w:rPr>
                <w:color w:val="000000" w:themeColor="text1"/>
              </w:rPr>
              <w:t xml:space="preserve">Цель: </w:t>
            </w:r>
            <w:r w:rsidR="009C3D37" w:rsidRPr="004430EB">
              <w:rPr>
                <w:color w:val="000000" w:themeColor="text1"/>
              </w:rPr>
              <w:t>С</w:t>
            </w:r>
            <w:r w:rsidR="0000284E" w:rsidRPr="004430EB">
              <w:t>овершенствование</w:t>
            </w:r>
            <w:r w:rsidR="009C3D37" w:rsidRPr="004430EB">
              <w:t xml:space="preserve"> системы муниципального управления </w:t>
            </w:r>
            <w:r w:rsidR="0000284E" w:rsidRPr="004430EB">
              <w:t xml:space="preserve"> в муниципальном образовании </w:t>
            </w:r>
          </w:p>
          <w:p w:rsidR="00AA5D16" w:rsidRPr="004430EB" w:rsidRDefault="004430EB" w:rsidP="004430EB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4430EB">
              <w:t>Краснокоммунарский</w:t>
            </w:r>
            <w:proofErr w:type="spellEnd"/>
            <w:r w:rsidRPr="004430EB">
              <w:t xml:space="preserve"> поссовет</w:t>
            </w:r>
          </w:p>
        </w:tc>
      </w:tr>
      <w:tr w:rsidR="009C3D37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4430EB" w:rsidRDefault="00AA5D16" w:rsidP="009C3D37">
            <w:pPr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4430EB" w:rsidRDefault="00AA5D16" w:rsidP="0000284E">
            <w:pPr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 </w:t>
            </w:r>
            <w:r w:rsidR="0000284E" w:rsidRPr="004430EB">
              <w:rPr>
                <w:sz w:val="24"/>
                <w:szCs w:val="24"/>
              </w:rPr>
              <w:t>Количество принятых муниципальных правовых актов, регулирующих вопросы муниципальной службы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4430EB" w:rsidRDefault="001C4B2F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0E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00284E" w:rsidRPr="004430EB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4430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4430EB" w:rsidRDefault="0000284E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00284E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00284E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00284E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00284E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00284E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4430E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4430E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4430EB" w:rsidRDefault="004430E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EE777B" w:rsidRDefault="00AA5D16" w:rsidP="009C3D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4430EB" w:rsidRDefault="00AA5D16" w:rsidP="004430EB">
            <w:pPr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4430EB">
              <w:rPr>
                <w:sz w:val="24"/>
                <w:szCs w:val="24"/>
              </w:rPr>
              <w:t>Краснокоммунарский</w:t>
            </w:r>
            <w:proofErr w:type="spellEnd"/>
            <w:r w:rsidR="004430EB"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4430EB" w:rsidRDefault="00AA5D16" w:rsidP="009C3D37">
            <w:pPr>
              <w:rPr>
                <w:b/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r w:rsidRPr="00280FF0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EE777B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777B" w:rsidRPr="004430EB" w:rsidRDefault="00EE777B" w:rsidP="009C3D37">
            <w:pPr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777B" w:rsidRPr="004430EB" w:rsidRDefault="00EE777B" w:rsidP="009C3D37">
            <w:pPr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 xml:space="preserve">Доля муниципальных служащих, прошедших обучение (повышение квалификации)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777B" w:rsidRPr="004430EB" w:rsidRDefault="00EE777B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0EB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777B" w:rsidRPr="004430E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77B" w:rsidRPr="004430EB" w:rsidRDefault="00EE777B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77B" w:rsidRPr="004430EB" w:rsidRDefault="00EE777B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77B" w:rsidRPr="004430EB" w:rsidRDefault="00EE777B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77B" w:rsidRPr="004430EB" w:rsidRDefault="00EE777B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77B" w:rsidRDefault="00EE777B">
            <w:r w:rsidRPr="00C8231A">
              <w:rPr>
                <w:sz w:val="24"/>
                <w:szCs w:val="24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77B" w:rsidRDefault="00EE777B">
            <w:r w:rsidRPr="00C8231A">
              <w:rPr>
                <w:sz w:val="24"/>
                <w:szCs w:val="24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77B" w:rsidRDefault="00EE777B">
            <w:r w:rsidRPr="00C8231A">
              <w:rPr>
                <w:sz w:val="24"/>
                <w:szCs w:val="24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77B" w:rsidRDefault="00EE777B">
            <w:r w:rsidRPr="00C8231A">
              <w:rPr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77B" w:rsidRDefault="00EE777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777B" w:rsidRPr="004430EB" w:rsidRDefault="00EE777B" w:rsidP="00EE777B">
            <w:pPr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Администрация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4430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777B" w:rsidRPr="004430EB" w:rsidRDefault="00EE777B" w:rsidP="009C3D37">
            <w:pPr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77B" w:rsidRPr="00280FF0" w:rsidRDefault="00EE777B" w:rsidP="009C3D3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9C3D37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00284E" w:rsidP="009C3D37">
            <w:pPr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00284E" w:rsidP="009C3D37">
            <w:pPr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Доля муниципальных служащих, соблюдающих требования антикоррупционного законодательства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00284E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0EB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00284E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00284E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00284E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00284E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00284E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00284E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00284E" w:rsidP="009C3D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9C3D37" w:rsidP="00EE777B">
            <w:pPr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  <w:r w:rsidR="00EE777B" w:rsidRPr="004430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9C3D37" w:rsidP="009C3D37">
            <w:pPr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9C3D37" w:rsidRPr="00B9531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A1085B" w:rsidP="009C3D37">
            <w:pPr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A1085B" w:rsidP="009C3D37">
            <w:pPr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Степень выполнения полномочий по  информационной открытости местного самоуправления, создание на основе современных электронных информационных технологий новых каналов взаимодействия власти обеспечение использования современных информационно-коммуникационных технологий;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9C3D37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0EB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9C3D37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9C3D37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9C3D37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80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9C3D37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9C3D37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9C3D37" w:rsidP="009C3D37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4430EB" w:rsidRDefault="0000284E" w:rsidP="009C3D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9C3D37" w:rsidP="00EE777B">
            <w:pPr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  <w:r w:rsidR="00EE777B" w:rsidRPr="004430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4430EB" w:rsidRDefault="009C3D37" w:rsidP="009C3D37">
            <w:pPr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B95310" w:rsidRPr="00B9531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Pr="00EE777B" w:rsidRDefault="00B95310" w:rsidP="009C3D37">
            <w:pPr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 xml:space="preserve">  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Pr="00EE777B" w:rsidRDefault="00B95310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Pr="00EE777B" w:rsidRDefault="00B95310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77B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Pr="00EE777B" w:rsidRDefault="00B95310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EE777B" w:rsidRDefault="00B95310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EE777B" w:rsidRDefault="00B95310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EE777B" w:rsidRDefault="00B95310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EE777B" w:rsidRDefault="00B95310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EE777B" w:rsidRDefault="00B95310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EE777B" w:rsidRDefault="00B95310" w:rsidP="009C3D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Pr="00EE777B" w:rsidRDefault="00B95310" w:rsidP="00EE777B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  <w:r w:rsidR="00EE777B" w:rsidRPr="00EE77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Default="00B95310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Default="00B95310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9C3D37">
        <w:tc>
          <w:tcPr>
            <w:tcW w:w="13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Pr="00EE777B" w:rsidRDefault="009C3D37" w:rsidP="00EE777B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Цель: </w:t>
            </w:r>
            <w:r w:rsidRPr="00EE777B">
              <w:rPr>
                <w:rFonts w:eastAsia="Calibri"/>
                <w:sz w:val="24"/>
                <w:szCs w:val="24"/>
              </w:rPr>
              <w:t xml:space="preserve">Развитие сфер культуры и спорта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  <w:r w:rsidR="00EE777B" w:rsidRPr="00EE777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Pr="006D2FFA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Pr="00EE777B" w:rsidRDefault="00B95310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9C3D37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количество проводимых мероприятий в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9C3D37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EE777B" w:rsidP="009C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EE777B" w:rsidP="009C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EE777B" w:rsidP="009C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EE777B" w:rsidP="009C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9C3D37" w:rsidP="009C3D3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9C3D37" w:rsidP="00EE777B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Pr="0028567E" w:rsidRDefault="009C3D37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Pr="00EE777B" w:rsidRDefault="00B95310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доля жителей, участвующих в культурно-массовых мероприятиях к общему числу жителей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6D2FFA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EE777B" w:rsidP="009C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EE777B" w:rsidP="009C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EE777B" w:rsidP="009C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9C3D37" w:rsidP="009C3D3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EE777B" w:rsidRDefault="005C0BAD" w:rsidP="00EE777B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Pr="0028567E" w:rsidRDefault="009C3D37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2FFA" w:rsidRPr="00280FF0" w:rsidTr="0007413F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6D2FFA" w:rsidP="00EE77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Цель: совершенствование и развитие системы  комплексного благоустройства муниципального образования  </w:t>
            </w:r>
            <w:proofErr w:type="spellStart"/>
            <w:r w:rsidR="00EE777B" w:rsidRP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 w:rsidRPr="00EE777B">
              <w:rPr>
                <w:sz w:val="24"/>
                <w:szCs w:val="24"/>
              </w:rPr>
              <w:t xml:space="preserve"> поссовет,</w:t>
            </w:r>
            <w:r w:rsidRPr="00EE777B">
              <w:rPr>
                <w:sz w:val="24"/>
                <w:szCs w:val="24"/>
              </w:rPr>
              <w:t xml:space="preserve"> создание комфортных условий проживания и отдыха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80FF0" w:rsidRDefault="006D2FFA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2FFA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B95310" w:rsidP="009C3D37">
            <w:pPr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6D2FFA" w:rsidP="00B07518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количество высаженных деревьев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5C0BAD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EE777B">
              <w:rPr>
                <w:rFonts w:ascii="Times New Roman" w:hAnsi="Times New Roman" w:cs="Times New Roman"/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6D2FFA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5C0BAD" w:rsidP="00EE777B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</w:t>
            </w:r>
            <w:r w:rsidR="00EE777B">
              <w:rPr>
                <w:sz w:val="24"/>
                <w:szCs w:val="24"/>
              </w:rPr>
              <w:lastRenderedPageBreak/>
              <w:t>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  <w:r w:rsidR="00EE777B" w:rsidRPr="00EE77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28567E" w:rsidRDefault="006D2FFA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80FF0" w:rsidRDefault="006D2FFA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2FFA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B95310" w:rsidP="009C3D37">
            <w:pPr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6D2FFA" w:rsidP="00B07518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FA232D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77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6D2FFA" w:rsidRPr="00EE777B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EE77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6D2FFA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5C0BAD" w:rsidP="00EE777B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  <w:r w:rsidR="00EE777B" w:rsidRPr="00EE77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28567E" w:rsidRDefault="006D2FFA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80FF0" w:rsidRDefault="006D2FFA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2FFA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B95310" w:rsidP="009C3D37">
            <w:pPr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6D2FFA" w:rsidP="00B07518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уровень благоустройства территории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6D2FFA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77B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6D2FFA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5C0BAD" w:rsidP="00EE777B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  <w:r w:rsidR="00EE777B" w:rsidRPr="00EE77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28567E" w:rsidRDefault="006D2FFA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80FF0" w:rsidRDefault="006D2FFA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C0BAD" w:rsidRPr="00943D5C" w:rsidTr="0007413F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C50982" w:rsidP="00EE77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5C0BAD" w:rsidRPr="00EE777B">
              <w:rPr>
                <w:color w:val="000000"/>
                <w:sz w:val="24"/>
                <w:szCs w:val="24"/>
              </w:rPr>
              <w:t>О</w:t>
            </w:r>
            <w:r w:rsidRPr="00EE777B">
              <w:rPr>
                <w:color w:val="000000"/>
                <w:sz w:val="24"/>
                <w:szCs w:val="24"/>
              </w:rPr>
              <w:t xml:space="preserve">беспечение безопасности граждан, </w:t>
            </w:r>
            <w:r w:rsidRPr="00EE777B">
              <w:rPr>
                <w:sz w:val="24"/>
                <w:szCs w:val="24"/>
              </w:rPr>
              <w:t>общественного порядка</w:t>
            </w:r>
            <w:r w:rsidRPr="00EE777B">
              <w:rPr>
                <w:rFonts w:eastAsia="Calibri"/>
                <w:sz w:val="24"/>
                <w:szCs w:val="24"/>
              </w:rPr>
              <w:t xml:space="preserve">, </w:t>
            </w:r>
            <w:r w:rsidRPr="00EE777B">
              <w:rPr>
                <w:sz w:val="24"/>
                <w:szCs w:val="24"/>
              </w:rPr>
              <w:t xml:space="preserve">профилактика экстремизма и терроризма </w:t>
            </w:r>
            <w:r w:rsidR="005C0BAD" w:rsidRPr="00EE777B">
              <w:rPr>
                <w:color w:val="000000"/>
                <w:sz w:val="24"/>
                <w:szCs w:val="24"/>
              </w:rPr>
              <w:t xml:space="preserve">на территории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  <w:r w:rsidR="00EE777B" w:rsidRPr="00EE777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943D5C" w:rsidRDefault="005C0BAD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2FFA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5C0BAD" w:rsidP="009C3D37">
            <w:pPr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1</w:t>
            </w:r>
            <w:r w:rsidR="00B95310" w:rsidRPr="00EE777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5C0BAD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наличие исправных пожарных гидрантов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1970D5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77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C0BAD" w:rsidRPr="00EE777B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EE77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5C0BAD" w:rsidRPr="00EE777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0BAD" w:rsidRPr="00EE777B">
              <w:rPr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0BAD" w:rsidRPr="00EE777B">
              <w:rPr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0BAD" w:rsidRPr="00EE777B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0BAD" w:rsidRPr="00EE777B">
              <w:rPr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0BAD" w:rsidRPr="00EE777B">
              <w:rPr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EE777B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EE777B" w:rsidRDefault="006D2FFA" w:rsidP="009C3D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EE777B" w:rsidRDefault="005C0BAD" w:rsidP="00EE777B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EE777B">
              <w:rPr>
                <w:sz w:val="24"/>
                <w:szCs w:val="24"/>
              </w:rPr>
              <w:t>Краснокоммунарский</w:t>
            </w:r>
            <w:proofErr w:type="spellEnd"/>
            <w:r w:rsidR="00EE777B">
              <w:rPr>
                <w:sz w:val="24"/>
                <w:szCs w:val="24"/>
              </w:rPr>
              <w:t xml:space="preserve"> поссовет</w:t>
            </w:r>
            <w:r w:rsidR="00EE777B" w:rsidRPr="00EE77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28567E" w:rsidRDefault="006D2FFA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80FF0" w:rsidRDefault="006D2FFA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C0BAD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ED5113" w:rsidP="009C3D37">
            <w:pPr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1</w:t>
            </w:r>
            <w:r w:rsidR="00B95310" w:rsidRPr="00EE777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5C0BAD" w:rsidP="009C3D37">
            <w:pPr>
              <w:rPr>
                <w:sz w:val="24"/>
                <w:szCs w:val="24"/>
              </w:rPr>
            </w:pPr>
            <w:r w:rsidRPr="00EE777B">
              <w:rPr>
                <w:rFonts w:eastAsia="Calibri"/>
                <w:sz w:val="24"/>
                <w:szCs w:val="24"/>
              </w:rPr>
              <w:t>Количество установленных камер видеонаблюдения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1970D5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77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C0BAD" w:rsidRPr="00EE777B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EE77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5C0BAD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5C0BAD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</w:t>
            </w:r>
            <w:r w:rsidR="00B07518">
              <w:rPr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5C0BAD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</w:t>
            </w:r>
            <w:r w:rsidR="00B07518"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5C0BAD" w:rsidP="009C3D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5C0BAD" w:rsidP="009C3D37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B07518">
              <w:rPr>
                <w:sz w:val="24"/>
                <w:szCs w:val="24"/>
              </w:rPr>
              <w:t>Краснокоммунарский</w:t>
            </w:r>
            <w:proofErr w:type="spellEnd"/>
            <w:r w:rsidR="00B07518"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28567E" w:rsidRDefault="005C0BAD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280FF0" w:rsidRDefault="005C0BAD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C0BAD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ED5113" w:rsidP="009C3D37">
            <w:pPr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1</w:t>
            </w:r>
            <w:r w:rsidR="00B95310" w:rsidRPr="00EE777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5C0BAD" w:rsidP="009C3D37">
            <w:pPr>
              <w:rPr>
                <w:rFonts w:eastAsia="Calibri"/>
                <w:sz w:val="24"/>
                <w:szCs w:val="24"/>
              </w:rPr>
            </w:pPr>
            <w:r w:rsidRPr="00EE777B">
              <w:rPr>
                <w:rFonts w:eastAsia="Calibri"/>
                <w:sz w:val="24"/>
                <w:szCs w:val="24"/>
              </w:rPr>
              <w:t>Сокращение числа совершенных преступлений и правонарушений на территории поселения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5C0BAD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77B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5C0BAD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5C0BAD" w:rsidP="009C3D37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B07518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EE777B" w:rsidRDefault="005C0BAD" w:rsidP="009C3D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EE777B" w:rsidRDefault="005C0BAD" w:rsidP="00B07518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B07518">
              <w:rPr>
                <w:sz w:val="24"/>
                <w:szCs w:val="24"/>
              </w:rPr>
              <w:t>Краснокоммунарский</w:t>
            </w:r>
            <w:proofErr w:type="spellEnd"/>
            <w:r w:rsidR="00B07518"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28567E" w:rsidRDefault="005C0BAD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280FF0" w:rsidRDefault="005C0BAD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43D5C" w:rsidRPr="00280FF0" w:rsidTr="0007413F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D5C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Pr="00B07518">
              <w:rPr>
                <w:sz w:val="24"/>
                <w:szCs w:val="24"/>
              </w:rPr>
              <w:t xml:space="preserve">Исполнение законодательства о градостроительной деятельности на  территории  муниципального образования </w:t>
            </w:r>
            <w:proofErr w:type="spellStart"/>
            <w:r w:rsidR="00B07518" w:rsidRPr="00B07518">
              <w:rPr>
                <w:sz w:val="24"/>
                <w:szCs w:val="24"/>
              </w:rPr>
              <w:t>Краснокоммунарский</w:t>
            </w:r>
            <w:proofErr w:type="spellEnd"/>
            <w:r w:rsidR="00B07518" w:rsidRPr="00B07518">
              <w:rPr>
                <w:sz w:val="24"/>
                <w:szCs w:val="24"/>
              </w:rPr>
              <w:t xml:space="preserve"> поссовет </w:t>
            </w:r>
            <w:r w:rsidRPr="00B07518">
              <w:rPr>
                <w:sz w:val="24"/>
                <w:szCs w:val="24"/>
              </w:rPr>
              <w:t xml:space="preserve"> </w:t>
            </w:r>
            <w:proofErr w:type="spellStart"/>
            <w:r w:rsidRPr="00B07518">
              <w:rPr>
                <w:sz w:val="24"/>
                <w:szCs w:val="24"/>
              </w:rPr>
              <w:t>Сакмарского</w:t>
            </w:r>
            <w:proofErr w:type="spellEnd"/>
            <w:r w:rsidRPr="00B07518">
              <w:rPr>
                <w:sz w:val="24"/>
                <w:szCs w:val="24"/>
              </w:rPr>
              <w:t xml:space="preserve"> района Оренбургской области, обеспечение устойчивого развития территорий муниципального образования </w:t>
            </w:r>
            <w:proofErr w:type="spellStart"/>
            <w:r w:rsidR="00B07518" w:rsidRPr="00B07518">
              <w:rPr>
                <w:sz w:val="24"/>
                <w:szCs w:val="24"/>
              </w:rPr>
              <w:t>Краснокоммунарский</w:t>
            </w:r>
            <w:proofErr w:type="spellEnd"/>
            <w:r w:rsidR="00B07518" w:rsidRPr="00B07518">
              <w:rPr>
                <w:sz w:val="24"/>
                <w:szCs w:val="24"/>
              </w:rPr>
              <w:t xml:space="preserve"> поссовет</w:t>
            </w:r>
            <w:r w:rsidRPr="00B07518">
              <w:rPr>
                <w:sz w:val="24"/>
                <w:szCs w:val="24"/>
              </w:rPr>
              <w:t xml:space="preserve"> </w:t>
            </w:r>
            <w:proofErr w:type="spellStart"/>
            <w:r w:rsidRPr="00B07518">
              <w:rPr>
                <w:sz w:val="24"/>
                <w:szCs w:val="24"/>
              </w:rPr>
              <w:t>Сакмарского</w:t>
            </w:r>
            <w:proofErr w:type="spellEnd"/>
            <w:r w:rsidRPr="00B07518">
              <w:rPr>
                <w:sz w:val="24"/>
                <w:szCs w:val="24"/>
              </w:rPr>
              <w:t xml:space="preserve"> района Оренбургской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D5C" w:rsidRPr="00280FF0" w:rsidRDefault="00943D5C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943D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t>1</w:t>
            </w:r>
            <w:r w:rsidR="00B95310" w:rsidRPr="00B0751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B07518" w:rsidRDefault="0000284E" w:rsidP="00B07518">
            <w:pPr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 xml:space="preserve">Разработка документации территориального планирования, градостроительного зонирования и планировки </w:t>
            </w:r>
            <w:r w:rsidRPr="00B07518">
              <w:rPr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B07518" w:rsidRDefault="00172495" w:rsidP="00B0751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7518">
              <w:rPr>
                <w:rFonts w:ascii="Times New Roman" w:hAnsi="Times New Roman" w:cs="Times New Roman"/>
                <w:color w:val="000000" w:themeColor="text1"/>
              </w:rPr>
              <w:lastRenderedPageBreak/>
              <w:t>Е</w:t>
            </w:r>
            <w:r w:rsidR="00943D5C" w:rsidRPr="00B07518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B075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07518" w:rsidRDefault="0000284E" w:rsidP="00B0751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B07518" w:rsidRDefault="00B95310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B07518">
              <w:rPr>
                <w:sz w:val="24"/>
                <w:szCs w:val="24"/>
              </w:rPr>
              <w:t>Краснокоммунарский</w:t>
            </w:r>
            <w:proofErr w:type="spellEnd"/>
            <w:r w:rsidR="00B07518">
              <w:rPr>
                <w:sz w:val="24"/>
                <w:szCs w:val="24"/>
              </w:rPr>
              <w:t xml:space="preserve"> поссовет</w:t>
            </w:r>
            <w:r w:rsidR="00B07518" w:rsidRPr="00B075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28567E" w:rsidRDefault="0000284E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280FF0" w:rsidRDefault="0000284E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943D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B95310" w:rsidRPr="00B0751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AA5D16" w:rsidP="00B07518">
            <w:pPr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Внесение изменений в генеральные планы, правила землепользования и застройки сельских поселений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172495" w:rsidP="00B0751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7518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00284E" w:rsidRPr="00B07518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B075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AA5D16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AA5D16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B07518">
              <w:rPr>
                <w:sz w:val="24"/>
                <w:szCs w:val="24"/>
              </w:rPr>
              <w:t>Краснокоммунарский</w:t>
            </w:r>
            <w:proofErr w:type="spellEnd"/>
            <w:r w:rsidR="00B07518">
              <w:rPr>
                <w:sz w:val="24"/>
                <w:szCs w:val="24"/>
              </w:rPr>
              <w:t xml:space="preserve"> поссовет</w:t>
            </w:r>
            <w:r w:rsidR="00B07518" w:rsidRPr="00B075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567E" w:rsidRDefault="00AA5D16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0FF0" w:rsidRDefault="00AA5D16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943D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t>1</w:t>
            </w:r>
            <w:r w:rsidR="00B95310" w:rsidRPr="00B0751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AA5D16" w:rsidP="00B07518">
            <w:pPr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C14D5" w:rsidP="00B0751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7518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00284E" w:rsidRPr="00B07518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B075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AA5D16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AA5D16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B07518">
              <w:rPr>
                <w:sz w:val="24"/>
                <w:szCs w:val="24"/>
              </w:rPr>
              <w:t>Краснокоммунарский</w:t>
            </w:r>
            <w:proofErr w:type="spellEnd"/>
            <w:r w:rsidR="00B07518">
              <w:rPr>
                <w:sz w:val="24"/>
                <w:szCs w:val="24"/>
              </w:rPr>
              <w:t xml:space="preserve"> поссовет</w:t>
            </w:r>
            <w:r w:rsidR="00B07518" w:rsidRPr="00B075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567E" w:rsidRDefault="00AA5D16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0FF0" w:rsidRDefault="00AA5D16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943D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t>1</w:t>
            </w:r>
            <w:r w:rsidR="00B95310" w:rsidRPr="00B0751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AA5D16" w:rsidP="00B07518">
            <w:pPr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Внесение сведений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C14D5" w:rsidP="00B0751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7518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00284E" w:rsidRPr="00B07518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B075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943D5C" w:rsidP="00B0751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B07518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AA5D16" w:rsidP="00B075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B07518" w:rsidRDefault="00AA5D16" w:rsidP="00B07518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B07518">
              <w:rPr>
                <w:sz w:val="24"/>
                <w:szCs w:val="24"/>
              </w:rPr>
              <w:t>Краснокоммунарский</w:t>
            </w:r>
            <w:proofErr w:type="spellEnd"/>
            <w:r w:rsidR="00B07518">
              <w:rPr>
                <w:sz w:val="24"/>
                <w:szCs w:val="24"/>
              </w:rPr>
              <w:t xml:space="preserve"> поссовет</w:t>
            </w:r>
            <w:r w:rsidR="00B07518" w:rsidRPr="00B075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567E" w:rsidRDefault="00AA5D16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0FF0" w:rsidRDefault="00AA5D16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A5D16" w:rsidRDefault="00AA5D16"/>
    <w:p w:rsidR="00AA5D16" w:rsidRDefault="00AA5D16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B85C81" w:rsidRDefault="00B85C81"/>
    <w:p w:rsidR="00F2313D" w:rsidRDefault="00F2313D"/>
    <w:p w:rsidR="00B85C81" w:rsidRDefault="00B85C81"/>
    <w:p w:rsidR="00AA5D16" w:rsidRDefault="00AA5D16" w:rsidP="00B07518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Таблица 3</w:t>
      </w:r>
    </w:p>
    <w:p w:rsidR="00AA5D16" w:rsidRDefault="00AA5D16" w:rsidP="00AA5D16">
      <w:pPr>
        <w:contextualSpacing/>
        <w:jc w:val="right"/>
        <w:rPr>
          <w:sz w:val="28"/>
          <w:szCs w:val="28"/>
        </w:rPr>
      </w:pPr>
      <w:r w:rsidRPr="00F23AAB">
        <w:rPr>
          <w:sz w:val="28"/>
          <w:szCs w:val="28"/>
        </w:rPr>
        <w:t xml:space="preserve">К муниципальной Программе </w:t>
      </w:r>
    </w:p>
    <w:p w:rsidR="003B25CE" w:rsidRPr="0014302D" w:rsidRDefault="003B25CE" w:rsidP="003B25CE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«Устойчивое развитие </w:t>
      </w:r>
    </w:p>
    <w:p w:rsidR="003B25CE" w:rsidRPr="0014302D" w:rsidRDefault="003B25CE" w:rsidP="003B25CE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территории </w:t>
      </w:r>
      <w:proofErr w:type="gramStart"/>
      <w:r w:rsidRPr="0014302D">
        <w:rPr>
          <w:sz w:val="28"/>
          <w:szCs w:val="28"/>
        </w:rPr>
        <w:t>муниципального</w:t>
      </w:r>
      <w:proofErr w:type="gramEnd"/>
    </w:p>
    <w:p w:rsidR="003B25CE" w:rsidRDefault="003B25CE" w:rsidP="003B25CE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</w:t>
      </w:r>
    </w:p>
    <w:p w:rsidR="003B25CE" w:rsidRDefault="003B25CE" w:rsidP="003B25CE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поссовет</w:t>
      </w:r>
      <w:r w:rsidRPr="0014302D">
        <w:rPr>
          <w:sz w:val="28"/>
          <w:szCs w:val="28"/>
        </w:rPr>
        <w:t xml:space="preserve"> </w:t>
      </w:r>
      <w:proofErr w:type="spellStart"/>
      <w:r w:rsidRPr="0014302D">
        <w:rPr>
          <w:sz w:val="28"/>
          <w:szCs w:val="28"/>
        </w:rPr>
        <w:t>Сакмарского</w:t>
      </w:r>
      <w:proofErr w:type="spellEnd"/>
      <w:r w:rsidRPr="0014302D">
        <w:rPr>
          <w:sz w:val="28"/>
          <w:szCs w:val="28"/>
        </w:rPr>
        <w:t xml:space="preserve"> района </w:t>
      </w:r>
    </w:p>
    <w:p w:rsidR="003B25CE" w:rsidRPr="0014302D" w:rsidRDefault="003B25CE" w:rsidP="003B25CE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>Оренбургской области»</w:t>
      </w:r>
    </w:p>
    <w:p w:rsidR="001D5906" w:rsidRPr="00F23AAB" w:rsidRDefault="003B25CE" w:rsidP="007952AF">
      <w:pPr>
        <w:contextualSpacing/>
        <w:jc w:val="right"/>
        <w:rPr>
          <w:sz w:val="28"/>
          <w:szCs w:val="28"/>
        </w:rPr>
      </w:pPr>
      <w:r w:rsidRPr="00487038">
        <w:rPr>
          <w:b/>
          <w:sz w:val="28"/>
          <w:szCs w:val="28"/>
        </w:rPr>
        <w:t xml:space="preserve"> </w:t>
      </w:r>
    </w:p>
    <w:p w:rsidR="00AA5D16" w:rsidRPr="003B25CE" w:rsidRDefault="00AA5D16" w:rsidP="00AA5D16">
      <w:pPr>
        <w:jc w:val="center"/>
        <w:rPr>
          <w:sz w:val="28"/>
          <w:szCs w:val="28"/>
        </w:rPr>
      </w:pPr>
      <w:r w:rsidRPr="00866BFD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муниципальной</w:t>
      </w:r>
      <w:r w:rsidRPr="00866BFD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 </w:t>
      </w:r>
      <w:r w:rsidRPr="003B25CE">
        <w:rPr>
          <w:sz w:val="28"/>
          <w:szCs w:val="28"/>
        </w:rPr>
        <w:t xml:space="preserve">«Устойчивое развитие территории муниципального образования </w:t>
      </w:r>
      <w:proofErr w:type="spellStart"/>
      <w:r w:rsidR="003B25CE">
        <w:rPr>
          <w:sz w:val="28"/>
          <w:szCs w:val="28"/>
        </w:rPr>
        <w:t>Краснокоммунарский</w:t>
      </w:r>
      <w:proofErr w:type="spellEnd"/>
      <w:r w:rsidR="003B25CE">
        <w:rPr>
          <w:sz w:val="28"/>
          <w:szCs w:val="28"/>
        </w:rPr>
        <w:t xml:space="preserve"> поссовет </w:t>
      </w:r>
      <w:proofErr w:type="spellStart"/>
      <w:r w:rsidR="003B25CE">
        <w:rPr>
          <w:sz w:val="28"/>
          <w:szCs w:val="28"/>
        </w:rPr>
        <w:t>С</w:t>
      </w:r>
      <w:r w:rsidRPr="003B25CE">
        <w:rPr>
          <w:sz w:val="28"/>
          <w:szCs w:val="28"/>
        </w:rPr>
        <w:t>акмарского</w:t>
      </w:r>
      <w:proofErr w:type="spellEnd"/>
      <w:r w:rsidRPr="003B25CE">
        <w:rPr>
          <w:sz w:val="28"/>
          <w:szCs w:val="28"/>
        </w:rPr>
        <w:t xml:space="preserve"> района Оренбургской области»</w:t>
      </w:r>
    </w:p>
    <w:p w:rsidR="00A976F6" w:rsidRPr="00F23AAB" w:rsidRDefault="00A976F6" w:rsidP="00AA5D16">
      <w:pPr>
        <w:jc w:val="center"/>
        <w:rPr>
          <w:sz w:val="28"/>
          <w:szCs w:val="28"/>
        </w:rPr>
      </w:pPr>
    </w:p>
    <w:tbl>
      <w:tblPr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5367"/>
        <w:gridCol w:w="19"/>
        <w:gridCol w:w="2369"/>
        <w:gridCol w:w="22"/>
        <w:gridCol w:w="187"/>
        <w:gridCol w:w="1068"/>
        <w:gridCol w:w="17"/>
        <w:gridCol w:w="74"/>
        <w:gridCol w:w="5012"/>
        <w:gridCol w:w="17"/>
      </w:tblGrid>
      <w:tr w:rsidR="00AA5D16" w:rsidRPr="009B42D6" w:rsidTr="00495B09">
        <w:tc>
          <w:tcPr>
            <w:tcW w:w="724" w:type="dxa"/>
            <w:shd w:val="clear" w:color="auto" w:fill="FFFFFF"/>
            <w:hideMark/>
          </w:tcPr>
          <w:p w:rsidR="00AA5D16" w:rsidRPr="009B42D6" w:rsidRDefault="00AA5D16" w:rsidP="009C3D37">
            <w:pPr>
              <w:shd w:val="clear" w:color="auto" w:fill="FFFFFF" w:themeFill="background1"/>
              <w:jc w:val="center"/>
              <w:rPr>
                <w:b/>
                <w:color w:val="22272F"/>
                <w:sz w:val="24"/>
                <w:szCs w:val="24"/>
              </w:rPr>
            </w:pPr>
            <w:r w:rsidRPr="009B42D6">
              <w:rPr>
                <w:color w:val="22272F"/>
                <w:sz w:val="24"/>
                <w:szCs w:val="24"/>
              </w:rPr>
              <w:t xml:space="preserve">№ </w:t>
            </w:r>
            <w:proofErr w:type="gramStart"/>
            <w:r w:rsidRPr="009B42D6">
              <w:rPr>
                <w:color w:val="22272F"/>
                <w:sz w:val="24"/>
                <w:szCs w:val="24"/>
              </w:rPr>
              <w:t>п</w:t>
            </w:r>
            <w:proofErr w:type="gramEnd"/>
            <w:r w:rsidRPr="009B42D6">
              <w:rPr>
                <w:color w:val="22272F"/>
                <w:sz w:val="24"/>
                <w:szCs w:val="24"/>
              </w:rPr>
              <w:t>/п</w:t>
            </w:r>
          </w:p>
        </w:tc>
        <w:tc>
          <w:tcPr>
            <w:tcW w:w="5386" w:type="dxa"/>
            <w:gridSpan w:val="2"/>
            <w:shd w:val="clear" w:color="auto" w:fill="FFFFFF"/>
            <w:hideMark/>
          </w:tcPr>
          <w:p w:rsidR="00AA5D16" w:rsidRPr="009B42D6" w:rsidRDefault="00AA5D16" w:rsidP="009C3D3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9B42D6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663" w:type="dxa"/>
            <w:gridSpan w:val="5"/>
            <w:shd w:val="clear" w:color="auto" w:fill="FFFFFF"/>
            <w:hideMark/>
          </w:tcPr>
          <w:p w:rsidR="00AA5D16" w:rsidRPr="009B42D6" w:rsidRDefault="00AA5D16" w:rsidP="009C3D3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9B42D6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03" w:type="dxa"/>
            <w:gridSpan w:val="3"/>
            <w:shd w:val="clear" w:color="auto" w:fill="FFFFFF"/>
            <w:hideMark/>
          </w:tcPr>
          <w:p w:rsidR="00AA5D16" w:rsidRPr="009B42D6" w:rsidRDefault="00AA5D16" w:rsidP="009C3D3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9B42D6">
              <w:rPr>
                <w:sz w:val="24"/>
                <w:szCs w:val="24"/>
              </w:rPr>
              <w:t>Связь с показателями</w:t>
            </w:r>
          </w:p>
        </w:tc>
      </w:tr>
      <w:tr w:rsidR="00AA5D16" w:rsidRPr="009B42D6" w:rsidTr="00495B09">
        <w:trPr>
          <w:tblHeader/>
        </w:trPr>
        <w:tc>
          <w:tcPr>
            <w:tcW w:w="724" w:type="dxa"/>
            <w:shd w:val="clear" w:color="auto" w:fill="FFFFFF"/>
            <w:hideMark/>
          </w:tcPr>
          <w:p w:rsidR="00AA5D16" w:rsidRPr="009B42D6" w:rsidRDefault="00AA5D16" w:rsidP="009C3D37">
            <w:pPr>
              <w:shd w:val="clear" w:color="auto" w:fill="FFFFFF" w:themeFill="background1"/>
              <w:jc w:val="center"/>
              <w:rPr>
                <w:b/>
                <w:color w:val="22272F"/>
                <w:sz w:val="24"/>
                <w:szCs w:val="24"/>
              </w:rPr>
            </w:pPr>
            <w:r w:rsidRPr="009B42D6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2"/>
            <w:shd w:val="clear" w:color="auto" w:fill="FFFFFF"/>
            <w:hideMark/>
          </w:tcPr>
          <w:p w:rsidR="00AA5D16" w:rsidRPr="009B42D6" w:rsidRDefault="00AA5D16" w:rsidP="009C3D37">
            <w:pPr>
              <w:shd w:val="clear" w:color="auto" w:fill="FFFFFF" w:themeFill="background1"/>
              <w:jc w:val="center"/>
              <w:rPr>
                <w:b/>
                <w:color w:val="22272F"/>
                <w:sz w:val="24"/>
                <w:szCs w:val="24"/>
              </w:rPr>
            </w:pPr>
            <w:r w:rsidRPr="009B42D6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3663" w:type="dxa"/>
            <w:gridSpan w:val="5"/>
            <w:shd w:val="clear" w:color="auto" w:fill="FFFFFF"/>
            <w:hideMark/>
          </w:tcPr>
          <w:p w:rsidR="00AA5D16" w:rsidRPr="009B42D6" w:rsidRDefault="00AA5D16" w:rsidP="009C3D37">
            <w:pPr>
              <w:shd w:val="clear" w:color="auto" w:fill="FFFFFF" w:themeFill="background1"/>
              <w:jc w:val="center"/>
              <w:rPr>
                <w:b/>
                <w:color w:val="22272F"/>
                <w:sz w:val="24"/>
                <w:szCs w:val="24"/>
              </w:rPr>
            </w:pPr>
            <w:r w:rsidRPr="009B42D6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3"/>
            <w:shd w:val="clear" w:color="auto" w:fill="FFFFFF"/>
            <w:hideMark/>
          </w:tcPr>
          <w:p w:rsidR="00AA5D16" w:rsidRPr="009B42D6" w:rsidRDefault="00AA5D16" w:rsidP="009C3D37">
            <w:pPr>
              <w:shd w:val="clear" w:color="auto" w:fill="FFFFFF" w:themeFill="background1"/>
              <w:jc w:val="center"/>
              <w:rPr>
                <w:b/>
                <w:color w:val="22272F"/>
                <w:sz w:val="24"/>
                <w:szCs w:val="24"/>
              </w:rPr>
            </w:pPr>
            <w:r w:rsidRPr="009B42D6">
              <w:rPr>
                <w:color w:val="22272F"/>
                <w:sz w:val="24"/>
                <w:szCs w:val="24"/>
              </w:rPr>
              <w:t>4</w:t>
            </w:r>
          </w:p>
        </w:tc>
      </w:tr>
      <w:tr w:rsidR="00F54449" w:rsidRPr="009B42D6" w:rsidTr="00495B09">
        <w:trPr>
          <w:gridAfter w:val="1"/>
          <w:wAfter w:w="17" w:type="dxa"/>
          <w:tblHeader/>
        </w:trPr>
        <w:tc>
          <w:tcPr>
            <w:tcW w:w="14859" w:type="dxa"/>
            <w:gridSpan w:val="10"/>
            <w:shd w:val="clear" w:color="auto" w:fill="FFFFFF"/>
            <w:hideMark/>
          </w:tcPr>
          <w:p w:rsidR="00F54449" w:rsidRPr="009B42D6" w:rsidRDefault="00F54449" w:rsidP="00495B09">
            <w:pPr>
              <w:pStyle w:val="a8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D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9C0812" w:rsidRPr="009B42D6">
              <w:rPr>
                <w:rFonts w:ascii="Times New Roman" w:hAnsi="Times New Roman"/>
                <w:sz w:val="24"/>
                <w:szCs w:val="24"/>
              </w:rPr>
              <w:t>М</w:t>
            </w:r>
            <w:r w:rsidR="009C0812" w:rsidRPr="009B42D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униципальное  управление</w:t>
            </w:r>
            <w:r w:rsidRPr="009B42D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475A67" w:rsidRPr="009B42D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в муниципальном </w:t>
            </w:r>
            <w:r w:rsidRPr="009B42D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обр</w:t>
            </w:r>
            <w:r w:rsidR="00475A67" w:rsidRPr="009B42D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азовании</w:t>
            </w:r>
            <w:r w:rsidRPr="009B42D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3B25CE" w:rsidRPr="009B42D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Краснокоммунарский</w:t>
            </w:r>
            <w:proofErr w:type="spellEnd"/>
            <w:r w:rsidR="003B25CE" w:rsidRPr="009B42D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поссовет</w:t>
            </w:r>
            <w:r w:rsidRPr="009B42D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»</w:t>
            </w:r>
          </w:p>
        </w:tc>
      </w:tr>
      <w:tr w:rsidR="00495B09" w:rsidRPr="009B42D6" w:rsidTr="009208A9">
        <w:trPr>
          <w:gridAfter w:val="1"/>
          <w:wAfter w:w="17" w:type="dxa"/>
          <w:tblHeader/>
        </w:trPr>
        <w:tc>
          <w:tcPr>
            <w:tcW w:w="724" w:type="dxa"/>
            <w:shd w:val="clear" w:color="auto" w:fill="FFFFFF"/>
            <w:hideMark/>
          </w:tcPr>
          <w:p w:rsidR="00495B09" w:rsidRPr="009B42D6" w:rsidRDefault="00495B09" w:rsidP="009C3D37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1.1. </w:t>
            </w:r>
          </w:p>
        </w:tc>
        <w:tc>
          <w:tcPr>
            <w:tcW w:w="9032" w:type="dxa"/>
            <w:gridSpan w:val="6"/>
            <w:shd w:val="clear" w:color="auto" w:fill="FFFFFF"/>
            <w:hideMark/>
          </w:tcPr>
          <w:p w:rsidR="00495B09" w:rsidRPr="009B42D6" w:rsidRDefault="00495B09" w:rsidP="009C3D37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9B42D6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B42D6">
              <w:rPr>
                <w:color w:val="000000" w:themeColor="text1"/>
                <w:sz w:val="24"/>
                <w:szCs w:val="24"/>
              </w:rPr>
              <w:t xml:space="preserve"> за реализацию: </w:t>
            </w:r>
            <w:r w:rsidRPr="009B42D6">
              <w:rPr>
                <w:sz w:val="24"/>
                <w:szCs w:val="24"/>
              </w:rPr>
              <w:t xml:space="preserve">Администрация  муниципального образования </w:t>
            </w:r>
            <w:proofErr w:type="spellStart"/>
            <w:r w:rsidRPr="009B42D6">
              <w:rPr>
                <w:sz w:val="24"/>
                <w:szCs w:val="24"/>
              </w:rPr>
              <w:t>Краснокоммунарский</w:t>
            </w:r>
            <w:proofErr w:type="spellEnd"/>
            <w:r w:rsidRPr="009B42D6">
              <w:rPr>
                <w:sz w:val="24"/>
                <w:szCs w:val="24"/>
              </w:rPr>
              <w:t xml:space="preserve"> поссовет </w:t>
            </w:r>
          </w:p>
        </w:tc>
        <w:tc>
          <w:tcPr>
            <w:tcW w:w="5103" w:type="dxa"/>
            <w:gridSpan w:val="3"/>
            <w:shd w:val="clear" w:color="auto" w:fill="FFFFFF"/>
            <w:hideMark/>
          </w:tcPr>
          <w:p w:rsidR="00495B09" w:rsidRPr="009B42D6" w:rsidRDefault="00495B09" w:rsidP="00495B09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Срок реализации: 2023-2030</w:t>
            </w:r>
          </w:p>
        </w:tc>
      </w:tr>
      <w:tr w:rsidR="00F54449" w:rsidRPr="009B42D6" w:rsidTr="00495B09">
        <w:trPr>
          <w:gridAfter w:val="1"/>
          <w:wAfter w:w="17" w:type="dxa"/>
          <w:tblHeader/>
        </w:trPr>
        <w:tc>
          <w:tcPr>
            <w:tcW w:w="724" w:type="dxa"/>
            <w:shd w:val="clear" w:color="auto" w:fill="FFFFFF"/>
            <w:hideMark/>
          </w:tcPr>
          <w:p w:rsidR="00F54449" w:rsidRPr="009B42D6" w:rsidRDefault="00F54449" w:rsidP="009C3D37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F54449" w:rsidRPr="009B42D6" w:rsidRDefault="00F54449" w:rsidP="009C3D37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FFFFFF"/>
          </w:tcPr>
          <w:p w:rsidR="00F54449" w:rsidRPr="009B42D6" w:rsidRDefault="00F54449" w:rsidP="00495B09">
            <w:pPr>
              <w:pStyle w:val="a3"/>
              <w:jc w:val="left"/>
              <w:rPr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Задача:</w:t>
            </w:r>
            <w:r w:rsidR="00121E7C" w:rsidRPr="009B42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42D6">
              <w:rPr>
                <w:sz w:val="24"/>
                <w:szCs w:val="24"/>
              </w:rPr>
              <w:t>совершенствование муниципальной службы, создание условий для эффективного использования средств бюджета</w:t>
            </w:r>
            <w:r w:rsidR="00495B09" w:rsidRPr="009B42D6">
              <w:rPr>
                <w:sz w:val="24"/>
                <w:szCs w:val="24"/>
              </w:rPr>
              <w:t xml:space="preserve"> </w:t>
            </w:r>
            <w:proofErr w:type="spellStart"/>
            <w:r w:rsidR="00495B09" w:rsidRPr="009B42D6">
              <w:rPr>
                <w:sz w:val="24"/>
                <w:szCs w:val="24"/>
              </w:rPr>
              <w:t>Краснокоммунарский</w:t>
            </w:r>
            <w:proofErr w:type="spellEnd"/>
            <w:r w:rsidR="00495B09" w:rsidRPr="009B42D6">
              <w:rPr>
                <w:sz w:val="24"/>
                <w:szCs w:val="24"/>
              </w:rPr>
              <w:t xml:space="preserve"> поссовет</w:t>
            </w:r>
            <w:r w:rsidRPr="009B42D6">
              <w:rPr>
                <w:sz w:val="24"/>
                <w:szCs w:val="24"/>
              </w:rPr>
              <w:t>;</w:t>
            </w:r>
            <w:r w:rsidR="0000284E" w:rsidRPr="009B42D6">
              <w:rPr>
                <w:sz w:val="24"/>
                <w:szCs w:val="24"/>
              </w:rPr>
              <w:t xml:space="preserve"> совершенствование системы муниципального управления</w:t>
            </w:r>
          </w:p>
          <w:p w:rsidR="00F54449" w:rsidRPr="009B42D6" w:rsidRDefault="00F54449">
            <w:pPr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:rsidR="00F54449" w:rsidRPr="009B42D6" w:rsidRDefault="00F54449" w:rsidP="00F54449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3" w:type="dxa"/>
            <w:gridSpan w:val="5"/>
            <w:shd w:val="clear" w:color="auto" w:fill="FFFFFF"/>
          </w:tcPr>
          <w:p w:rsidR="00F54449" w:rsidRPr="009B42D6" w:rsidRDefault="007B7B1B" w:rsidP="00495B09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B42D6">
              <w:rPr>
                <w:rFonts w:ascii="Times New Roman" w:hAnsi="Times New Roman" w:cs="Times New Roman"/>
                <w:szCs w:val="24"/>
              </w:rPr>
              <w:t>повышение</w:t>
            </w:r>
            <w:r w:rsidR="00121E7C" w:rsidRPr="009B42D6">
              <w:rPr>
                <w:rFonts w:ascii="Times New Roman" w:hAnsi="Times New Roman" w:cs="Times New Roman"/>
                <w:szCs w:val="24"/>
              </w:rPr>
              <w:t xml:space="preserve"> эффективности деятельности администрации, тем самы</w:t>
            </w:r>
            <w:r w:rsidRPr="009B42D6">
              <w:rPr>
                <w:rFonts w:ascii="Times New Roman" w:hAnsi="Times New Roman" w:cs="Times New Roman"/>
                <w:szCs w:val="24"/>
              </w:rPr>
              <w:t>м   повышение</w:t>
            </w:r>
            <w:r w:rsidR="00121E7C" w:rsidRPr="009B42D6">
              <w:rPr>
                <w:rFonts w:ascii="Times New Roman" w:hAnsi="Times New Roman" w:cs="Times New Roman"/>
                <w:szCs w:val="24"/>
              </w:rPr>
              <w:t xml:space="preserve"> качества муниципального управления, увеличение доли муниципальных служащих, имеющих профессиональное образование или дополнительное профессиональное образование</w:t>
            </w:r>
          </w:p>
        </w:tc>
        <w:tc>
          <w:tcPr>
            <w:tcW w:w="5086" w:type="dxa"/>
            <w:gridSpan w:val="2"/>
            <w:shd w:val="clear" w:color="auto" w:fill="FFFFFF"/>
          </w:tcPr>
          <w:p w:rsidR="00F54449" w:rsidRPr="009B42D6" w:rsidRDefault="00495B09" w:rsidP="00F54449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943D5C" w:rsidRPr="009B42D6">
              <w:rPr>
                <w:color w:val="000000" w:themeColor="text1"/>
                <w:sz w:val="24"/>
                <w:szCs w:val="24"/>
              </w:rPr>
              <w:t>Таблица 2 п.1-4</w:t>
            </w:r>
          </w:p>
        </w:tc>
      </w:tr>
      <w:tr w:rsidR="00495B09" w:rsidRPr="009B42D6" w:rsidTr="009208A9">
        <w:trPr>
          <w:gridAfter w:val="1"/>
          <w:wAfter w:w="17" w:type="dxa"/>
          <w:trHeight w:val="523"/>
          <w:tblHeader/>
        </w:trPr>
        <w:tc>
          <w:tcPr>
            <w:tcW w:w="14859" w:type="dxa"/>
            <w:gridSpan w:val="10"/>
            <w:shd w:val="clear" w:color="auto" w:fill="FFFFFF"/>
            <w:hideMark/>
          </w:tcPr>
          <w:p w:rsidR="00495B09" w:rsidRPr="009B42D6" w:rsidRDefault="00495B09" w:rsidP="00495B09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2.</w:t>
            </w:r>
            <w:r w:rsidRPr="009B42D6">
              <w:rPr>
                <w:sz w:val="24"/>
                <w:szCs w:val="24"/>
              </w:rPr>
              <w:t xml:space="preserve">Комплекс процессных мероприятий  </w:t>
            </w:r>
            <w:r w:rsidRPr="009B42D6">
              <w:rPr>
                <w:rFonts w:eastAsia="Calibri"/>
                <w:sz w:val="24"/>
                <w:szCs w:val="24"/>
              </w:rPr>
              <w:t>« Осуществление первичного воинского учета на территориях, где отсутствуют военные комиссариаты</w:t>
            </w:r>
            <w:r w:rsidRPr="009B42D6"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</w:tr>
      <w:tr w:rsidR="00B95310" w:rsidRPr="009B42D6" w:rsidTr="00495B09">
        <w:trPr>
          <w:gridAfter w:val="1"/>
          <w:wAfter w:w="17" w:type="dxa"/>
          <w:trHeight w:val="767"/>
          <w:tblHeader/>
        </w:trPr>
        <w:tc>
          <w:tcPr>
            <w:tcW w:w="724" w:type="dxa"/>
            <w:shd w:val="clear" w:color="auto" w:fill="FFFFFF"/>
            <w:hideMark/>
          </w:tcPr>
          <w:p w:rsidR="00B95310" w:rsidRPr="009B42D6" w:rsidRDefault="00B95310" w:rsidP="009C3D37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B95310" w:rsidRPr="009B42D6" w:rsidRDefault="00B95310" w:rsidP="009C3D37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7777" w:type="dxa"/>
            <w:gridSpan w:val="4"/>
            <w:shd w:val="clear" w:color="auto" w:fill="FFFFFF"/>
          </w:tcPr>
          <w:p w:rsidR="00B95310" w:rsidRPr="009B42D6" w:rsidRDefault="00B95310" w:rsidP="00495B09">
            <w:pPr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B42D6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B42D6">
              <w:rPr>
                <w:color w:val="000000" w:themeColor="text1"/>
                <w:sz w:val="24"/>
                <w:szCs w:val="24"/>
              </w:rPr>
              <w:t xml:space="preserve"> за реализацию: </w:t>
            </w:r>
            <w:r w:rsidRPr="009B42D6">
              <w:rPr>
                <w:sz w:val="24"/>
                <w:szCs w:val="24"/>
              </w:rPr>
              <w:t xml:space="preserve">Администрация  муниципального образования </w:t>
            </w:r>
            <w:proofErr w:type="spellStart"/>
            <w:r w:rsidR="00495B09" w:rsidRPr="009B42D6">
              <w:rPr>
                <w:sz w:val="24"/>
                <w:szCs w:val="24"/>
              </w:rPr>
              <w:t>Краснокоммунарский</w:t>
            </w:r>
            <w:proofErr w:type="spellEnd"/>
            <w:r w:rsidR="00495B09" w:rsidRPr="009B42D6">
              <w:rPr>
                <w:sz w:val="24"/>
                <w:szCs w:val="24"/>
              </w:rPr>
              <w:t xml:space="preserve"> поссовет </w:t>
            </w:r>
          </w:p>
        </w:tc>
        <w:tc>
          <w:tcPr>
            <w:tcW w:w="6358" w:type="dxa"/>
            <w:gridSpan w:val="5"/>
            <w:shd w:val="clear" w:color="auto" w:fill="FFFFFF"/>
          </w:tcPr>
          <w:p w:rsidR="00B95310" w:rsidRPr="009B42D6" w:rsidRDefault="00B95310" w:rsidP="00495B09">
            <w:pPr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Срок реализации: 2023-20</w:t>
            </w:r>
            <w:r w:rsidR="00495B09" w:rsidRPr="009B42D6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9B42D6" w:rsidRPr="009B42D6" w:rsidTr="007952AF">
        <w:trPr>
          <w:gridAfter w:val="1"/>
          <w:wAfter w:w="17" w:type="dxa"/>
          <w:trHeight w:val="971"/>
          <w:tblHeader/>
        </w:trPr>
        <w:tc>
          <w:tcPr>
            <w:tcW w:w="724" w:type="dxa"/>
            <w:shd w:val="clear" w:color="auto" w:fill="FFFFFF"/>
            <w:hideMark/>
          </w:tcPr>
          <w:p w:rsidR="009B42D6" w:rsidRPr="009B42D6" w:rsidRDefault="009B42D6" w:rsidP="009C3D37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FFFFFF"/>
          </w:tcPr>
          <w:p w:rsidR="009B42D6" w:rsidRPr="009B42D6" w:rsidRDefault="009B42D6" w:rsidP="009208A9">
            <w:pPr>
              <w:spacing w:after="200" w:line="276" w:lineRule="auto"/>
              <w:rPr>
                <w:sz w:val="24"/>
                <w:szCs w:val="24"/>
              </w:rPr>
            </w:pPr>
            <w:r w:rsidRPr="009B42D6">
              <w:rPr>
                <w:sz w:val="24"/>
                <w:szCs w:val="24"/>
              </w:rPr>
              <w:t xml:space="preserve">Выполнение переданных государственных полномочий на территориях, где </w:t>
            </w:r>
            <w:r>
              <w:rPr>
                <w:sz w:val="24"/>
                <w:szCs w:val="24"/>
              </w:rPr>
              <w:t>отсутствуют военные комиссариат</w:t>
            </w:r>
          </w:p>
        </w:tc>
        <w:tc>
          <w:tcPr>
            <w:tcW w:w="3663" w:type="dxa"/>
            <w:gridSpan w:val="5"/>
            <w:shd w:val="clear" w:color="auto" w:fill="FFFFFF"/>
          </w:tcPr>
          <w:p w:rsidR="009B42D6" w:rsidRPr="009B42D6" w:rsidRDefault="009B42D6" w:rsidP="009B42D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086" w:type="dxa"/>
            <w:gridSpan w:val="2"/>
            <w:shd w:val="clear" w:color="auto" w:fill="FFFFFF"/>
          </w:tcPr>
          <w:p w:rsidR="009B42D6" w:rsidRPr="007952AF" w:rsidRDefault="009B42D6" w:rsidP="007952AF">
            <w:pPr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Таблица 2 п.5</w:t>
            </w:r>
          </w:p>
        </w:tc>
      </w:tr>
      <w:tr w:rsidR="009B42D6" w:rsidRPr="009B42D6" w:rsidTr="009208A9">
        <w:trPr>
          <w:gridAfter w:val="1"/>
          <w:wAfter w:w="17" w:type="dxa"/>
        </w:trPr>
        <w:tc>
          <w:tcPr>
            <w:tcW w:w="14859" w:type="dxa"/>
            <w:gridSpan w:val="10"/>
            <w:shd w:val="clear" w:color="auto" w:fill="FFFFFF"/>
            <w:hideMark/>
          </w:tcPr>
          <w:p w:rsidR="009B42D6" w:rsidRPr="009B42D6" w:rsidRDefault="009B42D6" w:rsidP="00B85C81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B42D6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«Обеспечение безопасности жизнедеятельности населения, общественного порядка, профилактика экстремизма и терроризма на территории муниципального образования </w:t>
            </w:r>
            <w:proofErr w:type="spellStart"/>
            <w:r w:rsidRPr="009B42D6">
              <w:rPr>
                <w:rFonts w:ascii="Times New Roman" w:hAnsi="Times New Roman"/>
                <w:sz w:val="24"/>
                <w:szCs w:val="24"/>
              </w:rPr>
              <w:t>Краснокоммунарский</w:t>
            </w:r>
            <w:proofErr w:type="spellEnd"/>
            <w:r w:rsidRPr="009B42D6">
              <w:rPr>
                <w:rFonts w:ascii="Times New Roman" w:hAnsi="Times New Roman"/>
                <w:sz w:val="24"/>
                <w:szCs w:val="24"/>
              </w:rPr>
              <w:t xml:space="preserve"> поссовет»</w:t>
            </w:r>
          </w:p>
        </w:tc>
      </w:tr>
      <w:tr w:rsidR="009B42D6" w:rsidRPr="009B42D6" w:rsidTr="00495B09">
        <w:trPr>
          <w:gridAfter w:val="1"/>
          <w:wAfter w:w="17" w:type="dxa"/>
        </w:trPr>
        <w:tc>
          <w:tcPr>
            <w:tcW w:w="724" w:type="dxa"/>
            <w:shd w:val="clear" w:color="auto" w:fill="FFFFFF"/>
            <w:hideMark/>
          </w:tcPr>
          <w:p w:rsidR="009B42D6" w:rsidRPr="009B42D6" w:rsidRDefault="009B42D6" w:rsidP="009C3D37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3.1. </w:t>
            </w:r>
          </w:p>
        </w:tc>
        <w:tc>
          <w:tcPr>
            <w:tcW w:w="7755" w:type="dxa"/>
            <w:gridSpan w:val="3"/>
            <w:shd w:val="clear" w:color="auto" w:fill="FFFFFF"/>
            <w:hideMark/>
          </w:tcPr>
          <w:p w:rsidR="009B42D6" w:rsidRPr="009B42D6" w:rsidRDefault="009B42D6" w:rsidP="00B85C81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9B42D6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B42D6">
              <w:rPr>
                <w:color w:val="000000" w:themeColor="text1"/>
                <w:sz w:val="24"/>
                <w:szCs w:val="24"/>
              </w:rPr>
              <w:t xml:space="preserve"> за реализацию: </w:t>
            </w:r>
            <w:r w:rsidRPr="009B42D6">
              <w:rPr>
                <w:sz w:val="24"/>
                <w:szCs w:val="24"/>
              </w:rPr>
              <w:t xml:space="preserve">Администрация  муниципального образования </w:t>
            </w:r>
            <w:proofErr w:type="spellStart"/>
            <w:r w:rsidRPr="009B42D6">
              <w:rPr>
                <w:sz w:val="24"/>
                <w:szCs w:val="24"/>
              </w:rPr>
              <w:t>Краснокоммунарский</w:t>
            </w:r>
            <w:proofErr w:type="spellEnd"/>
            <w:r w:rsidRPr="009B42D6">
              <w:rPr>
                <w:sz w:val="24"/>
                <w:szCs w:val="24"/>
              </w:rPr>
              <w:t xml:space="preserve"> поссовет  </w:t>
            </w:r>
          </w:p>
        </w:tc>
        <w:tc>
          <w:tcPr>
            <w:tcW w:w="6380" w:type="dxa"/>
            <w:gridSpan w:val="6"/>
            <w:shd w:val="clear" w:color="auto" w:fill="FFFFFF"/>
            <w:hideMark/>
          </w:tcPr>
          <w:p w:rsidR="009B42D6" w:rsidRPr="009B42D6" w:rsidRDefault="009B42D6" w:rsidP="00495B09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Срок реализации: 2023-2030</w:t>
            </w:r>
          </w:p>
        </w:tc>
      </w:tr>
      <w:tr w:rsidR="009B42D6" w:rsidRPr="009B42D6" w:rsidTr="007952AF">
        <w:trPr>
          <w:trHeight w:val="5815"/>
        </w:trPr>
        <w:tc>
          <w:tcPr>
            <w:tcW w:w="724" w:type="dxa"/>
            <w:shd w:val="clear" w:color="auto" w:fill="FFFFFF"/>
            <w:hideMark/>
          </w:tcPr>
          <w:p w:rsidR="009B42D6" w:rsidRPr="009B42D6" w:rsidRDefault="009B42D6" w:rsidP="009C3D37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FFFFFF"/>
            <w:hideMark/>
          </w:tcPr>
          <w:p w:rsidR="009B42D6" w:rsidRPr="009B42D6" w:rsidRDefault="009B42D6" w:rsidP="00B85C81">
            <w:pPr>
              <w:shd w:val="clear" w:color="auto" w:fill="FFFFFF"/>
              <w:spacing w:after="100" w:afterAutospacing="1"/>
              <w:rPr>
                <w:color w:val="000000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 xml:space="preserve">Задача: </w:t>
            </w:r>
            <w:r w:rsidRPr="009B42D6">
              <w:rPr>
                <w:color w:val="333333"/>
                <w:sz w:val="24"/>
                <w:szCs w:val="24"/>
              </w:rPr>
              <w:t>повышение защищённости населения от угроз чрезвычайных ситуаций природного и техногенного характера, а также в условиях гражданской обороны, 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культуры), с</w:t>
            </w:r>
            <w:r w:rsidRPr="009B42D6">
              <w:rPr>
                <w:color w:val="000000"/>
                <w:sz w:val="24"/>
                <w:szCs w:val="24"/>
              </w:rPr>
              <w:t>нижение уровня преступности на территории муниципального образования;</w:t>
            </w:r>
          </w:p>
          <w:p w:rsidR="009B42D6" w:rsidRPr="009B42D6" w:rsidRDefault="009B42D6" w:rsidP="00B85C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B42D6">
              <w:rPr>
                <w:color w:val="000000"/>
                <w:sz w:val="24"/>
                <w:szCs w:val="24"/>
              </w:rPr>
              <w:t>развитие системы социальной профилактики правонарушений, направленной на активизацию борьбы с пьянством, алкоголизмом, преступностью;</w:t>
            </w:r>
          </w:p>
          <w:p w:rsidR="009B42D6" w:rsidRPr="009B42D6" w:rsidRDefault="009B42D6" w:rsidP="00B85C81">
            <w:pPr>
              <w:rPr>
                <w:sz w:val="24"/>
                <w:szCs w:val="24"/>
              </w:rPr>
            </w:pPr>
            <w:r w:rsidRPr="009B42D6">
              <w:rPr>
                <w:color w:val="000000"/>
                <w:sz w:val="24"/>
                <w:szCs w:val="24"/>
              </w:rPr>
              <w:t>оптимизация работы по предупреждению и профилактике правонарушений, совершаемых на улицах и в других общественных местах;</w:t>
            </w:r>
            <w:r w:rsidRPr="009B42D6">
              <w:rPr>
                <w:sz w:val="24"/>
                <w:szCs w:val="24"/>
              </w:rPr>
              <w:t xml:space="preserve"> профилактика экстремистских проявлений и </w:t>
            </w:r>
            <w:r w:rsidRPr="009B42D6">
              <w:rPr>
                <w:color w:val="000000"/>
                <w:sz w:val="24"/>
                <w:szCs w:val="24"/>
              </w:rPr>
              <w:t>укрепления межнационального согласия.</w:t>
            </w:r>
          </w:p>
          <w:p w:rsidR="009B42D6" w:rsidRPr="009B42D6" w:rsidRDefault="009B42D6" w:rsidP="00177B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9B42D6" w:rsidRPr="009B42D6" w:rsidRDefault="009B42D6" w:rsidP="00177B54">
            <w:pPr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3" w:type="dxa"/>
            <w:gridSpan w:val="5"/>
            <w:shd w:val="clear" w:color="auto" w:fill="FFFFFF"/>
            <w:hideMark/>
          </w:tcPr>
          <w:p w:rsidR="009B42D6" w:rsidRPr="009B42D6" w:rsidRDefault="009B42D6" w:rsidP="00B85C81">
            <w:pPr>
              <w:rPr>
                <w:sz w:val="24"/>
                <w:szCs w:val="24"/>
              </w:rPr>
            </w:pPr>
            <w:r w:rsidRPr="009B42D6">
              <w:rPr>
                <w:sz w:val="24"/>
                <w:szCs w:val="24"/>
              </w:rPr>
              <w:t>снижение числа пожаров на территории муниципального образования;</w:t>
            </w:r>
          </w:p>
          <w:p w:rsidR="009B42D6" w:rsidRPr="009B42D6" w:rsidRDefault="009B42D6" w:rsidP="00B85C81">
            <w:pPr>
              <w:rPr>
                <w:color w:val="000000"/>
                <w:sz w:val="24"/>
                <w:szCs w:val="24"/>
              </w:rPr>
            </w:pPr>
            <w:r w:rsidRPr="009B42D6">
              <w:rPr>
                <w:sz w:val="24"/>
                <w:szCs w:val="24"/>
              </w:rPr>
              <w:t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муниципального образования Дмитриевский сельсовет</w:t>
            </w:r>
            <w:r w:rsidRPr="009B42D6">
              <w:rPr>
                <w:sz w:val="24"/>
                <w:szCs w:val="24"/>
                <w:lang w:eastAsia="ar-SA"/>
              </w:rPr>
              <w:t>;</w:t>
            </w:r>
            <w:r w:rsidRPr="009B42D6">
              <w:rPr>
                <w:color w:val="000000"/>
                <w:sz w:val="24"/>
                <w:szCs w:val="24"/>
              </w:rPr>
              <w:t xml:space="preserve"> </w:t>
            </w:r>
          </w:p>
          <w:p w:rsidR="009B42D6" w:rsidRPr="009B42D6" w:rsidRDefault="009B42D6" w:rsidP="00B85C81">
            <w:pPr>
              <w:rPr>
                <w:color w:val="000000"/>
                <w:sz w:val="24"/>
                <w:szCs w:val="24"/>
              </w:rPr>
            </w:pPr>
            <w:r w:rsidRPr="009B42D6">
              <w:rPr>
                <w:color w:val="000000"/>
                <w:sz w:val="24"/>
                <w:szCs w:val="24"/>
              </w:rPr>
              <w:t xml:space="preserve">стабилизация </w:t>
            </w:r>
            <w:proofErr w:type="gramStart"/>
            <w:r w:rsidRPr="009B42D6">
              <w:rPr>
                <w:color w:val="000000"/>
                <w:sz w:val="24"/>
                <w:szCs w:val="24"/>
              </w:rPr>
              <w:t>криминогенной обстановки</w:t>
            </w:r>
            <w:proofErr w:type="gramEnd"/>
            <w:r w:rsidRPr="009B42D6">
              <w:rPr>
                <w:color w:val="000000"/>
                <w:sz w:val="24"/>
                <w:szCs w:val="24"/>
              </w:rPr>
              <w:t xml:space="preserve"> на территории;</w:t>
            </w:r>
          </w:p>
          <w:p w:rsidR="009B42D6" w:rsidRPr="007952AF" w:rsidRDefault="009B42D6" w:rsidP="007952A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B42D6">
              <w:rPr>
                <w:color w:val="000000"/>
                <w:sz w:val="24"/>
                <w:szCs w:val="24"/>
              </w:rPr>
              <w:t>формирование устойчивой системы взаимодействия населения и общественных институтов с правоохранительными структурами в сфере профилактики правонаруше</w:t>
            </w:r>
            <w:r w:rsidR="007952AF">
              <w:rPr>
                <w:color w:val="000000"/>
                <w:sz w:val="24"/>
                <w:szCs w:val="24"/>
              </w:rPr>
              <w:t>ний.</w:t>
            </w:r>
          </w:p>
        </w:tc>
        <w:tc>
          <w:tcPr>
            <w:tcW w:w="5103" w:type="dxa"/>
            <w:gridSpan w:val="3"/>
            <w:shd w:val="clear" w:color="auto" w:fill="FFFFFF"/>
            <w:hideMark/>
          </w:tcPr>
          <w:p w:rsidR="007952AF" w:rsidRDefault="009B42D6" w:rsidP="009C3D37">
            <w:pPr>
              <w:rPr>
                <w:bCs/>
                <w:sz w:val="24"/>
                <w:szCs w:val="24"/>
              </w:rPr>
            </w:pPr>
            <w:r w:rsidRPr="009B42D6">
              <w:rPr>
                <w:bCs/>
                <w:sz w:val="24"/>
                <w:szCs w:val="24"/>
              </w:rPr>
              <w:t>Таблица 2 п. 11-13</w:t>
            </w: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7952AF" w:rsidRPr="007952AF" w:rsidRDefault="007952AF" w:rsidP="007952AF">
            <w:pPr>
              <w:rPr>
                <w:sz w:val="24"/>
                <w:szCs w:val="24"/>
              </w:rPr>
            </w:pPr>
          </w:p>
          <w:p w:rsidR="009B42D6" w:rsidRPr="007952AF" w:rsidRDefault="009B42D6" w:rsidP="007952AF">
            <w:pPr>
              <w:rPr>
                <w:sz w:val="24"/>
                <w:szCs w:val="24"/>
              </w:rPr>
            </w:pPr>
          </w:p>
        </w:tc>
      </w:tr>
      <w:tr w:rsidR="009B42D6" w:rsidRPr="009B42D6" w:rsidTr="009B42D6">
        <w:trPr>
          <w:gridAfter w:val="1"/>
          <w:wAfter w:w="17" w:type="dxa"/>
        </w:trPr>
        <w:tc>
          <w:tcPr>
            <w:tcW w:w="14859" w:type="dxa"/>
            <w:gridSpan w:val="10"/>
            <w:tcBorders>
              <w:bottom w:val="single" w:sz="4" w:space="0" w:color="auto"/>
            </w:tcBorders>
            <w:shd w:val="clear" w:color="auto" w:fill="FFFFFF"/>
            <w:hideMark/>
          </w:tcPr>
          <w:p w:rsidR="009B42D6" w:rsidRPr="009B42D6" w:rsidRDefault="009B42D6" w:rsidP="00B85C81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42D6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 « Жилищно-коммунальное хозяйство и благоустройство территории   муниципального образования </w:t>
            </w:r>
            <w:proofErr w:type="spellStart"/>
            <w:r w:rsidRPr="009B42D6">
              <w:rPr>
                <w:rFonts w:ascii="Times New Roman" w:hAnsi="Times New Roman"/>
                <w:sz w:val="24"/>
                <w:szCs w:val="24"/>
              </w:rPr>
              <w:t>Краснокоммунарский</w:t>
            </w:r>
            <w:proofErr w:type="spellEnd"/>
            <w:r w:rsidRPr="009B42D6">
              <w:rPr>
                <w:rFonts w:ascii="Times New Roman" w:hAnsi="Times New Roman"/>
                <w:sz w:val="24"/>
                <w:szCs w:val="24"/>
              </w:rPr>
              <w:t xml:space="preserve"> поссовет  на 2023-2030 годы»</w:t>
            </w:r>
          </w:p>
        </w:tc>
      </w:tr>
      <w:tr w:rsidR="009B42D6" w:rsidRPr="009B42D6" w:rsidTr="009B42D6">
        <w:trPr>
          <w:gridAfter w:val="1"/>
          <w:wAfter w:w="17" w:type="dxa"/>
          <w:trHeight w:val="6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2D6" w:rsidRPr="009B42D6" w:rsidRDefault="009B42D6" w:rsidP="009C3D37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2D6" w:rsidRPr="009B42D6" w:rsidRDefault="009B42D6" w:rsidP="00B85C81">
            <w:pPr>
              <w:pStyle w:val="ad"/>
              <w:ind w:left="194" w:right="281"/>
              <w:rPr>
                <w:rFonts w:ascii="Times New Roman" w:hAnsi="Times New Roman" w:cs="Times New Roman"/>
                <w:b/>
              </w:rPr>
            </w:pPr>
            <w:proofErr w:type="gramStart"/>
            <w:r w:rsidRPr="009B42D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gramEnd"/>
            <w:r w:rsidRPr="009B42D6">
              <w:rPr>
                <w:rFonts w:ascii="Times New Roman" w:hAnsi="Times New Roman" w:cs="Times New Roman"/>
                <w:color w:val="000000" w:themeColor="text1"/>
              </w:rPr>
              <w:t xml:space="preserve"> за реализацию: </w:t>
            </w:r>
            <w:r w:rsidRPr="009B42D6">
              <w:rPr>
                <w:rFonts w:ascii="Times New Roman" w:hAnsi="Times New Roman" w:cs="Times New Roman"/>
              </w:rPr>
              <w:t>Администрация  муниципального образования Дмитриевский сельсовет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2D6" w:rsidRPr="009B42D6" w:rsidRDefault="009B42D6" w:rsidP="00B85C81">
            <w:pPr>
              <w:pStyle w:val="ad"/>
              <w:ind w:left="194" w:right="281"/>
              <w:rPr>
                <w:rFonts w:ascii="Times New Roman" w:hAnsi="Times New Roman" w:cs="Times New Roman"/>
                <w:b/>
              </w:rPr>
            </w:pPr>
            <w:r w:rsidRPr="009B42D6">
              <w:rPr>
                <w:rFonts w:ascii="Times New Roman" w:hAnsi="Times New Roman" w:cs="Times New Roman"/>
                <w:color w:val="000000" w:themeColor="text1"/>
              </w:rPr>
              <w:t>Срок реализации: 2023-2030</w:t>
            </w:r>
          </w:p>
        </w:tc>
      </w:tr>
      <w:tr w:rsidR="009B42D6" w:rsidRPr="009B42D6" w:rsidTr="009B42D6">
        <w:trPr>
          <w:gridAfter w:val="1"/>
          <w:wAfter w:w="17" w:type="dxa"/>
          <w:trHeight w:val="1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2D6" w:rsidRPr="009B42D6" w:rsidRDefault="009B42D6" w:rsidP="009C3D37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2D6" w:rsidRPr="009B42D6" w:rsidRDefault="009B42D6" w:rsidP="009C0812">
            <w:pPr>
              <w:textAlignment w:val="baseline"/>
              <w:rPr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 xml:space="preserve">Задача: </w:t>
            </w:r>
            <w:r w:rsidRPr="009B42D6">
              <w:rPr>
                <w:sz w:val="24"/>
                <w:szCs w:val="24"/>
              </w:rPr>
              <w:t xml:space="preserve"> 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бесперебойного функционирования</w:t>
            </w:r>
          </w:p>
          <w:p w:rsidR="009B42D6" w:rsidRDefault="009B42D6" w:rsidP="009C0812">
            <w:pPr>
              <w:rPr>
                <w:color w:val="000000" w:themeColor="text1"/>
                <w:sz w:val="24"/>
                <w:szCs w:val="24"/>
              </w:rPr>
            </w:pPr>
          </w:p>
          <w:p w:rsidR="009B42D6" w:rsidRPr="009B42D6" w:rsidRDefault="009B42D6" w:rsidP="009B42D6">
            <w:pPr>
              <w:rPr>
                <w:sz w:val="24"/>
                <w:szCs w:val="24"/>
              </w:rPr>
            </w:pPr>
          </w:p>
          <w:p w:rsidR="009B42D6" w:rsidRPr="009B42D6" w:rsidRDefault="009B42D6" w:rsidP="009B42D6">
            <w:pPr>
              <w:tabs>
                <w:tab w:val="left" w:pos="4362"/>
              </w:tabs>
              <w:rPr>
                <w:sz w:val="24"/>
                <w:szCs w:val="24"/>
              </w:rPr>
            </w:pP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2D6" w:rsidRPr="009B42D6" w:rsidRDefault="009B42D6" w:rsidP="009C0812">
            <w:pPr>
              <w:rPr>
                <w:sz w:val="24"/>
                <w:szCs w:val="24"/>
              </w:rPr>
            </w:pPr>
            <w:r w:rsidRPr="009B42D6">
              <w:rPr>
                <w:sz w:val="24"/>
                <w:szCs w:val="24"/>
              </w:rPr>
              <w:t>Создание условий для работы и отдыха жителей поселения;</w:t>
            </w:r>
          </w:p>
          <w:p w:rsidR="009B42D6" w:rsidRPr="009B42D6" w:rsidRDefault="009B42D6" w:rsidP="00F2313D">
            <w:pPr>
              <w:rPr>
                <w:sz w:val="24"/>
                <w:szCs w:val="24"/>
              </w:rPr>
            </w:pPr>
            <w:r w:rsidRPr="009B42D6">
              <w:rPr>
                <w:sz w:val="24"/>
                <w:szCs w:val="24"/>
              </w:rPr>
              <w:t>Улучшение санитарного  состояния территории  поселения, привитие жителям муниципального образования любовь и уважение к своему поселению, к соблюдению чистоты и порядка на территории муниципального образования</w:t>
            </w:r>
            <w:r w:rsidRPr="009B42D6">
              <w:rPr>
                <w:sz w:val="24"/>
                <w:szCs w:val="24"/>
              </w:rPr>
              <w:tab/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2D6" w:rsidRPr="009B42D6" w:rsidRDefault="009B42D6" w:rsidP="009C0812">
            <w:pPr>
              <w:rPr>
                <w:color w:val="000000" w:themeColor="text1"/>
                <w:sz w:val="24"/>
                <w:szCs w:val="24"/>
              </w:rPr>
            </w:pPr>
            <w:r w:rsidRPr="009B42D6">
              <w:rPr>
                <w:bCs/>
                <w:sz w:val="24"/>
                <w:szCs w:val="24"/>
              </w:rPr>
              <w:t>Таблица 2 п. 8-10</w:t>
            </w:r>
          </w:p>
        </w:tc>
      </w:tr>
    </w:tbl>
    <w:tbl>
      <w:tblPr>
        <w:tblpPr w:leftFromText="180" w:rightFromText="180" w:vertAnchor="text" w:horzAnchor="margin" w:tblpY="638"/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5409"/>
        <w:gridCol w:w="2386"/>
        <w:gridCol w:w="190"/>
        <w:gridCol w:w="1086"/>
        <w:gridCol w:w="5102"/>
      </w:tblGrid>
      <w:tr w:rsidR="009B42D6" w:rsidRPr="009B42D6" w:rsidTr="009B42D6">
        <w:tc>
          <w:tcPr>
            <w:tcW w:w="14899" w:type="dxa"/>
            <w:gridSpan w:val="6"/>
            <w:shd w:val="clear" w:color="auto" w:fill="FFFFFF"/>
            <w:hideMark/>
          </w:tcPr>
          <w:p w:rsidR="009B42D6" w:rsidRPr="009B42D6" w:rsidRDefault="009B42D6" w:rsidP="009B42D6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42D6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«Развитие сфер культуры и спорта   муниципального образования </w:t>
            </w:r>
            <w:proofErr w:type="spellStart"/>
            <w:r w:rsidRPr="009B42D6">
              <w:rPr>
                <w:rFonts w:ascii="Times New Roman" w:hAnsi="Times New Roman"/>
                <w:sz w:val="24"/>
                <w:szCs w:val="24"/>
              </w:rPr>
              <w:t>Краснокоммунарский</w:t>
            </w:r>
            <w:proofErr w:type="spellEnd"/>
            <w:r w:rsidRPr="009B42D6">
              <w:rPr>
                <w:rFonts w:ascii="Times New Roman" w:hAnsi="Times New Roman"/>
                <w:sz w:val="24"/>
                <w:szCs w:val="24"/>
              </w:rPr>
              <w:t xml:space="preserve"> поссовет»</w:t>
            </w:r>
          </w:p>
        </w:tc>
      </w:tr>
      <w:tr w:rsidR="009B42D6" w:rsidRPr="009B42D6" w:rsidTr="009B42D6">
        <w:tc>
          <w:tcPr>
            <w:tcW w:w="726" w:type="dxa"/>
            <w:shd w:val="clear" w:color="auto" w:fill="FFFFFF"/>
            <w:hideMark/>
          </w:tcPr>
          <w:p w:rsidR="009B42D6" w:rsidRPr="009B42D6" w:rsidRDefault="009B42D6" w:rsidP="009B42D6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5.1. </w:t>
            </w:r>
          </w:p>
        </w:tc>
        <w:tc>
          <w:tcPr>
            <w:tcW w:w="7795" w:type="dxa"/>
            <w:gridSpan w:val="2"/>
            <w:shd w:val="clear" w:color="auto" w:fill="FFFFFF"/>
            <w:hideMark/>
          </w:tcPr>
          <w:p w:rsidR="009B42D6" w:rsidRPr="009B42D6" w:rsidRDefault="009B42D6" w:rsidP="009B42D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9B42D6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B42D6">
              <w:rPr>
                <w:color w:val="000000" w:themeColor="text1"/>
                <w:sz w:val="24"/>
                <w:szCs w:val="24"/>
              </w:rPr>
              <w:t xml:space="preserve"> за реализацию: </w:t>
            </w:r>
            <w:r w:rsidRPr="009B42D6">
              <w:rPr>
                <w:sz w:val="24"/>
                <w:szCs w:val="24"/>
              </w:rPr>
              <w:t xml:space="preserve">Администрация  муниципального образования  </w:t>
            </w:r>
            <w:proofErr w:type="spellStart"/>
            <w:r w:rsidRPr="009B42D6">
              <w:rPr>
                <w:sz w:val="24"/>
                <w:szCs w:val="24"/>
              </w:rPr>
              <w:t>Краснокоммунарский</w:t>
            </w:r>
            <w:proofErr w:type="spellEnd"/>
            <w:r w:rsidRPr="009B42D6">
              <w:rPr>
                <w:sz w:val="24"/>
                <w:szCs w:val="24"/>
              </w:rPr>
              <w:t xml:space="preserve"> поссовет»</w:t>
            </w:r>
          </w:p>
        </w:tc>
        <w:tc>
          <w:tcPr>
            <w:tcW w:w="6378" w:type="dxa"/>
            <w:gridSpan w:val="3"/>
            <w:shd w:val="clear" w:color="auto" w:fill="FFFFFF"/>
            <w:hideMark/>
          </w:tcPr>
          <w:p w:rsidR="009B42D6" w:rsidRPr="009B42D6" w:rsidRDefault="009B42D6" w:rsidP="009B42D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Срок реализации: 2023-2030</w:t>
            </w:r>
          </w:p>
        </w:tc>
      </w:tr>
      <w:tr w:rsidR="009B42D6" w:rsidRPr="009B42D6" w:rsidTr="009B42D6">
        <w:tc>
          <w:tcPr>
            <w:tcW w:w="726" w:type="dxa"/>
            <w:shd w:val="clear" w:color="auto" w:fill="FFFFFF"/>
            <w:hideMark/>
          </w:tcPr>
          <w:p w:rsidR="009B42D6" w:rsidRPr="009B42D6" w:rsidRDefault="009B42D6" w:rsidP="009B42D6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9" w:type="dxa"/>
            <w:shd w:val="clear" w:color="auto" w:fill="FFFFFF"/>
            <w:hideMark/>
          </w:tcPr>
          <w:p w:rsidR="009B42D6" w:rsidRPr="009B42D6" w:rsidRDefault="009B42D6" w:rsidP="009B42D6">
            <w:pPr>
              <w:shd w:val="clear" w:color="auto" w:fill="FFFFFF"/>
              <w:spacing w:line="327" w:lineRule="atLeast"/>
              <w:rPr>
                <w:spacing w:val="1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 xml:space="preserve">Задача: </w:t>
            </w:r>
            <w:r w:rsidRPr="009B42D6">
              <w:rPr>
                <w:sz w:val="24"/>
                <w:szCs w:val="24"/>
              </w:rPr>
              <w:t>Создание условий для организации досуга и обеспечения жителей поссовета услугами учреждений культуры и развитие на территории поссовета массового спорта.</w:t>
            </w:r>
          </w:p>
          <w:p w:rsidR="009B42D6" w:rsidRPr="009B42D6" w:rsidRDefault="009B42D6" w:rsidP="009B42D6">
            <w:pPr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2" w:type="dxa"/>
            <w:gridSpan w:val="3"/>
            <w:shd w:val="clear" w:color="auto" w:fill="FFFFFF"/>
            <w:hideMark/>
          </w:tcPr>
          <w:p w:rsidR="009B42D6" w:rsidRPr="009B42D6" w:rsidRDefault="009B42D6" w:rsidP="009B42D6">
            <w:pPr>
              <w:rPr>
                <w:b/>
                <w:color w:val="000000" w:themeColor="text1"/>
                <w:sz w:val="24"/>
                <w:szCs w:val="24"/>
              </w:rPr>
            </w:pPr>
            <w:r w:rsidRPr="009B42D6">
              <w:rPr>
                <w:sz w:val="24"/>
                <w:szCs w:val="24"/>
              </w:rPr>
              <w:t>Сохранение культурных традиций; увеличение доли населения, систематически занимающегося физической культурой и спортом.</w:t>
            </w:r>
          </w:p>
        </w:tc>
        <w:tc>
          <w:tcPr>
            <w:tcW w:w="5102" w:type="dxa"/>
            <w:shd w:val="clear" w:color="auto" w:fill="FFFFFF"/>
            <w:hideMark/>
          </w:tcPr>
          <w:p w:rsidR="009B42D6" w:rsidRPr="009B42D6" w:rsidRDefault="009B42D6" w:rsidP="009B42D6">
            <w:pPr>
              <w:rPr>
                <w:bCs/>
                <w:sz w:val="24"/>
                <w:szCs w:val="24"/>
              </w:rPr>
            </w:pPr>
            <w:r w:rsidRPr="009B42D6">
              <w:rPr>
                <w:bCs/>
                <w:sz w:val="24"/>
                <w:szCs w:val="24"/>
              </w:rPr>
              <w:t>Таблица 2 п.6,7</w:t>
            </w:r>
          </w:p>
        </w:tc>
      </w:tr>
      <w:tr w:rsidR="009B42D6" w:rsidRPr="009B42D6" w:rsidTr="009B42D6">
        <w:tc>
          <w:tcPr>
            <w:tcW w:w="14899" w:type="dxa"/>
            <w:gridSpan w:val="6"/>
            <w:shd w:val="clear" w:color="auto" w:fill="FFFFFF"/>
            <w:hideMark/>
          </w:tcPr>
          <w:p w:rsidR="009B42D6" w:rsidRPr="009B42D6" w:rsidRDefault="009B42D6" w:rsidP="009B42D6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9B42D6">
              <w:rPr>
                <w:sz w:val="24"/>
                <w:szCs w:val="24"/>
              </w:rPr>
              <w:t xml:space="preserve">Комплекс процессных мероприятий  «Развитие системы </w:t>
            </w:r>
            <w:proofErr w:type="spellStart"/>
            <w:r w:rsidRPr="009B42D6">
              <w:rPr>
                <w:sz w:val="24"/>
                <w:szCs w:val="24"/>
              </w:rPr>
              <w:t>градорегулирования</w:t>
            </w:r>
            <w:proofErr w:type="spellEnd"/>
            <w:r w:rsidRPr="009B42D6">
              <w:rPr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9B42D6">
              <w:rPr>
                <w:sz w:val="24"/>
                <w:szCs w:val="24"/>
              </w:rPr>
              <w:t xml:space="preserve"> </w:t>
            </w:r>
            <w:proofErr w:type="spellStart"/>
            <w:r w:rsidRPr="009B42D6">
              <w:rPr>
                <w:sz w:val="24"/>
                <w:szCs w:val="24"/>
              </w:rPr>
              <w:t>Сакмарского</w:t>
            </w:r>
            <w:proofErr w:type="spellEnd"/>
            <w:r w:rsidRPr="009B42D6">
              <w:rPr>
                <w:sz w:val="24"/>
                <w:szCs w:val="24"/>
              </w:rPr>
              <w:t xml:space="preserve"> района Оренбургской области»</w:t>
            </w:r>
          </w:p>
        </w:tc>
      </w:tr>
      <w:tr w:rsidR="009B42D6" w:rsidRPr="009B42D6" w:rsidTr="009B42D6">
        <w:tc>
          <w:tcPr>
            <w:tcW w:w="726" w:type="dxa"/>
            <w:shd w:val="clear" w:color="auto" w:fill="FFFFFF"/>
            <w:hideMark/>
          </w:tcPr>
          <w:p w:rsidR="009B42D6" w:rsidRPr="009B42D6" w:rsidRDefault="009B42D6" w:rsidP="009B42D6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</w:p>
          <w:p w:rsidR="009B42D6" w:rsidRPr="009B42D6" w:rsidRDefault="009B42D6" w:rsidP="009B42D6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7985" w:type="dxa"/>
            <w:gridSpan w:val="3"/>
            <w:shd w:val="clear" w:color="auto" w:fill="FFFFFF"/>
            <w:hideMark/>
          </w:tcPr>
          <w:p w:rsidR="009B42D6" w:rsidRPr="009B42D6" w:rsidRDefault="009B42D6" w:rsidP="009B42D6">
            <w:pPr>
              <w:rPr>
                <w:bCs/>
                <w:sz w:val="24"/>
                <w:szCs w:val="24"/>
              </w:rPr>
            </w:pPr>
            <w:proofErr w:type="gramStart"/>
            <w:r w:rsidRPr="009B42D6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B42D6">
              <w:rPr>
                <w:color w:val="000000" w:themeColor="text1"/>
                <w:sz w:val="24"/>
                <w:szCs w:val="24"/>
              </w:rPr>
              <w:t xml:space="preserve"> за реализацию: </w:t>
            </w:r>
            <w:r w:rsidRPr="009B42D6">
              <w:rPr>
                <w:sz w:val="24"/>
                <w:szCs w:val="24"/>
              </w:rPr>
              <w:t xml:space="preserve">Администрация 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6188" w:type="dxa"/>
            <w:gridSpan w:val="2"/>
            <w:shd w:val="clear" w:color="auto" w:fill="FFFFFF"/>
          </w:tcPr>
          <w:p w:rsidR="009B42D6" w:rsidRPr="009B42D6" w:rsidRDefault="009B42D6" w:rsidP="009B42D6">
            <w:pPr>
              <w:rPr>
                <w:bCs/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>Срок реализации: 2023-20</w:t>
            </w: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9B42D6" w:rsidRPr="009B42D6" w:rsidTr="009B42D6">
        <w:tc>
          <w:tcPr>
            <w:tcW w:w="726" w:type="dxa"/>
            <w:shd w:val="clear" w:color="auto" w:fill="FFFFFF"/>
            <w:hideMark/>
          </w:tcPr>
          <w:p w:rsidR="009B42D6" w:rsidRPr="009B42D6" w:rsidRDefault="009B42D6" w:rsidP="009B42D6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</w:p>
          <w:p w:rsidR="009B42D6" w:rsidRPr="009B42D6" w:rsidRDefault="009B42D6" w:rsidP="009B42D6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9" w:type="dxa"/>
            <w:shd w:val="clear" w:color="auto" w:fill="FFFFFF"/>
            <w:hideMark/>
          </w:tcPr>
          <w:p w:rsidR="009B42D6" w:rsidRPr="009B42D6" w:rsidRDefault="009B42D6" w:rsidP="009B42D6">
            <w:pPr>
              <w:rPr>
                <w:sz w:val="24"/>
                <w:szCs w:val="24"/>
              </w:rPr>
            </w:pPr>
            <w:r w:rsidRPr="009B42D6">
              <w:rPr>
                <w:color w:val="000000" w:themeColor="text1"/>
                <w:sz w:val="24"/>
                <w:szCs w:val="24"/>
              </w:rPr>
              <w:t xml:space="preserve">Задача: </w:t>
            </w:r>
            <w:r w:rsidRPr="009B42D6">
              <w:rPr>
                <w:sz w:val="24"/>
                <w:szCs w:val="24"/>
              </w:rPr>
              <w:t>обеспечение документами территориального планирования и градостроительного зонирования (генеральный план, правила землепользования и застройки) с учетом внесенных изменений и привидение в соответствие действующего законодательства;</w:t>
            </w:r>
          </w:p>
          <w:p w:rsidR="009B42D6" w:rsidRPr="007952AF" w:rsidRDefault="009B42D6" w:rsidP="007952AF">
            <w:pPr>
              <w:ind w:firstLine="709"/>
              <w:rPr>
                <w:color w:val="000000"/>
                <w:sz w:val="24"/>
                <w:szCs w:val="24"/>
              </w:rPr>
            </w:pPr>
            <w:r w:rsidRPr="009B42D6">
              <w:rPr>
                <w:color w:val="000000"/>
                <w:sz w:val="24"/>
                <w:szCs w:val="24"/>
              </w:rPr>
              <w:t>внесение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территорий.</w:t>
            </w:r>
          </w:p>
        </w:tc>
        <w:tc>
          <w:tcPr>
            <w:tcW w:w="3662" w:type="dxa"/>
            <w:gridSpan w:val="3"/>
            <w:shd w:val="clear" w:color="auto" w:fill="FFFFFF"/>
            <w:hideMark/>
          </w:tcPr>
          <w:p w:rsidR="009B42D6" w:rsidRPr="009B42D6" w:rsidRDefault="009B42D6" w:rsidP="009B42D6">
            <w:pPr>
              <w:jc w:val="center"/>
              <w:rPr>
                <w:sz w:val="24"/>
                <w:szCs w:val="24"/>
              </w:rPr>
            </w:pPr>
            <w:r w:rsidRPr="009B42D6">
              <w:rPr>
                <w:sz w:val="24"/>
                <w:szCs w:val="24"/>
              </w:rPr>
              <w:t xml:space="preserve">Исполнение законодательства о градостроительной деятельности на  территории 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9B42D6">
              <w:rPr>
                <w:sz w:val="24"/>
                <w:szCs w:val="24"/>
              </w:rPr>
              <w:t xml:space="preserve"> </w:t>
            </w:r>
            <w:proofErr w:type="spellStart"/>
            <w:r w:rsidRPr="009B42D6">
              <w:rPr>
                <w:sz w:val="24"/>
                <w:szCs w:val="24"/>
              </w:rPr>
              <w:t>Сакмарского</w:t>
            </w:r>
            <w:proofErr w:type="spellEnd"/>
            <w:r w:rsidRPr="009B42D6">
              <w:rPr>
                <w:sz w:val="24"/>
                <w:szCs w:val="24"/>
              </w:rPr>
              <w:t xml:space="preserve"> района Оренбургской области</w:t>
            </w:r>
            <w:proofErr w:type="gramStart"/>
            <w:r w:rsidRPr="009B42D6">
              <w:rPr>
                <w:sz w:val="24"/>
                <w:szCs w:val="24"/>
              </w:rPr>
              <w:t xml:space="preserve"> ,</w:t>
            </w:r>
            <w:proofErr w:type="gramEnd"/>
            <w:r w:rsidRPr="009B42D6">
              <w:rPr>
                <w:sz w:val="24"/>
                <w:szCs w:val="24"/>
              </w:rPr>
              <w:t xml:space="preserve"> обеспечение устойчивого развития территорий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9B42D6">
              <w:rPr>
                <w:sz w:val="24"/>
                <w:szCs w:val="24"/>
              </w:rPr>
              <w:t xml:space="preserve"> </w:t>
            </w:r>
            <w:proofErr w:type="spellStart"/>
            <w:r w:rsidRPr="009B42D6">
              <w:rPr>
                <w:sz w:val="24"/>
                <w:szCs w:val="24"/>
              </w:rPr>
              <w:t>Сакмарского</w:t>
            </w:r>
            <w:proofErr w:type="spellEnd"/>
            <w:r w:rsidRPr="009B42D6">
              <w:rPr>
                <w:sz w:val="24"/>
                <w:szCs w:val="24"/>
              </w:rPr>
              <w:t xml:space="preserve"> района Оренбургской области.</w:t>
            </w:r>
          </w:p>
        </w:tc>
        <w:tc>
          <w:tcPr>
            <w:tcW w:w="5102" w:type="dxa"/>
            <w:shd w:val="clear" w:color="auto" w:fill="FFFFFF"/>
            <w:hideMark/>
          </w:tcPr>
          <w:p w:rsidR="009B42D6" w:rsidRPr="009B42D6" w:rsidRDefault="009B42D6" w:rsidP="009B42D6">
            <w:pPr>
              <w:rPr>
                <w:bCs/>
                <w:sz w:val="24"/>
                <w:szCs w:val="24"/>
              </w:rPr>
            </w:pPr>
            <w:r w:rsidRPr="009B42D6">
              <w:rPr>
                <w:bCs/>
                <w:sz w:val="24"/>
                <w:szCs w:val="24"/>
              </w:rPr>
              <w:t>Таблица 2 п. 14-17</w:t>
            </w:r>
          </w:p>
        </w:tc>
      </w:tr>
    </w:tbl>
    <w:p w:rsidR="009B42D6" w:rsidRDefault="009B42D6"/>
    <w:p w:rsidR="006D5FF9" w:rsidRDefault="006D5FF9" w:rsidP="006D5FF9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6D5FF9" w:rsidRDefault="006D5FF9" w:rsidP="006D5FF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№4 </w:t>
      </w:r>
    </w:p>
    <w:p w:rsidR="006D5FF9" w:rsidRDefault="006D5FF9" w:rsidP="006D5F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7952AF" w:rsidRPr="0014302D" w:rsidRDefault="007952AF" w:rsidP="007952AF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«Устойчивое развитие </w:t>
      </w:r>
    </w:p>
    <w:p w:rsidR="007952AF" w:rsidRPr="0014302D" w:rsidRDefault="007952AF" w:rsidP="007952AF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территории </w:t>
      </w:r>
      <w:proofErr w:type="gramStart"/>
      <w:r w:rsidRPr="0014302D">
        <w:rPr>
          <w:sz w:val="28"/>
          <w:szCs w:val="28"/>
        </w:rPr>
        <w:t>муниципального</w:t>
      </w:r>
      <w:proofErr w:type="gramEnd"/>
    </w:p>
    <w:p w:rsidR="007952AF" w:rsidRDefault="007952AF" w:rsidP="007952AF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</w:t>
      </w:r>
    </w:p>
    <w:p w:rsidR="007952AF" w:rsidRDefault="007952AF" w:rsidP="007952AF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поссовет</w:t>
      </w:r>
      <w:r w:rsidRPr="0014302D">
        <w:rPr>
          <w:sz w:val="28"/>
          <w:szCs w:val="28"/>
        </w:rPr>
        <w:t xml:space="preserve"> </w:t>
      </w:r>
      <w:proofErr w:type="spellStart"/>
      <w:r w:rsidRPr="0014302D">
        <w:rPr>
          <w:sz w:val="28"/>
          <w:szCs w:val="28"/>
        </w:rPr>
        <w:t>Сакмарского</w:t>
      </w:r>
      <w:proofErr w:type="spellEnd"/>
      <w:r w:rsidRPr="0014302D">
        <w:rPr>
          <w:sz w:val="28"/>
          <w:szCs w:val="28"/>
        </w:rPr>
        <w:t xml:space="preserve"> района </w:t>
      </w:r>
    </w:p>
    <w:p w:rsidR="007952AF" w:rsidRPr="0014302D" w:rsidRDefault="007952AF" w:rsidP="007952AF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>Оренбургской области»</w:t>
      </w:r>
    </w:p>
    <w:p w:rsidR="006D5FF9" w:rsidRDefault="001D5906" w:rsidP="007952A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5FF9" w:rsidRPr="007952AF" w:rsidRDefault="006D5FF9" w:rsidP="006D5FF9">
      <w:pPr>
        <w:pStyle w:val="a8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7952AF"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tbl>
      <w:tblPr>
        <w:tblW w:w="23684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124"/>
        <w:gridCol w:w="2635"/>
        <w:gridCol w:w="1032"/>
        <w:gridCol w:w="886"/>
        <w:gridCol w:w="713"/>
        <w:gridCol w:w="696"/>
        <w:gridCol w:w="713"/>
        <w:gridCol w:w="768"/>
        <w:gridCol w:w="717"/>
        <w:gridCol w:w="712"/>
        <w:gridCol w:w="709"/>
        <w:gridCol w:w="709"/>
        <w:gridCol w:w="113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6D5FF9" w:rsidRPr="00866BFD" w:rsidTr="00444B82">
        <w:trPr>
          <w:gridAfter w:val="12"/>
          <w:wAfter w:w="8568" w:type="dxa"/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N</w:t>
            </w:r>
          </w:p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7952AF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7952AF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Наименование мероприятия (результата)</w:t>
            </w:r>
          </w:p>
        </w:tc>
        <w:tc>
          <w:tcPr>
            <w:tcW w:w="26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Характеристика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Базовое значение</w:t>
            </w:r>
          </w:p>
        </w:tc>
        <w:tc>
          <w:tcPr>
            <w:tcW w:w="573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Связь с комплексной программой</w:t>
            </w:r>
          </w:p>
        </w:tc>
      </w:tr>
      <w:tr w:rsidR="006D5FF9" w:rsidRPr="00866BFD" w:rsidTr="00444B82">
        <w:trPr>
          <w:gridAfter w:val="12"/>
          <w:wAfter w:w="8568" w:type="dxa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2024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2025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D5FF9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D5FF9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5FF9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7952AF" w:rsidRPr="00866BFD" w:rsidTr="00444B82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jc w:val="center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Комплекс процессных мероприятий  </w:t>
            </w:r>
            <w:r w:rsidRPr="007952AF">
              <w:rPr>
                <w:rFonts w:ascii="Times New Roman" w:hAnsi="Times New Roman" w:cs="Times New Roman"/>
                <w:szCs w:val="24"/>
              </w:rPr>
              <w:t>«М</w:t>
            </w:r>
            <w:r w:rsidRPr="007952AF">
              <w:rPr>
                <w:rFonts w:ascii="Times New Roman" w:hAnsi="Times New Roman" w:cs="Times New Roman"/>
                <w:kern w:val="2"/>
                <w:szCs w:val="24"/>
                <w:lang w:eastAsia="ar-SA"/>
              </w:rPr>
              <w:t xml:space="preserve">униципальное управление в муниципальном  образовании </w:t>
            </w:r>
            <w:proofErr w:type="spellStart"/>
            <w:r>
              <w:rPr>
                <w:rFonts w:ascii="Times New Roman" w:hAnsi="Times New Roman" w:cs="Times New Roman"/>
                <w:kern w:val="2"/>
                <w:szCs w:val="24"/>
                <w:lang w:eastAsia="ar-SA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  <w:lang w:eastAsia="ar-SA"/>
              </w:rPr>
              <w:t xml:space="preserve"> поссовет</w:t>
            </w:r>
            <w:r w:rsidRPr="007952AF">
              <w:rPr>
                <w:rFonts w:ascii="Times New Roman" w:hAnsi="Times New Roman" w:cs="Times New Roman"/>
                <w:kern w:val="2"/>
                <w:szCs w:val="24"/>
                <w:lang w:eastAsia="ar-SA"/>
              </w:rPr>
              <w:t>»</w:t>
            </w:r>
          </w:p>
        </w:tc>
      </w:tr>
      <w:tr w:rsidR="006D5FF9" w:rsidRPr="00866BFD" w:rsidTr="00444B82">
        <w:trPr>
          <w:gridAfter w:val="12"/>
          <w:wAfter w:w="8568" w:type="dxa"/>
        </w:trPr>
        <w:tc>
          <w:tcPr>
            <w:tcW w:w="1398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5FF9" w:rsidRPr="007952AF" w:rsidRDefault="006D5FF9" w:rsidP="007952AF">
            <w:pPr>
              <w:pStyle w:val="ae"/>
              <w:jc w:val="center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color w:val="000000" w:themeColor="text1"/>
                <w:szCs w:val="24"/>
              </w:rPr>
              <w:t>Задача</w:t>
            </w:r>
            <w:r w:rsidR="00460EDF" w:rsidRPr="007952A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: </w:t>
            </w:r>
            <w:r w:rsidR="00460EDF" w:rsidRPr="007952AF">
              <w:rPr>
                <w:rFonts w:ascii="Times New Roman" w:hAnsi="Times New Roman" w:cs="Times New Roman"/>
                <w:szCs w:val="24"/>
              </w:rPr>
              <w:t xml:space="preserve">совершенствование муниципальной службы, создание условий для эффективного использования средств бюджета </w:t>
            </w:r>
            <w:proofErr w:type="spellStart"/>
            <w:r w:rsidR="007952AF">
              <w:rPr>
                <w:rFonts w:ascii="Times New Roman" w:hAnsi="Times New Roman" w:cs="Times New Roman"/>
                <w:szCs w:val="24"/>
              </w:rPr>
              <w:t>Краснокоммунарского</w:t>
            </w:r>
            <w:proofErr w:type="spellEnd"/>
            <w:r w:rsidR="007952AF">
              <w:rPr>
                <w:rFonts w:ascii="Times New Roman" w:hAnsi="Times New Roman" w:cs="Times New Roman"/>
                <w:szCs w:val="24"/>
              </w:rPr>
              <w:t xml:space="preserve"> поссовета</w:t>
            </w:r>
            <w:r w:rsidR="00460EDF" w:rsidRPr="007952AF">
              <w:rPr>
                <w:rFonts w:ascii="Times New Roman" w:hAnsi="Times New Roman" w:cs="Times New Roman"/>
                <w:szCs w:val="24"/>
              </w:rPr>
              <w:t>; совершенствование системы муниципального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7952AF" w:rsidRDefault="006D5FF9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52AF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Разработка и принятие муниципальных правовых актов, регулирующих вопросы муниципальной службы</w:t>
            </w:r>
          </w:p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 xml:space="preserve">Увеличение количества принятых </w:t>
            </w:r>
            <w:proofErr w:type="spellStart"/>
            <w:r w:rsidRPr="007952AF">
              <w:rPr>
                <w:rFonts w:ascii="Times New Roman" w:hAnsi="Times New Roman" w:cs="Times New Roman"/>
                <w:szCs w:val="24"/>
              </w:rPr>
              <w:t>муниципально</w:t>
            </w:r>
            <w:proofErr w:type="spellEnd"/>
            <w:r w:rsidRPr="007952A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7952AF">
              <w:rPr>
                <w:rFonts w:ascii="Times New Roman" w:hAnsi="Times New Roman" w:cs="Times New Roman"/>
                <w:szCs w:val="24"/>
              </w:rPr>
              <w:t>-п</w:t>
            </w:r>
            <w:proofErr w:type="gramEnd"/>
            <w:r w:rsidRPr="007952AF">
              <w:rPr>
                <w:rFonts w:ascii="Times New Roman" w:hAnsi="Times New Roman" w:cs="Times New Roman"/>
                <w:szCs w:val="24"/>
              </w:rPr>
              <w:t xml:space="preserve">равовых актов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952AF">
              <w:rPr>
                <w:rFonts w:ascii="Times New Roman" w:hAnsi="Times New Roman" w:cs="Times New Roman"/>
                <w:color w:val="000000" w:themeColor="text1"/>
                <w:szCs w:val="24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52AF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 xml:space="preserve">Повышение квалификации муниципальных служащих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Увеличение доли обученных муниципальных служащих, повышение уровня компетентности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952AF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50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Default="007952AF" w:rsidP="009208A9">
            <w:r w:rsidRPr="00C8231A">
              <w:rPr>
                <w:sz w:val="24"/>
                <w:szCs w:val="24"/>
              </w:rPr>
              <w:t>80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Default="007952AF" w:rsidP="009208A9">
            <w:r w:rsidRPr="00C8231A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Default="007952AF" w:rsidP="009208A9">
            <w:r w:rsidRPr="00C8231A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2AF" w:rsidRDefault="007952AF" w:rsidP="009208A9">
            <w:r w:rsidRPr="00C8231A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52AF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 xml:space="preserve">Выполнение полномочий по  информационной открытости местного самоуправления, создание на основе современных электронных </w:t>
            </w:r>
            <w:r w:rsidRPr="007952AF">
              <w:rPr>
                <w:rFonts w:ascii="Times New Roman" w:hAnsi="Times New Roman" w:cs="Times New Roman"/>
                <w:szCs w:val="24"/>
              </w:rPr>
              <w:lastRenderedPageBreak/>
              <w:t>информационных технологий новых каналов взаимодействия власти, обеспечение использования современных информационно-коммуникационных технологий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lastRenderedPageBreak/>
              <w:t xml:space="preserve">Увеличение степени </w:t>
            </w:r>
          </w:p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 xml:space="preserve">информационной открытости местного самоуправления (Официальный сайт, </w:t>
            </w:r>
            <w:r w:rsidRPr="007952AF">
              <w:rPr>
                <w:rFonts w:ascii="Times New Roman" w:hAnsi="Times New Roman" w:cs="Times New Roman"/>
                <w:szCs w:val="24"/>
              </w:rPr>
              <w:lastRenderedPageBreak/>
              <w:t xml:space="preserve">официальные страницы)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952A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0EB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sz w:val="24"/>
                <w:szCs w:val="24"/>
              </w:rPr>
            </w:pPr>
            <w:r w:rsidRPr="004430EB">
              <w:rPr>
                <w:sz w:val="24"/>
                <w:szCs w:val="24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2AF" w:rsidRPr="004430EB" w:rsidRDefault="007952AF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2AF" w:rsidRPr="007952AF" w:rsidRDefault="007952A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5371" w:rsidRPr="00866BFD" w:rsidTr="00444B82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5371" w:rsidRPr="007952AF" w:rsidRDefault="00305371" w:rsidP="00305371">
            <w:pPr>
              <w:pStyle w:val="ae"/>
              <w:jc w:val="center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lastRenderedPageBreak/>
              <w:t>Комплекс процессных мероприятий  « Осуществление первичного воинского учета на территориях, где отсутствуют военные комиссариаты</w:t>
            </w:r>
            <w:r w:rsidRPr="007952AF"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</w:tc>
      </w:tr>
      <w:tr w:rsidR="00764ECF" w:rsidRPr="00866BFD" w:rsidTr="00444B82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4ECF" w:rsidRPr="007952AF" w:rsidRDefault="00764EC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Задача: Осуществление первичного воинского учета на территориях, где отсутствуют военные комиссариаты</w:t>
            </w:r>
          </w:p>
        </w:tc>
      </w:tr>
      <w:tr w:rsidR="009172B1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72B1" w:rsidRPr="007952AF" w:rsidRDefault="007C4BAA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72B1" w:rsidRPr="007952AF" w:rsidRDefault="00764ECF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Выполнение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72B1" w:rsidRPr="007952AF" w:rsidRDefault="007C4BAA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72B1" w:rsidRPr="007952AF" w:rsidRDefault="007C4BAA" w:rsidP="007952AF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952AF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72B1" w:rsidRPr="007952AF" w:rsidRDefault="007C4BAA" w:rsidP="007952AF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952AF"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72B1" w:rsidRPr="007952AF" w:rsidRDefault="007C4BAA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72B1" w:rsidRPr="007952AF" w:rsidRDefault="007C4BAA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72B1" w:rsidRPr="007952AF" w:rsidRDefault="007C4BAA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172B1" w:rsidRPr="007952AF" w:rsidRDefault="007C4BAA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172B1" w:rsidRPr="007952AF" w:rsidRDefault="007C4BAA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7952A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172B1" w:rsidRPr="007952AF" w:rsidRDefault="00305371" w:rsidP="007952AF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172B1" w:rsidRPr="007952AF" w:rsidRDefault="00305371" w:rsidP="007952AF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2B1" w:rsidRPr="007952AF" w:rsidRDefault="00305371" w:rsidP="007952AF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2B1" w:rsidRPr="007952AF" w:rsidRDefault="009172B1" w:rsidP="007952AF">
            <w:pPr>
              <w:pStyle w:val="a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3104" w:rsidRPr="00866BFD" w:rsidTr="00444B82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3104" w:rsidRPr="00305371" w:rsidRDefault="00203104" w:rsidP="00203104">
            <w:pPr>
              <w:jc w:val="center"/>
              <w:textAlignment w:val="baseline"/>
              <w:rPr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>Комплекс процессных мероприятий  «</w:t>
            </w:r>
            <w:r w:rsidR="007C4BAA" w:rsidRPr="00305371">
              <w:rPr>
                <w:sz w:val="24"/>
                <w:szCs w:val="24"/>
              </w:rPr>
              <w:t>Развитие</w:t>
            </w:r>
            <w:r w:rsidRPr="00305371">
              <w:rPr>
                <w:sz w:val="24"/>
                <w:szCs w:val="24"/>
              </w:rPr>
              <w:t xml:space="preserve"> сфер культуры и спорта   муниципального образования </w:t>
            </w:r>
            <w:proofErr w:type="spellStart"/>
            <w:r w:rsidR="00305371">
              <w:rPr>
                <w:sz w:val="24"/>
                <w:szCs w:val="24"/>
              </w:rPr>
              <w:t>Краснокоммунарский</w:t>
            </w:r>
            <w:proofErr w:type="spellEnd"/>
            <w:r w:rsidR="00305371">
              <w:rPr>
                <w:sz w:val="24"/>
                <w:szCs w:val="24"/>
              </w:rPr>
              <w:t xml:space="preserve"> поссовет</w:t>
            </w:r>
            <w:r w:rsidRPr="00305371">
              <w:rPr>
                <w:sz w:val="24"/>
                <w:szCs w:val="24"/>
              </w:rPr>
              <w:t xml:space="preserve"> »</w:t>
            </w:r>
          </w:p>
          <w:p w:rsidR="00203104" w:rsidRPr="00866BFD" w:rsidRDefault="00203104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203104" w:rsidRPr="00866BFD" w:rsidTr="00444B82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3104" w:rsidRPr="00305371" w:rsidRDefault="00203104" w:rsidP="00305371">
            <w:pPr>
              <w:shd w:val="clear" w:color="auto" w:fill="FFFFFF" w:themeFill="background1"/>
              <w:rPr>
                <w:b/>
                <w:color w:val="22272F"/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 xml:space="preserve">Задача: Создание условий для организации досуга и обеспечения жителей сельсовета услугами учреждений культуры и развитие на территории </w:t>
            </w:r>
            <w:r w:rsidR="00305371">
              <w:rPr>
                <w:sz w:val="24"/>
                <w:szCs w:val="24"/>
              </w:rPr>
              <w:t>поссовета</w:t>
            </w:r>
            <w:r w:rsidRPr="00305371">
              <w:rPr>
                <w:sz w:val="24"/>
                <w:szCs w:val="24"/>
              </w:rPr>
              <w:t xml:space="preserve"> массового спорта</w:t>
            </w:r>
          </w:p>
        </w:tc>
      </w:tr>
      <w:tr w:rsidR="00444B82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Default="00444B82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 xml:space="preserve">Организация и проведение культурно-массовых и спортивных  мероприятий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BA732D">
            <w:pPr>
              <w:rPr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>увеличение количества мероприятий (вовлечение населения)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371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30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shd w:val="clear" w:color="auto" w:fill="FFFFFF" w:themeFill="background1"/>
              <w:rPr>
                <w:b/>
                <w:color w:val="22272F"/>
                <w:sz w:val="24"/>
                <w:szCs w:val="24"/>
              </w:rPr>
            </w:pPr>
          </w:p>
        </w:tc>
      </w:tr>
      <w:tr w:rsidR="00444B82" w:rsidRPr="00866BFD" w:rsidTr="00444B82"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444B82" w:rsidRDefault="00444B82" w:rsidP="00444B82">
            <w:pPr>
              <w:shd w:val="clear" w:color="auto" w:fill="FFFFFF" w:themeFill="background1"/>
              <w:jc w:val="center"/>
              <w:rPr>
                <w:color w:val="22272F"/>
                <w:sz w:val="24"/>
                <w:szCs w:val="24"/>
              </w:rPr>
            </w:pPr>
            <w:r w:rsidRPr="00444B82">
              <w:rPr>
                <w:sz w:val="24"/>
                <w:szCs w:val="24"/>
              </w:rPr>
              <w:t xml:space="preserve">Комплекс процессных мероприятий   « 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444B82">
              <w:rPr>
                <w:sz w:val="24"/>
                <w:szCs w:val="24"/>
              </w:rPr>
              <w:t xml:space="preserve"> на  </w:t>
            </w:r>
            <w:r>
              <w:rPr>
                <w:sz w:val="24"/>
                <w:szCs w:val="24"/>
              </w:rPr>
              <w:t xml:space="preserve">2023-2030 </w:t>
            </w:r>
            <w:r w:rsidRPr="00444B82">
              <w:rPr>
                <w:sz w:val="24"/>
                <w:szCs w:val="24"/>
              </w:rPr>
              <w:t>годы»</w:t>
            </w:r>
          </w:p>
        </w:tc>
        <w:tc>
          <w:tcPr>
            <w:tcW w:w="714" w:type="dxa"/>
          </w:tcPr>
          <w:p w:rsidR="00444B82" w:rsidRPr="00866BFD" w:rsidRDefault="00444B82">
            <w:pPr>
              <w:spacing w:after="200" w:line="276" w:lineRule="auto"/>
            </w:pPr>
          </w:p>
        </w:tc>
        <w:tc>
          <w:tcPr>
            <w:tcW w:w="714" w:type="dxa"/>
          </w:tcPr>
          <w:p w:rsidR="00444B82" w:rsidRPr="00866BFD" w:rsidRDefault="00444B82">
            <w:pPr>
              <w:spacing w:after="200" w:line="276" w:lineRule="auto"/>
            </w:pPr>
          </w:p>
        </w:tc>
        <w:tc>
          <w:tcPr>
            <w:tcW w:w="714" w:type="dxa"/>
          </w:tcPr>
          <w:p w:rsidR="00444B82" w:rsidRPr="00866BFD" w:rsidRDefault="00444B82">
            <w:pPr>
              <w:spacing w:after="200" w:line="276" w:lineRule="auto"/>
            </w:pPr>
          </w:p>
        </w:tc>
        <w:tc>
          <w:tcPr>
            <w:tcW w:w="714" w:type="dxa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60</w:t>
            </w:r>
          </w:p>
        </w:tc>
        <w:tc>
          <w:tcPr>
            <w:tcW w:w="714" w:type="dxa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65</w:t>
            </w:r>
          </w:p>
        </w:tc>
        <w:tc>
          <w:tcPr>
            <w:tcW w:w="714" w:type="dxa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65</w:t>
            </w:r>
          </w:p>
        </w:tc>
        <w:tc>
          <w:tcPr>
            <w:tcW w:w="714" w:type="dxa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70</w:t>
            </w:r>
          </w:p>
        </w:tc>
        <w:tc>
          <w:tcPr>
            <w:tcW w:w="714" w:type="dxa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4" w:type="dxa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4" w:type="dxa"/>
          </w:tcPr>
          <w:p w:rsidR="00444B82" w:rsidRPr="00EE777B" w:rsidRDefault="00444B82" w:rsidP="00920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44B82" w:rsidRPr="00866BFD" w:rsidTr="00444B82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444B82" w:rsidRDefault="00444B82" w:rsidP="00444B82">
            <w:pPr>
              <w:textAlignment w:val="baseline"/>
              <w:rPr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 xml:space="preserve">Задача: 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</w:t>
            </w:r>
            <w:r>
              <w:rPr>
                <w:sz w:val="24"/>
                <w:szCs w:val="24"/>
              </w:rPr>
              <w:t>бесперебойного функционирования</w:t>
            </w:r>
          </w:p>
        </w:tc>
      </w:tr>
      <w:tr w:rsidR="00444B82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Default="00444B82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 xml:space="preserve">Посадка деревьев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rPr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 xml:space="preserve">Озеленение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371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30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shd w:val="clear" w:color="auto" w:fill="FFFFFF" w:themeFill="background1"/>
              <w:rPr>
                <w:b/>
                <w:color w:val="22272F"/>
                <w:sz w:val="24"/>
                <w:szCs w:val="24"/>
              </w:rPr>
            </w:pPr>
          </w:p>
        </w:tc>
      </w:tr>
      <w:tr w:rsidR="00444B82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Default="00444B82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 xml:space="preserve">Ликвидация несанкционированных свалок и мусорных навалов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rPr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 xml:space="preserve">Санитарная очистка территории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371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shd w:val="clear" w:color="auto" w:fill="FFFFFF" w:themeFill="background1"/>
              <w:rPr>
                <w:b/>
                <w:color w:val="22272F"/>
                <w:sz w:val="24"/>
                <w:szCs w:val="24"/>
              </w:rPr>
            </w:pPr>
          </w:p>
        </w:tc>
      </w:tr>
      <w:tr w:rsidR="00444B82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Default="00444B82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BA732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 xml:space="preserve">Благоустройство детских площадок, общественных мест, улиц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rPr>
                <w:sz w:val="24"/>
                <w:szCs w:val="24"/>
              </w:rPr>
            </w:pPr>
            <w:r w:rsidRPr="00305371">
              <w:rPr>
                <w:sz w:val="24"/>
                <w:szCs w:val="24"/>
              </w:rPr>
              <w:t>Увеличение уровня благоустройства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371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65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75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80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EE777B" w:rsidRDefault="00444B8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305371" w:rsidRDefault="00444B82" w:rsidP="0007413F">
            <w:pPr>
              <w:shd w:val="clear" w:color="auto" w:fill="FFFFFF" w:themeFill="background1"/>
              <w:rPr>
                <w:b/>
                <w:color w:val="22272F"/>
                <w:sz w:val="24"/>
                <w:szCs w:val="24"/>
              </w:rPr>
            </w:pPr>
          </w:p>
        </w:tc>
      </w:tr>
      <w:tr w:rsidR="00444B82" w:rsidRPr="00866BFD" w:rsidTr="00444B82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444B82" w:rsidRDefault="00444B82" w:rsidP="00444B82">
            <w:pPr>
              <w:shd w:val="clear" w:color="auto" w:fill="FFFFFF" w:themeFill="background1"/>
              <w:jc w:val="center"/>
              <w:rPr>
                <w:color w:val="22272F"/>
                <w:sz w:val="24"/>
                <w:szCs w:val="24"/>
              </w:rPr>
            </w:pPr>
            <w:r w:rsidRPr="00444B82">
              <w:rPr>
                <w:sz w:val="24"/>
                <w:szCs w:val="24"/>
              </w:rPr>
              <w:lastRenderedPageBreak/>
              <w:t>Комплекс процессных мероприятий  «Обеспечение б</w:t>
            </w:r>
            <w:r w:rsidRPr="00444B82">
              <w:rPr>
                <w:rFonts w:eastAsia="Calibri"/>
                <w:sz w:val="24"/>
                <w:szCs w:val="24"/>
              </w:rPr>
              <w:t xml:space="preserve">езопасности жизнедеятельности населения, </w:t>
            </w:r>
            <w:r w:rsidRPr="00444B82">
              <w:rPr>
                <w:sz w:val="24"/>
                <w:szCs w:val="24"/>
              </w:rPr>
              <w:t>общественного порядка</w:t>
            </w:r>
            <w:r w:rsidRPr="00444B82">
              <w:rPr>
                <w:rFonts w:eastAsia="Calibri"/>
                <w:sz w:val="24"/>
                <w:szCs w:val="24"/>
              </w:rPr>
              <w:t xml:space="preserve">, </w:t>
            </w:r>
            <w:r w:rsidRPr="00444B82">
              <w:rPr>
                <w:sz w:val="24"/>
                <w:szCs w:val="24"/>
              </w:rPr>
              <w:t xml:space="preserve">профилактика экстремизма и терроризма на территории </w:t>
            </w:r>
            <w:r w:rsidRPr="00444B82">
              <w:rPr>
                <w:rFonts w:eastAsia="Calibri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поссовет</w:t>
            </w:r>
            <w:r w:rsidRPr="00444B82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444B82" w:rsidRPr="00866BFD" w:rsidTr="00444B82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444B82" w:rsidRDefault="00444B82" w:rsidP="00444B82">
            <w:pPr>
              <w:shd w:val="clear" w:color="auto" w:fill="FFFFFF"/>
              <w:spacing w:after="100" w:afterAutospacing="1"/>
              <w:jc w:val="both"/>
              <w:rPr>
                <w:sz w:val="24"/>
                <w:szCs w:val="24"/>
              </w:rPr>
            </w:pPr>
            <w:r w:rsidRPr="00444B82">
              <w:rPr>
                <w:color w:val="22272F"/>
                <w:sz w:val="24"/>
                <w:szCs w:val="24"/>
              </w:rPr>
              <w:t xml:space="preserve">Задача: </w:t>
            </w:r>
            <w:r w:rsidRPr="00444B82">
              <w:rPr>
                <w:color w:val="333333"/>
                <w:sz w:val="24"/>
                <w:szCs w:val="24"/>
              </w:rPr>
              <w:t>повышение защищённости населения от угроз чрезвычайных ситуаций природного и техногенного характера, а также в условиях гражданской обороны, 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культуры), с</w:t>
            </w:r>
            <w:r w:rsidRPr="00444B82">
              <w:rPr>
                <w:color w:val="000000"/>
                <w:sz w:val="24"/>
                <w:szCs w:val="24"/>
              </w:rPr>
              <w:t>нижение уровня преступности на территории муниципального образования; развитие системы социальной профилактики правонарушений, направленной на активизацию борьбы с пьянством, алкоголизмом, наркоманией преступностью; оптимизация работы по предупреждению и профилактике правонарушений, совершаемых на улицах и в других общественных местах;</w:t>
            </w:r>
            <w:r w:rsidRPr="00444B82">
              <w:rPr>
                <w:sz w:val="24"/>
                <w:szCs w:val="24"/>
              </w:rPr>
              <w:t xml:space="preserve"> профилактика экстремистских проявлений и </w:t>
            </w:r>
            <w:r w:rsidRPr="00444B82">
              <w:rPr>
                <w:color w:val="000000"/>
                <w:sz w:val="24"/>
                <w:szCs w:val="24"/>
              </w:rPr>
              <w:t>укрепления межнационального согласия.</w:t>
            </w:r>
          </w:p>
        </w:tc>
      </w:tr>
      <w:tr w:rsidR="00435C62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shd w:val="clear" w:color="auto" w:fill="FFFFFF" w:themeFill="background1"/>
              <w:rPr>
                <w:color w:val="22272F"/>
                <w:sz w:val="24"/>
                <w:szCs w:val="24"/>
              </w:rPr>
            </w:pPr>
            <w:r w:rsidRPr="00444B82">
              <w:rPr>
                <w:color w:val="22272F"/>
                <w:sz w:val="24"/>
                <w:szCs w:val="24"/>
              </w:rPr>
              <w:t>9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44B82">
              <w:rPr>
                <w:sz w:val="24"/>
                <w:szCs w:val="24"/>
              </w:rPr>
              <w:t>Проверка исправности  пожарных гидрантов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rPr>
                <w:sz w:val="24"/>
                <w:szCs w:val="24"/>
              </w:rPr>
            </w:pPr>
            <w:r w:rsidRPr="00444B82">
              <w:rPr>
                <w:color w:val="333333"/>
                <w:sz w:val="24"/>
                <w:szCs w:val="24"/>
              </w:rPr>
              <w:t>соблюдение требований пожарной безопасности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4B82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EE777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777B">
              <w:rPr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777B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777B">
              <w:rPr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777B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777B">
              <w:rPr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5C62" w:rsidRPr="00866BFD" w:rsidRDefault="00435C62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435C62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shd w:val="clear" w:color="auto" w:fill="FFFFFF" w:themeFill="background1"/>
              <w:rPr>
                <w:color w:val="22272F"/>
                <w:sz w:val="24"/>
                <w:szCs w:val="24"/>
              </w:rPr>
            </w:pPr>
            <w:r w:rsidRPr="00444B82">
              <w:rPr>
                <w:color w:val="22272F"/>
                <w:sz w:val="24"/>
                <w:szCs w:val="24"/>
              </w:rPr>
              <w:t>10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44B82">
              <w:rPr>
                <w:rFonts w:eastAsia="Calibri"/>
                <w:sz w:val="24"/>
                <w:szCs w:val="24"/>
              </w:rPr>
              <w:t>Установка  камер видеонаблюдения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rPr>
                <w:sz w:val="24"/>
                <w:szCs w:val="24"/>
              </w:rPr>
            </w:pPr>
            <w:r w:rsidRPr="00444B82">
              <w:rPr>
                <w:sz w:val="24"/>
                <w:szCs w:val="24"/>
              </w:rPr>
              <w:t xml:space="preserve">Профилактика правонарушений, повышение раскрываемости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4B82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5C62" w:rsidRPr="00866BFD" w:rsidRDefault="00435C62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435C62" w:rsidRPr="00866BFD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shd w:val="clear" w:color="auto" w:fill="FFFFFF" w:themeFill="background1"/>
              <w:rPr>
                <w:color w:val="22272F"/>
                <w:sz w:val="24"/>
                <w:szCs w:val="24"/>
              </w:rPr>
            </w:pPr>
            <w:r w:rsidRPr="00444B82">
              <w:rPr>
                <w:color w:val="22272F"/>
                <w:sz w:val="24"/>
                <w:szCs w:val="24"/>
              </w:rPr>
              <w:t>11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444B82">
              <w:rPr>
                <w:rFonts w:ascii="Times New Roman" w:hAnsi="Times New Roman" w:cs="Times New Roman"/>
                <w:szCs w:val="24"/>
              </w:rPr>
              <w:t xml:space="preserve">Мероприятия по профилактике и противодействию терроризма и экстремизма, мероприятий, направленных </w:t>
            </w:r>
            <w:proofErr w:type="gramStart"/>
            <w:r w:rsidRPr="00444B82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</w:p>
          <w:p w:rsidR="00435C62" w:rsidRPr="00444B82" w:rsidRDefault="00435C62" w:rsidP="0007413F">
            <w:pPr>
              <w:pStyle w:val="ae"/>
              <w:rPr>
                <w:rFonts w:ascii="Times New Roman" w:hAnsi="Times New Roman" w:cs="Times New Roman"/>
                <w:szCs w:val="24"/>
              </w:rPr>
            </w:pPr>
            <w:r w:rsidRPr="00444B82">
              <w:rPr>
                <w:rFonts w:ascii="Times New Roman" w:hAnsi="Times New Roman" w:cs="Times New Roman"/>
                <w:szCs w:val="24"/>
              </w:rPr>
              <w:t>предотвращение пропаганды экстремистской идеологии и насилия, воспитания у граждан толерантного отношения к представителям иных</w:t>
            </w:r>
          </w:p>
          <w:p w:rsidR="00435C62" w:rsidRPr="00444B82" w:rsidRDefault="00435C62" w:rsidP="0007413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44B82">
              <w:rPr>
                <w:sz w:val="24"/>
                <w:szCs w:val="24"/>
              </w:rPr>
              <w:t>культур и религий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rPr>
                <w:sz w:val="24"/>
                <w:szCs w:val="24"/>
              </w:rPr>
            </w:pPr>
            <w:r w:rsidRPr="00444B82">
              <w:rPr>
                <w:color w:val="000000"/>
                <w:sz w:val="24"/>
                <w:szCs w:val="24"/>
              </w:rPr>
              <w:t>оптимизация работы по предупреждению и профилактике правонарушений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44B82" w:rsidRDefault="00435C62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4B82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77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 w:rsidRPr="00EE777B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5C62" w:rsidRPr="00EE777B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5C62" w:rsidRPr="00866BFD" w:rsidRDefault="00435C62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444B82" w:rsidRPr="00866BFD" w:rsidTr="00444B82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435C62" w:rsidRDefault="00444B82" w:rsidP="00435C62">
            <w:pPr>
              <w:shd w:val="clear" w:color="auto" w:fill="FFFFFF" w:themeFill="background1"/>
              <w:jc w:val="center"/>
              <w:rPr>
                <w:color w:val="22272F"/>
                <w:sz w:val="24"/>
                <w:szCs w:val="24"/>
              </w:rPr>
            </w:pPr>
            <w:r w:rsidRPr="00435C62">
              <w:rPr>
                <w:sz w:val="24"/>
                <w:szCs w:val="24"/>
              </w:rPr>
              <w:t xml:space="preserve">Комплекс процессных мероприятий «Развитие системы </w:t>
            </w:r>
            <w:proofErr w:type="spellStart"/>
            <w:r w:rsidRPr="00435C62">
              <w:rPr>
                <w:sz w:val="24"/>
                <w:szCs w:val="24"/>
              </w:rPr>
              <w:t>градорегулирования</w:t>
            </w:r>
            <w:proofErr w:type="spellEnd"/>
            <w:r w:rsidRPr="00435C62">
              <w:rPr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435C62">
              <w:rPr>
                <w:sz w:val="24"/>
                <w:szCs w:val="24"/>
              </w:rPr>
              <w:t>Краснокоммунарский</w:t>
            </w:r>
            <w:proofErr w:type="spellEnd"/>
            <w:r w:rsidR="00435C62">
              <w:rPr>
                <w:sz w:val="24"/>
                <w:szCs w:val="24"/>
              </w:rPr>
              <w:t xml:space="preserve"> поссовет</w:t>
            </w:r>
            <w:r w:rsidRPr="00435C62">
              <w:rPr>
                <w:sz w:val="24"/>
                <w:szCs w:val="24"/>
              </w:rPr>
              <w:t xml:space="preserve"> </w:t>
            </w:r>
            <w:proofErr w:type="spellStart"/>
            <w:r w:rsidRPr="00435C62">
              <w:rPr>
                <w:sz w:val="24"/>
                <w:szCs w:val="24"/>
              </w:rPr>
              <w:t>Сакмарского</w:t>
            </w:r>
            <w:proofErr w:type="spellEnd"/>
            <w:r w:rsidRPr="00435C62">
              <w:rPr>
                <w:sz w:val="24"/>
                <w:szCs w:val="24"/>
              </w:rPr>
              <w:t xml:space="preserve"> района Оренбургской области»</w:t>
            </w:r>
          </w:p>
        </w:tc>
      </w:tr>
      <w:tr w:rsidR="00444B82" w:rsidRPr="00435C62" w:rsidTr="00444B82">
        <w:trPr>
          <w:gridAfter w:val="12"/>
          <w:wAfter w:w="8568" w:type="dxa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B82" w:rsidRPr="00435C62" w:rsidRDefault="00444B82" w:rsidP="000C44C1">
            <w:pPr>
              <w:ind w:firstLine="720"/>
              <w:jc w:val="both"/>
              <w:rPr>
                <w:b/>
                <w:color w:val="22272F"/>
                <w:sz w:val="24"/>
                <w:szCs w:val="24"/>
              </w:rPr>
            </w:pPr>
            <w:r w:rsidRPr="00435C62">
              <w:rPr>
                <w:color w:val="000000" w:themeColor="text1"/>
                <w:sz w:val="24"/>
                <w:szCs w:val="24"/>
              </w:rPr>
              <w:t xml:space="preserve">Задача: </w:t>
            </w:r>
            <w:r w:rsidRPr="00435C62">
              <w:rPr>
                <w:sz w:val="24"/>
                <w:szCs w:val="24"/>
              </w:rPr>
              <w:t>обеспечение документами территориального планирования и градостроительного зонирования (генеральный план, правила землепользования и застройки) с учетом внесенных изменений и привидение в соответствие действующего законодательства;</w:t>
            </w:r>
            <w:r w:rsidRPr="00435C62">
              <w:rPr>
                <w:b/>
                <w:color w:val="22272F"/>
                <w:sz w:val="24"/>
                <w:szCs w:val="24"/>
              </w:rPr>
              <w:t xml:space="preserve"> </w:t>
            </w:r>
          </w:p>
        </w:tc>
      </w:tr>
      <w:tr w:rsidR="00435C62" w:rsidRPr="00435C62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35C62" w:rsidRDefault="00435C62" w:rsidP="0007413F">
            <w:pPr>
              <w:shd w:val="clear" w:color="auto" w:fill="FFFFFF" w:themeFill="background1"/>
              <w:rPr>
                <w:color w:val="22272F"/>
                <w:sz w:val="24"/>
                <w:szCs w:val="24"/>
              </w:rPr>
            </w:pPr>
            <w:r w:rsidRPr="00435C62"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35C62" w:rsidRDefault="00435C62" w:rsidP="000C44C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35C62">
              <w:rPr>
                <w:sz w:val="24"/>
                <w:szCs w:val="24"/>
              </w:rPr>
              <w:t xml:space="preserve">Разработка и принятие нормативно-правовых актов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35C62" w:rsidRDefault="00435C62" w:rsidP="0007413F">
            <w:pPr>
              <w:rPr>
                <w:sz w:val="24"/>
                <w:szCs w:val="24"/>
              </w:rPr>
            </w:pPr>
            <w:r w:rsidRPr="00435C62">
              <w:rPr>
                <w:sz w:val="24"/>
                <w:szCs w:val="24"/>
              </w:rPr>
              <w:t>внесение изменений в генеральные планы, правила землепользования и застройки сельских поселений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35C62" w:rsidRDefault="00435C62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5C62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5C62" w:rsidRPr="00435C62" w:rsidRDefault="00435C62" w:rsidP="0007413F">
            <w:pPr>
              <w:shd w:val="clear" w:color="auto" w:fill="FFFFFF" w:themeFill="background1"/>
              <w:rPr>
                <w:b/>
                <w:color w:val="22272F"/>
                <w:sz w:val="24"/>
                <w:szCs w:val="24"/>
              </w:rPr>
            </w:pPr>
          </w:p>
        </w:tc>
      </w:tr>
      <w:tr w:rsidR="00435C62" w:rsidRPr="00435C62" w:rsidTr="00444B82">
        <w:trPr>
          <w:gridAfter w:val="12"/>
          <w:wAfter w:w="856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35C62" w:rsidRDefault="00435C62" w:rsidP="0007413F">
            <w:pPr>
              <w:shd w:val="clear" w:color="auto" w:fill="FFFFFF" w:themeFill="background1"/>
              <w:rPr>
                <w:color w:val="22272F"/>
                <w:sz w:val="24"/>
                <w:szCs w:val="24"/>
              </w:rPr>
            </w:pPr>
            <w:r w:rsidRPr="00435C62">
              <w:rPr>
                <w:color w:val="22272F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35C62" w:rsidRDefault="00435C62" w:rsidP="000C44C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35C62">
              <w:rPr>
                <w:sz w:val="24"/>
                <w:szCs w:val="24"/>
              </w:rPr>
              <w:t>Внесение сведений в государственный кадастр недвижимости сведений о границах населенных пунктов, границах территориальных зон населенных пунктов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35C62" w:rsidRDefault="00435C62" w:rsidP="0007413F">
            <w:pPr>
              <w:rPr>
                <w:sz w:val="24"/>
                <w:szCs w:val="24"/>
              </w:rPr>
            </w:pPr>
            <w:r w:rsidRPr="00435C62">
              <w:rPr>
                <w:sz w:val="24"/>
                <w:szCs w:val="24"/>
              </w:rPr>
              <w:t>Исполнение законодательства о градостроительной деятельности на  территории  муниципального образования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435C62" w:rsidRDefault="00435C62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5C62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751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sz w:val="24"/>
                <w:szCs w:val="24"/>
              </w:rPr>
            </w:pPr>
            <w:r w:rsidRPr="00B07518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07518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5C62" w:rsidRPr="00B07518" w:rsidRDefault="00435C62" w:rsidP="009208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5C62" w:rsidRPr="00435C62" w:rsidRDefault="00435C62" w:rsidP="0007413F">
            <w:pPr>
              <w:shd w:val="clear" w:color="auto" w:fill="FFFFFF" w:themeFill="background1"/>
              <w:rPr>
                <w:b/>
                <w:color w:val="22272F"/>
                <w:sz w:val="24"/>
                <w:szCs w:val="24"/>
              </w:rPr>
            </w:pPr>
          </w:p>
        </w:tc>
      </w:tr>
    </w:tbl>
    <w:p w:rsidR="006D5FF9" w:rsidRPr="00435C62" w:rsidRDefault="006D5FF9" w:rsidP="006D5FF9">
      <w:pPr>
        <w:ind w:left="8931"/>
        <w:rPr>
          <w:sz w:val="24"/>
          <w:szCs w:val="24"/>
        </w:rPr>
      </w:pPr>
    </w:p>
    <w:p w:rsidR="00AA5D16" w:rsidRPr="00435C62" w:rsidRDefault="00AA5D16">
      <w:pPr>
        <w:rPr>
          <w:sz w:val="24"/>
          <w:szCs w:val="24"/>
        </w:rPr>
      </w:pPr>
    </w:p>
    <w:p w:rsidR="00AA5D16" w:rsidRPr="00435C62" w:rsidRDefault="00AA5D16">
      <w:pPr>
        <w:rPr>
          <w:sz w:val="24"/>
          <w:szCs w:val="24"/>
        </w:rPr>
      </w:pPr>
    </w:p>
    <w:p w:rsidR="00AA5D16" w:rsidRDefault="00AA5D16"/>
    <w:p w:rsidR="00AA5D16" w:rsidRDefault="00AA5D16"/>
    <w:p w:rsidR="00AA5D16" w:rsidRDefault="00AA5D16"/>
    <w:p w:rsidR="00AA5D16" w:rsidRDefault="00AA5D16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1D5906" w:rsidRDefault="001D5906"/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</w:t>
      </w:r>
    </w:p>
    <w:p w:rsidR="00CB1736" w:rsidRDefault="00CB173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435C62" w:rsidRPr="0014302D" w:rsidRDefault="00435C62" w:rsidP="00435C62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«Устойчивое развитие </w:t>
      </w:r>
    </w:p>
    <w:p w:rsidR="00435C62" w:rsidRPr="0014302D" w:rsidRDefault="00435C62" w:rsidP="00435C62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территории </w:t>
      </w:r>
      <w:proofErr w:type="gramStart"/>
      <w:r w:rsidRPr="0014302D">
        <w:rPr>
          <w:sz w:val="28"/>
          <w:szCs w:val="28"/>
        </w:rPr>
        <w:t>муниципального</w:t>
      </w:r>
      <w:proofErr w:type="gramEnd"/>
    </w:p>
    <w:p w:rsidR="00435C62" w:rsidRDefault="00435C62" w:rsidP="00435C62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</w:t>
      </w:r>
    </w:p>
    <w:p w:rsidR="00435C62" w:rsidRDefault="00435C62" w:rsidP="00435C62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поссовет</w:t>
      </w:r>
      <w:r w:rsidRPr="0014302D">
        <w:rPr>
          <w:sz w:val="28"/>
          <w:szCs w:val="28"/>
        </w:rPr>
        <w:t xml:space="preserve"> </w:t>
      </w:r>
      <w:proofErr w:type="spellStart"/>
      <w:r w:rsidRPr="0014302D">
        <w:rPr>
          <w:sz w:val="28"/>
          <w:szCs w:val="28"/>
        </w:rPr>
        <w:t>Сакмарского</w:t>
      </w:r>
      <w:proofErr w:type="spellEnd"/>
      <w:r w:rsidRPr="0014302D">
        <w:rPr>
          <w:sz w:val="28"/>
          <w:szCs w:val="28"/>
        </w:rPr>
        <w:t xml:space="preserve"> района </w:t>
      </w:r>
    </w:p>
    <w:p w:rsidR="00435C62" w:rsidRPr="0014302D" w:rsidRDefault="00435C62" w:rsidP="00435C62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>Оренбургской области»</w:t>
      </w:r>
    </w:p>
    <w:p w:rsidR="001D5906" w:rsidRPr="00435C62" w:rsidRDefault="001D5906" w:rsidP="00435C62">
      <w:pPr>
        <w:rPr>
          <w:sz w:val="28"/>
          <w:szCs w:val="28"/>
        </w:rPr>
      </w:pPr>
    </w:p>
    <w:p w:rsidR="00D75F4E" w:rsidRPr="00435C62" w:rsidRDefault="001D5906" w:rsidP="00435C6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 w:rsidR="00435C6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1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2436"/>
        <w:gridCol w:w="1785"/>
        <w:gridCol w:w="600"/>
        <w:gridCol w:w="1317"/>
        <w:gridCol w:w="865"/>
        <w:gridCol w:w="865"/>
        <w:gridCol w:w="865"/>
        <w:gridCol w:w="865"/>
        <w:gridCol w:w="866"/>
        <w:gridCol w:w="865"/>
        <w:gridCol w:w="865"/>
        <w:gridCol w:w="865"/>
        <w:gridCol w:w="866"/>
        <w:gridCol w:w="864"/>
      </w:tblGrid>
      <w:tr w:rsidR="00435C62" w:rsidRPr="000629D4" w:rsidTr="009208A9">
        <w:trPr>
          <w:trHeight w:val="240"/>
        </w:trPr>
        <w:tc>
          <w:tcPr>
            <w:tcW w:w="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 xml:space="preserve">№ </w:t>
            </w:r>
            <w:proofErr w:type="gramStart"/>
            <w:r w:rsidRPr="000629D4">
              <w:rPr>
                <w:sz w:val="24"/>
                <w:szCs w:val="24"/>
              </w:rPr>
              <w:t>п</w:t>
            </w:r>
            <w:proofErr w:type="gramEnd"/>
            <w:r w:rsidRPr="000629D4">
              <w:rPr>
                <w:sz w:val="24"/>
                <w:szCs w:val="24"/>
              </w:rPr>
              <w:t>/п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Код бюджетной квалификации</w:t>
            </w:r>
          </w:p>
        </w:tc>
        <w:tc>
          <w:tcPr>
            <w:tcW w:w="77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435C62" w:rsidRPr="000629D4" w:rsidTr="009208A9">
        <w:tc>
          <w:tcPr>
            <w:tcW w:w="3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  <w:vAlign w:val="center"/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ГРБС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ЦСР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2028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2030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</w:t>
            </w: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</w:tr>
      <w:tr w:rsidR="00435C62" w:rsidRPr="000629D4" w:rsidTr="009208A9"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10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11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12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14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15</w:t>
            </w:r>
          </w:p>
        </w:tc>
      </w:tr>
      <w:tr w:rsidR="00435C62" w:rsidRPr="000629D4" w:rsidTr="009208A9"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</w:tr>
      <w:tr w:rsidR="00435C62" w:rsidRPr="000629D4" w:rsidTr="009208A9">
        <w:trPr>
          <w:trHeight w:val="349"/>
        </w:trPr>
        <w:tc>
          <w:tcPr>
            <w:tcW w:w="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629D4" w:rsidRDefault="00435C62" w:rsidP="00CB1736">
            <w:pPr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1.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1D5906" w:rsidRDefault="00435C62" w:rsidP="009208A9">
            <w:pPr>
              <w:contextualSpacing/>
              <w:jc w:val="center"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>Муниципальная программа «Устойчивое развитие</w:t>
            </w:r>
          </w:p>
          <w:p w:rsidR="00435C62" w:rsidRPr="001D5906" w:rsidRDefault="00435C62" w:rsidP="009208A9">
            <w:pPr>
              <w:contextualSpacing/>
              <w:jc w:val="center"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территории </w:t>
            </w:r>
            <w:proofErr w:type="gramStart"/>
            <w:r w:rsidRPr="001D5906">
              <w:rPr>
                <w:sz w:val="24"/>
                <w:szCs w:val="24"/>
              </w:rPr>
              <w:t>муниципального</w:t>
            </w:r>
            <w:proofErr w:type="gramEnd"/>
          </w:p>
          <w:p w:rsidR="00435C62" w:rsidRPr="001D5906" w:rsidRDefault="00435C62" w:rsidP="009208A9">
            <w:pPr>
              <w:contextualSpacing/>
              <w:jc w:val="center"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1D5906">
              <w:rPr>
                <w:sz w:val="24"/>
                <w:szCs w:val="24"/>
              </w:rPr>
              <w:t xml:space="preserve"> </w:t>
            </w:r>
            <w:proofErr w:type="spellStart"/>
            <w:r w:rsidRPr="001D5906">
              <w:rPr>
                <w:sz w:val="24"/>
                <w:szCs w:val="24"/>
              </w:rPr>
              <w:t>Сакмарского</w:t>
            </w:r>
            <w:proofErr w:type="spellEnd"/>
          </w:p>
          <w:p w:rsidR="00435C62" w:rsidRPr="001D5906" w:rsidRDefault="00435C62" w:rsidP="009208A9">
            <w:pPr>
              <w:contextualSpacing/>
              <w:jc w:val="center"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района </w:t>
            </w:r>
            <w:proofErr w:type="gramStart"/>
            <w:r w:rsidRPr="001D5906">
              <w:rPr>
                <w:sz w:val="24"/>
                <w:szCs w:val="24"/>
              </w:rPr>
              <w:t>Оренбургской</w:t>
            </w:r>
            <w:proofErr w:type="gramEnd"/>
          </w:p>
          <w:p w:rsidR="00435C62" w:rsidRPr="001D5906" w:rsidRDefault="00435C62" w:rsidP="009208A9">
            <w:pPr>
              <w:contextualSpacing/>
              <w:jc w:val="center"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>области»</w:t>
            </w:r>
          </w:p>
          <w:p w:rsidR="00435C62" w:rsidRPr="001D5906" w:rsidRDefault="00435C62" w:rsidP="001D5906">
            <w:pPr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435C62" w:rsidRPr="000629D4" w:rsidRDefault="00435C62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D6EB9" w:rsidRDefault="00435C62" w:rsidP="00CB1736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435C62" w:rsidRPr="000D6EB9" w:rsidRDefault="00435C62" w:rsidP="000D6EB9">
            <w:r w:rsidRPr="000D6EB9">
              <w:t>42 0 00 00000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D6EB9" w:rsidRDefault="00435C62" w:rsidP="00CB1736">
            <w:pPr>
              <w:suppressAutoHyphens/>
              <w:jc w:val="right"/>
            </w:pPr>
            <w:r w:rsidRPr="000D6EB9">
              <w:t>15601,43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D6EB9" w:rsidRDefault="00435C62" w:rsidP="00CF6790">
            <w:pPr>
              <w:suppressAutoHyphens/>
              <w:jc w:val="center"/>
            </w:pPr>
            <w:r w:rsidRPr="000D6EB9">
              <w:t>15470,15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D6EB9" w:rsidRDefault="00435C62" w:rsidP="00CF6790">
            <w:pPr>
              <w:suppressAutoHyphens/>
              <w:jc w:val="center"/>
            </w:pPr>
            <w:r w:rsidRPr="000D6EB9"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D6EB9" w:rsidRDefault="00435C62">
            <w:r w:rsidRPr="000D6EB9">
              <w:t>14857,32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D6EB9" w:rsidRDefault="00435C62">
            <w:r w:rsidRPr="000D6EB9"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D6EB9" w:rsidRDefault="00435C62">
            <w:r w:rsidRPr="000D6EB9"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D6EB9" w:rsidRDefault="00435C62">
            <w:r w:rsidRPr="000D6EB9"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D6EB9" w:rsidRDefault="00435C62">
            <w:r w:rsidRPr="000D6EB9">
              <w:t>14857,32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D6EB9" w:rsidRDefault="000D6EB9" w:rsidP="00CF6790">
            <w:pPr>
              <w:ind w:left="75"/>
              <w:jc w:val="center"/>
            </w:pPr>
            <w:r w:rsidRPr="000D6EB9">
              <w:t>120215,5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435C62" w:rsidRPr="000629D4" w:rsidRDefault="00435C62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1D46" w:rsidRPr="000629D4" w:rsidTr="009208A9">
        <w:trPr>
          <w:trHeight w:val="963"/>
        </w:trPr>
        <w:tc>
          <w:tcPr>
            <w:tcW w:w="3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629D4" w:rsidRDefault="00E51D46" w:rsidP="00CB1736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1D5906" w:rsidRDefault="00E51D46" w:rsidP="00CB1736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E51D46" w:rsidRDefault="00E51D46" w:rsidP="00435C62">
            <w:pPr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Администрация</w:t>
            </w:r>
          </w:p>
          <w:p w:rsidR="00E51D46" w:rsidRPr="001D5906" w:rsidRDefault="00E51D46" w:rsidP="00435C62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>муниципального</w:t>
            </w:r>
          </w:p>
          <w:p w:rsidR="00E51D46" w:rsidRPr="000629D4" w:rsidRDefault="00E51D46" w:rsidP="00435C62">
            <w:pPr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sz w:val="24"/>
                <w:szCs w:val="24"/>
              </w:rPr>
              <w:t>Краснокоммунар</w:t>
            </w:r>
            <w:r w:rsidR="009208A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0629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CB1736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E51D46" w:rsidRPr="000D6EB9" w:rsidRDefault="00E51D46" w:rsidP="00B95310">
            <w:pPr>
              <w:jc w:val="center"/>
            </w:pPr>
            <w:r w:rsidRPr="000D6EB9">
              <w:t>42 0 00 00000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suppressAutoHyphens/>
              <w:jc w:val="right"/>
            </w:pPr>
            <w:r w:rsidRPr="000D6EB9">
              <w:t>15601,43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suppressAutoHyphens/>
              <w:jc w:val="center"/>
            </w:pPr>
            <w:r w:rsidRPr="000D6EB9">
              <w:t>15470,15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suppressAutoHyphens/>
              <w:jc w:val="center"/>
            </w:pPr>
            <w:r w:rsidRPr="000D6EB9"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r w:rsidRPr="000D6EB9">
              <w:t>14857,32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r w:rsidRPr="000D6EB9"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r w:rsidRPr="000D6EB9"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r w:rsidRPr="000D6EB9"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r w:rsidRPr="000D6EB9">
              <w:t>14857,32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ind w:left="75"/>
              <w:jc w:val="center"/>
            </w:pPr>
            <w:r w:rsidRPr="000D6EB9">
              <w:t>120215,5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629D4" w:rsidRDefault="00E51D46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EB9" w:rsidRPr="000629D4" w:rsidTr="009208A9">
        <w:trPr>
          <w:trHeight w:val="963"/>
        </w:trPr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629D4" w:rsidRDefault="000D6EB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1D5906" w:rsidRDefault="000D6EB9" w:rsidP="009208A9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  <w:r w:rsidRPr="001D5906">
              <w:rPr>
                <w:rFonts w:ascii="Times New Roman" w:hAnsi="Times New Roman" w:cs="Times New Roman"/>
              </w:rPr>
              <w:t>Комплекс процессных мероприятий 1</w:t>
            </w:r>
          </w:p>
          <w:p w:rsidR="000D6EB9" w:rsidRPr="009208A9" w:rsidRDefault="000D6EB9" w:rsidP="009208A9">
            <w:pPr>
              <w:jc w:val="center"/>
              <w:rPr>
                <w:sz w:val="24"/>
                <w:szCs w:val="24"/>
                <w:lang w:eastAsia="ar-SA"/>
              </w:rPr>
            </w:pPr>
            <w:r w:rsidRPr="009208A9">
              <w:rPr>
                <w:sz w:val="24"/>
                <w:szCs w:val="24"/>
              </w:rPr>
              <w:lastRenderedPageBreak/>
              <w:t>«Муниципальное у</w:t>
            </w:r>
            <w:r w:rsidRPr="009208A9">
              <w:rPr>
                <w:sz w:val="24"/>
                <w:szCs w:val="24"/>
                <w:lang w:eastAsia="ar-SA"/>
              </w:rPr>
              <w:t xml:space="preserve">правление  в муниципальном  образовании </w:t>
            </w:r>
            <w:proofErr w:type="spellStart"/>
            <w:r w:rsidR="009208A9" w:rsidRPr="009208A9">
              <w:rPr>
                <w:sz w:val="24"/>
                <w:szCs w:val="24"/>
                <w:lang w:eastAsia="ar-SA"/>
              </w:rPr>
              <w:t>Краснокоммунарски</w:t>
            </w:r>
            <w:r w:rsidRPr="009208A9">
              <w:rPr>
                <w:sz w:val="24"/>
                <w:szCs w:val="24"/>
                <w:lang w:eastAsia="ar-SA"/>
              </w:rPr>
              <w:t>й</w:t>
            </w:r>
            <w:proofErr w:type="spellEnd"/>
            <w:r w:rsidRPr="009208A9">
              <w:rPr>
                <w:sz w:val="24"/>
                <w:szCs w:val="24"/>
                <w:lang w:eastAsia="ar-SA"/>
              </w:rPr>
              <w:t xml:space="preserve"> поссовет</w:t>
            </w:r>
            <w:r w:rsidRPr="009208A9">
              <w:rPr>
                <w:sz w:val="24"/>
                <w:szCs w:val="24"/>
              </w:rPr>
              <w:t>»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0D6EB9" w:rsidRPr="000629D4" w:rsidRDefault="000D6EB9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CB1736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CB1736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42 4 01 00000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5A067F">
            <w:r>
              <w:t>8722,0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5A067F">
            <w:r>
              <w:t>8926,4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5A067F">
            <w:r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Default="000D6EB9">
            <w:r w:rsidRPr="003766A6">
              <w:t>8526,4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Default="000D6EB9">
            <w:r w:rsidRPr="003766A6"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Default="000D6EB9">
            <w:r w:rsidRPr="003766A6"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Default="000D6EB9">
            <w:r w:rsidRPr="003766A6"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Default="000D6EB9">
            <w:r w:rsidRPr="003766A6">
              <w:t>8526,4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9C488A" w:rsidP="00B74CF6">
            <w:pPr>
              <w:ind w:left="75"/>
              <w:jc w:val="center"/>
            </w:pPr>
            <w:r>
              <w:t>68806,8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656941" w:rsidRDefault="000D6EB9" w:rsidP="00B74CF6">
            <w:pPr>
              <w:ind w:left="75"/>
              <w:jc w:val="center"/>
              <w:rPr>
                <w:b/>
                <w:sz w:val="24"/>
                <w:szCs w:val="24"/>
              </w:rPr>
            </w:pPr>
          </w:p>
        </w:tc>
      </w:tr>
      <w:tr w:rsidR="00E51D46" w:rsidRPr="000629D4" w:rsidTr="009208A9">
        <w:trPr>
          <w:trHeight w:val="963"/>
        </w:trPr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629D4" w:rsidRDefault="00E51D46" w:rsidP="00CB1736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629D4" w:rsidRDefault="00E51D46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E51D46" w:rsidRPr="001D5906" w:rsidRDefault="00E51D46" w:rsidP="000D6EB9">
            <w:pPr>
              <w:contextualSpacing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Администрация</w:t>
            </w:r>
            <w:r w:rsidRPr="001D5906">
              <w:rPr>
                <w:sz w:val="24"/>
                <w:szCs w:val="24"/>
              </w:rPr>
              <w:t xml:space="preserve"> </w:t>
            </w:r>
            <w:proofErr w:type="gramStart"/>
            <w:r w:rsidRPr="001D5906">
              <w:rPr>
                <w:sz w:val="24"/>
                <w:szCs w:val="24"/>
              </w:rPr>
              <w:t>муниципального</w:t>
            </w:r>
            <w:proofErr w:type="gramEnd"/>
          </w:p>
          <w:p w:rsidR="00E51D46" w:rsidRPr="000629D4" w:rsidRDefault="00E51D46" w:rsidP="000D6EB9">
            <w:pPr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0629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CB1736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B95310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42 4 01 00000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r>
              <w:t>8722,0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r>
              <w:t>8926,4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r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r w:rsidRPr="003766A6">
              <w:t>8526,4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r w:rsidRPr="003766A6"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r w:rsidRPr="003766A6"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r w:rsidRPr="003766A6"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r w:rsidRPr="003766A6">
              <w:t>8526,4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C488A">
            <w:pPr>
              <w:ind w:left="75"/>
              <w:jc w:val="center"/>
            </w:pPr>
            <w:r>
              <w:t>68</w:t>
            </w:r>
            <w:r w:rsidR="009C488A">
              <w:t>8</w:t>
            </w:r>
            <w:r>
              <w:t>06,8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656941" w:rsidRDefault="00E51D46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EB9" w:rsidRPr="000629D4" w:rsidTr="009208A9">
        <w:trPr>
          <w:trHeight w:val="1271"/>
        </w:trPr>
        <w:tc>
          <w:tcPr>
            <w:tcW w:w="3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629D4" w:rsidRDefault="000D6EB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9208A9" w:rsidRDefault="000D6EB9" w:rsidP="009208A9">
            <w:pPr>
              <w:jc w:val="center"/>
              <w:rPr>
                <w:sz w:val="24"/>
                <w:szCs w:val="24"/>
              </w:rPr>
            </w:pPr>
            <w:r w:rsidRPr="009208A9">
              <w:rPr>
                <w:sz w:val="24"/>
                <w:szCs w:val="24"/>
              </w:rPr>
              <w:t>Комплекс процессных мероприятий 2</w:t>
            </w:r>
          </w:p>
          <w:p w:rsidR="000D6EB9" w:rsidRPr="00EC04B7" w:rsidRDefault="000D6EB9" w:rsidP="009208A9">
            <w:pPr>
              <w:jc w:val="center"/>
            </w:pPr>
            <w:r w:rsidRPr="009208A9">
              <w:rPr>
                <w:rFonts w:eastAsia="Calibri"/>
                <w:sz w:val="24"/>
                <w:szCs w:val="24"/>
              </w:rPr>
              <w:t>« Осуществление первичного воинского учета на территориях, где отсутствуют военные комиссариаты</w:t>
            </w:r>
            <w:r w:rsidRPr="009208A9"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0D6EB9" w:rsidRPr="000629D4" w:rsidRDefault="000D6EB9" w:rsidP="005306FA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5306FA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5306FA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42 4 02 00000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2846D1">
            <w:pPr>
              <w:jc w:val="center"/>
            </w:pPr>
            <w:r>
              <w:t>321,3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2846D1">
            <w:pPr>
              <w:jc w:val="center"/>
            </w:pPr>
            <w:r>
              <w:t>336,2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2846D1">
            <w:pPr>
              <w:jc w:val="center"/>
            </w:pPr>
            <w:r>
              <w:t>348,2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Default="000D6EB9">
            <w:r w:rsidRPr="001F46DA">
              <w:t>348,2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Default="000D6EB9">
            <w:r w:rsidRPr="001F46DA">
              <w:t>348,2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Default="000D6EB9">
            <w:r w:rsidRPr="001F46DA">
              <w:t>348,2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Default="000D6EB9">
            <w:r w:rsidRPr="001F46DA">
              <w:t>348,2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Default="000D6EB9">
            <w:r w:rsidRPr="001F46DA">
              <w:t>348,2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D6EB9" w:rsidRDefault="000D6EB9" w:rsidP="000D6EB9">
            <w:pPr>
              <w:ind w:left="75"/>
            </w:pPr>
            <w:r>
              <w:t>2746,7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6EB9" w:rsidRPr="000629D4" w:rsidRDefault="000D6EB9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1D46" w:rsidRPr="000629D4" w:rsidTr="009208A9">
        <w:trPr>
          <w:trHeight w:val="1496"/>
        </w:trPr>
        <w:tc>
          <w:tcPr>
            <w:tcW w:w="3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CB1736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1D5906" w:rsidRDefault="00E51D46" w:rsidP="00EC04B7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E51D46" w:rsidRPr="001D5906" w:rsidRDefault="00E51D46" w:rsidP="00E51D46">
            <w:pPr>
              <w:contextualSpacing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1D5906">
              <w:rPr>
                <w:sz w:val="24"/>
                <w:szCs w:val="24"/>
              </w:rPr>
              <w:t>муниципального</w:t>
            </w:r>
            <w:proofErr w:type="gramEnd"/>
          </w:p>
          <w:p w:rsidR="00E51D46" w:rsidRPr="000629D4" w:rsidRDefault="00E51D46" w:rsidP="00E51D46">
            <w:pPr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5306FA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5306FA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42 4 02 00000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jc w:val="center"/>
            </w:pPr>
            <w:r>
              <w:t>321,3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jc w:val="center"/>
            </w:pPr>
            <w:r>
              <w:t>336,2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jc w:val="center"/>
            </w:pPr>
            <w:r>
              <w:t>348,2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r w:rsidRPr="001F46DA">
              <w:t>348,2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r w:rsidRPr="001F46DA">
              <w:t>348,2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r w:rsidRPr="001F46DA">
              <w:t>348,2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r w:rsidRPr="001F46DA">
              <w:t>348,2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r w:rsidRPr="001F46DA">
              <w:t>348,2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ind w:left="75"/>
            </w:pPr>
            <w:r>
              <w:t>2746,7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629D4" w:rsidRDefault="00E51D46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1D46" w:rsidRPr="000629D4" w:rsidTr="009208A9">
        <w:trPr>
          <w:trHeight w:val="879"/>
        </w:trPr>
        <w:tc>
          <w:tcPr>
            <w:tcW w:w="3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E51D46" w:rsidRPr="000629D4" w:rsidRDefault="00E51D46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EF32B1">
            <w:pPr>
              <w:jc w:val="center"/>
              <w:rPr>
                <w:rFonts w:eastAsia="Calibri"/>
                <w:sz w:val="24"/>
                <w:szCs w:val="24"/>
              </w:rPr>
            </w:pPr>
            <w:r w:rsidRPr="0086001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омплекс процессных мероприятий 3</w:t>
            </w:r>
            <w:r w:rsidRPr="0086001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Б</w:t>
            </w:r>
            <w:r w:rsidRPr="007E74E3">
              <w:rPr>
                <w:sz w:val="24"/>
                <w:szCs w:val="24"/>
              </w:rPr>
              <w:t>езопа</w:t>
            </w:r>
            <w:r>
              <w:rPr>
                <w:sz w:val="24"/>
                <w:szCs w:val="24"/>
              </w:rPr>
              <w:t>сность</w:t>
            </w:r>
            <w:r w:rsidRPr="007E74E3">
              <w:rPr>
                <w:sz w:val="24"/>
                <w:szCs w:val="24"/>
              </w:rPr>
              <w:t xml:space="preserve"> жизнедеятельности населения, общественного порядка, профилактика экстремизма и терроризма на территории муниципального образования</w:t>
            </w:r>
            <w:r w:rsidR="009208A9">
              <w:rPr>
                <w:sz w:val="24"/>
                <w:szCs w:val="24"/>
              </w:rPr>
              <w:t xml:space="preserve"> </w:t>
            </w:r>
            <w:proofErr w:type="spellStart"/>
            <w:r w:rsidR="009208A9">
              <w:rPr>
                <w:sz w:val="24"/>
                <w:szCs w:val="24"/>
              </w:rPr>
              <w:t>Краснокоммунарский</w:t>
            </w:r>
            <w:proofErr w:type="spellEnd"/>
            <w:r w:rsidR="009208A9">
              <w:rPr>
                <w:sz w:val="24"/>
                <w:szCs w:val="24"/>
              </w:rPr>
              <w:t xml:space="preserve"> поссовет</w:t>
            </w:r>
            <w:r w:rsidRPr="007E74E3">
              <w:rPr>
                <w:sz w:val="24"/>
                <w:szCs w:val="24"/>
              </w:rPr>
              <w:t>»</w:t>
            </w:r>
          </w:p>
          <w:p w:rsidR="00E51D46" w:rsidRPr="007E74E3" w:rsidRDefault="00E51D46" w:rsidP="00EF32B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51D46" w:rsidRPr="000629D4" w:rsidRDefault="00E51D46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E51D46" w:rsidRPr="000629D4" w:rsidRDefault="00E51D46" w:rsidP="005306FA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5306FA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5306FA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42 4 03 00000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5306FA">
            <w:pPr>
              <w:jc w:val="center"/>
            </w:pPr>
            <w: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5306FA">
            <w:pPr>
              <w:jc w:val="center"/>
            </w:pPr>
            <w: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5306FA">
            <w:pPr>
              <w:jc w:val="center"/>
            </w:pPr>
            <w: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E51D46">
            <w:pPr>
              <w:jc w:val="center"/>
            </w:pPr>
            <w:r w:rsidRPr="005742AB">
              <w:t>195,0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E51D46">
            <w:pPr>
              <w:jc w:val="center"/>
            </w:pPr>
            <w:r w:rsidRPr="005742AB"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E51D46">
            <w:pPr>
              <w:jc w:val="center"/>
            </w:pPr>
            <w:r w:rsidRPr="005742AB"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E51D46">
            <w:pPr>
              <w:jc w:val="center"/>
            </w:pPr>
            <w:r w:rsidRPr="005742AB"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E51D46">
            <w:pPr>
              <w:jc w:val="center"/>
            </w:pPr>
            <w:r w:rsidRPr="005742AB">
              <w:t>195,0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5306FA">
            <w:pPr>
              <w:ind w:left="75"/>
              <w:jc w:val="center"/>
            </w:pPr>
            <w:r>
              <w:t>1560,0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629D4" w:rsidRDefault="00E51D46" w:rsidP="005306F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E51D46" w:rsidRPr="000629D4" w:rsidTr="009208A9">
        <w:trPr>
          <w:trHeight w:val="4294"/>
        </w:trPr>
        <w:tc>
          <w:tcPr>
            <w:tcW w:w="3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E51D46" w:rsidRDefault="00E51D46" w:rsidP="00CB1736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860014" w:rsidRDefault="00E51D46" w:rsidP="00EF3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E51D46" w:rsidRPr="001D5906" w:rsidRDefault="00E51D46" w:rsidP="00E51D46">
            <w:pPr>
              <w:contextualSpacing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Администрация</w:t>
            </w:r>
            <w:r w:rsidRPr="001D5906">
              <w:rPr>
                <w:sz w:val="24"/>
                <w:szCs w:val="24"/>
              </w:rPr>
              <w:t xml:space="preserve"> </w:t>
            </w:r>
            <w:proofErr w:type="gramStart"/>
            <w:r w:rsidRPr="001D5906">
              <w:rPr>
                <w:sz w:val="24"/>
                <w:szCs w:val="24"/>
              </w:rPr>
              <w:t>муниципального</w:t>
            </w:r>
            <w:proofErr w:type="gramEnd"/>
          </w:p>
          <w:p w:rsidR="00E51D46" w:rsidRPr="000629D4" w:rsidRDefault="00E51D46" w:rsidP="009208A9">
            <w:pPr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0629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5306FA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5306FA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42 4 03 00000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jc w:val="center"/>
            </w:pPr>
            <w: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jc w:val="center"/>
            </w:pPr>
            <w: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jc w:val="center"/>
            </w:pPr>
            <w: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pPr>
              <w:jc w:val="center"/>
            </w:pPr>
            <w:r w:rsidRPr="005742AB">
              <w:t>195,0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pPr>
              <w:jc w:val="center"/>
            </w:pPr>
            <w:r w:rsidRPr="005742AB"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pPr>
              <w:jc w:val="center"/>
            </w:pPr>
            <w:r w:rsidRPr="005742AB"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pPr>
              <w:jc w:val="center"/>
            </w:pPr>
            <w:r w:rsidRPr="005742AB"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Default="00E51D46" w:rsidP="009208A9">
            <w:pPr>
              <w:jc w:val="center"/>
            </w:pPr>
            <w:r w:rsidRPr="005742AB">
              <w:t>195,0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D6EB9" w:rsidRDefault="00E51D46" w:rsidP="009208A9">
            <w:pPr>
              <w:ind w:left="75"/>
              <w:jc w:val="center"/>
            </w:pPr>
            <w:r>
              <w:t>1560,0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51D46" w:rsidRPr="000629D4" w:rsidRDefault="00E51D46" w:rsidP="005306F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9208A9" w:rsidRPr="000629D4" w:rsidTr="009208A9">
        <w:trPr>
          <w:trHeight w:val="1608"/>
        </w:trPr>
        <w:tc>
          <w:tcPr>
            <w:tcW w:w="394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9208A9" w:rsidRDefault="009208A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36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Pr="009208A9" w:rsidRDefault="009208A9" w:rsidP="009208A9">
            <w:pPr>
              <w:jc w:val="center"/>
              <w:rPr>
                <w:sz w:val="24"/>
                <w:szCs w:val="24"/>
              </w:rPr>
            </w:pPr>
            <w:r w:rsidRPr="009208A9">
              <w:rPr>
                <w:sz w:val="24"/>
                <w:szCs w:val="24"/>
              </w:rPr>
              <w:t xml:space="preserve">Комплекс процессных мероприятий 4 «Жилищно-коммунальное хозяйство и благоустройство территории   муниципального образования </w:t>
            </w:r>
            <w:proofErr w:type="spellStart"/>
            <w:r w:rsidRPr="009208A9">
              <w:rPr>
                <w:sz w:val="24"/>
                <w:szCs w:val="24"/>
              </w:rPr>
              <w:t>Краснокоммунарский</w:t>
            </w:r>
            <w:proofErr w:type="spellEnd"/>
            <w:r w:rsidRPr="009208A9">
              <w:rPr>
                <w:sz w:val="24"/>
                <w:szCs w:val="24"/>
              </w:rPr>
              <w:t xml:space="preserve"> поссовет на 2023-2030 годы»</w:t>
            </w:r>
          </w:p>
          <w:p w:rsidR="009208A9" w:rsidRPr="00860014" w:rsidRDefault="009208A9" w:rsidP="00EF3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9208A9" w:rsidRPr="000629D4" w:rsidRDefault="009208A9" w:rsidP="005306FA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Pr="000D6EB9" w:rsidRDefault="009208A9" w:rsidP="005306FA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Pr="000D6EB9" w:rsidRDefault="009208A9" w:rsidP="005306FA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42 4 04 00000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Pr="000D6EB9" w:rsidRDefault="009208A9" w:rsidP="005306FA">
            <w:pPr>
              <w:jc w:val="center"/>
            </w:pPr>
            <w: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650D9E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650D9E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650D9E">
              <w:t>2800,0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650D9E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650D9E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650D9E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650D9E">
              <w:t>2800,0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Pr="000D6EB9" w:rsidRDefault="009208A9" w:rsidP="005306FA">
            <w:pPr>
              <w:ind w:left="75"/>
              <w:jc w:val="center"/>
            </w:pPr>
            <w:r>
              <w:t>22400,0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Pr="000629D4" w:rsidRDefault="009208A9" w:rsidP="005306F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208A9" w:rsidRPr="000629D4" w:rsidTr="009208A9">
        <w:trPr>
          <w:trHeight w:val="1982"/>
        </w:trPr>
        <w:tc>
          <w:tcPr>
            <w:tcW w:w="3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9208A9" w:rsidRDefault="009208A9" w:rsidP="00CB1736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Pr="001D5906" w:rsidRDefault="009208A9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9208A9" w:rsidRPr="001D5906" w:rsidRDefault="009208A9" w:rsidP="00B1674F">
            <w:pPr>
              <w:contextualSpacing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1D5906">
              <w:rPr>
                <w:sz w:val="24"/>
                <w:szCs w:val="24"/>
              </w:rPr>
              <w:t>муниципального</w:t>
            </w:r>
            <w:proofErr w:type="gramEnd"/>
          </w:p>
          <w:p w:rsidR="009208A9" w:rsidRPr="000629D4" w:rsidRDefault="009208A9" w:rsidP="00B1674F">
            <w:pPr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Pr="000D6EB9" w:rsidRDefault="009208A9" w:rsidP="005306FA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Pr="000D6EB9" w:rsidRDefault="009208A9" w:rsidP="005306FA">
            <w:pPr>
              <w:jc w:val="center"/>
            </w:pPr>
            <w:r w:rsidRPr="000D6EB9">
              <w:t>42 4 04 00000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5646E0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5646E0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5646E0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5646E0">
              <w:t>2800,0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5646E0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5646E0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5646E0"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>
            <w:r w:rsidRPr="005646E0">
              <w:t>2800,0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Pr="000D6EB9" w:rsidRDefault="009208A9" w:rsidP="005306FA">
            <w:pPr>
              <w:jc w:val="center"/>
            </w:pPr>
            <w:r>
              <w:t>22400,0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08A9" w:rsidRDefault="009208A9" w:rsidP="005306FA"/>
        </w:tc>
      </w:tr>
      <w:tr w:rsidR="00E32B33" w:rsidRPr="000629D4" w:rsidTr="009208A9">
        <w:trPr>
          <w:trHeight w:val="963"/>
        </w:trPr>
        <w:tc>
          <w:tcPr>
            <w:tcW w:w="3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629D4" w:rsidRDefault="00E32B33" w:rsidP="003C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9208A9" w:rsidRDefault="00E32B33" w:rsidP="009208A9">
            <w:pPr>
              <w:jc w:val="center"/>
              <w:rPr>
                <w:sz w:val="24"/>
                <w:szCs w:val="24"/>
              </w:rPr>
            </w:pPr>
            <w:r w:rsidRPr="009208A9">
              <w:rPr>
                <w:sz w:val="24"/>
                <w:szCs w:val="24"/>
              </w:rPr>
              <w:t>Комплекс процессных мероприятий 5</w:t>
            </w:r>
          </w:p>
          <w:p w:rsidR="00E32B33" w:rsidRPr="009208A9" w:rsidRDefault="00E32B33" w:rsidP="009208A9">
            <w:pPr>
              <w:jc w:val="center"/>
              <w:rPr>
                <w:sz w:val="24"/>
                <w:szCs w:val="24"/>
              </w:rPr>
            </w:pPr>
            <w:r w:rsidRPr="009208A9">
              <w:rPr>
                <w:sz w:val="24"/>
                <w:szCs w:val="24"/>
              </w:rPr>
              <w:t xml:space="preserve">«Развитие  сфер культуры и спорта   муниципального образования </w:t>
            </w:r>
            <w:proofErr w:type="spellStart"/>
            <w:r w:rsidRPr="009208A9">
              <w:rPr>
                <w:sz w:val="24"/>
                <w:szCs w:val="24"/>
              </w:rPr>
              <w:t>Краснокоммунарский</w:t>
            </w:r>
            <w:proofErr w:type="spellEnd"/>
            <w:r w:rsidRPr="009208A9">
              <w:rPr>
                <w:sz w:val="24"/>
                <w:szCs w:val="24"/>
              </w:rPr>
              <w:t xml:space="preserve"> поссовет»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E32B33" w:rsidRPr="000629D4" w:rsidRDefault="00E32B33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CB1736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CB1736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42 4 05 00000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2846D1">
            <w:pPr>
              <w:jc w:val="center"/>
            </w:pPr>
            <w:r>
              <w:t>3487,23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2846D1">
            <w:pPr>
              <w:jc w:val="center"/>
            </w:pPr>
            <w:r>
              <w:t>3136,65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2846D1">
            <w:pPr>
              <w:jc w:val="center"/>
            </w:pPr>
            <w:r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4A2285">
              <w:t>2911,82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4A2285"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4A2285"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4A2285"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4A2285">
              <w:t>2911,82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2846D1">
            <w:pPr>
              <w:ind w:left="75"/>
              <w:jc w:val="center"/>
            </w:pPr>
            <w:r>
              <w:t>24094,8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B33" w:rsidRPr="000629D4" w:rsidRDefault="00E32B3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E32B33" w:rsidRPr="000629D4" w:rsidTr="009208A9">
        <w:trPr>
          <w:trHeight w:val="963"/>
        </w:trPr>
        <w:tc>
          <w:tcPr>
            <w:tcW w:w="3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629D4" w:rsidRDefault="00E32B33" w:rsidP="00CB1736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9208A9" w:rsidRDefault="00E32B33" w:rsidP="00920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E32B33" w:rsidRPr="001D5906" w:rsidRDefault="00E32B33" w:rsidP="00E32B33">
            <w:pPr>
              <w:contextualSpacing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1D5906">
              <w:rPr>
                <w:sz w:val="24"/>
                <w:szCs w:val="24"/>
              </w:rPr>
              <w:t>муниципального</w:t>
            </w:r>
            <w:proofErr w:type="gramEnd"/>
          </w:p>
          <w:p w:rsidR="00E32B33" w:rsidRPr="000629D4" w:rsidRDefault="00E32B33" w:rsidP="00E32B33">
            <w:pPr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CB1736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B95310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42 4 05 00000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5F1A3F">
            <w:pPr>
              <w:jc w:val="center"/>
            </w:pPr>
            <w:r>
              <w:t>3487,23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5F1A3F">
            <w:pPr>
              <w:jc w:val="center"/>
            </w:pPr>
            <w:r>
              <w:t>3136,65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5F1A3F">
            <w:pPr>
              <w:jc w:val="center"/>
            </w:pPr>
            <w:r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4A2285">
              <w:t>2911,82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4A2285"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4A2285"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4A2285"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4A2285">
              <w:t>2911,82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88221A">
            <w:pPr>
              <w:ind w:left="75"/>
              <w:jc w:val="center"/>
            </w:pPr>
            <w:r>
              <w:t>24094,</w:t>
            </w: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B33" w:rsidRPr="000629D4" w:rsidRDefault="00E32B3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E32B33" w:rsidRPr="000629D4" w:rsidTr="009208A9">
        <w:trPr>
          <w:trHeight w:val="276"/>
        </w:trPr>
        <w:tc>
          <w:tcPr>
            <w:tcW w:w="3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E32B33" w:rsidRDefault="00E32B33" w:rsidP="00CD4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9208A9" w:rsidRDefault="00E32B33" w:rsidP="009208A9">
            <w:pPr>
              <w:jc w:val="center"/>
              <w:rPr>
                <w:sz w:val="24"/>
                <w:szCs w:val="24"/>
              </w:rPr>
            </w:pPr>
            <w:r w:rsidRPr="009208A9">
              <w:rPr>
                <w:sz w:val="24"/>
                <w:szCs w:val="24"/>
              </w:rPr>
              <w:t>Комплекс процессных мероприятий 6</w:t>
            </w:r>
          </w:p>
          <w:p w:rsidR="00E32B33" w:rsidRPr="001D5906" w:rsidRDefault="00E32B33" w:rsidP="00E32B33">
            <w:pPr>
              <w:contextualSpacing/>
              <w:rPr>
                <w:sz w:val="24"/>
                <w:szCs w:val="24"/>
              </w:rPr>
            </w:pPr>
            <w:r w:rsidRPr="009208A9">
              <w:rPr>
                <w:sz w:val="24"/>
                <w:szCs w:val="24"/>
              </w:rPr>
              <w:t xml:space="preserve">«Развитие системы </w:t>
            </w:r>
            <w:proofErr w:type="spellStart"/>
            <w:r w:rsidRPr="009208A9">
              <w:rPr>
                <w:sz w:val="24"/>
                <w:szCs w:val="24"/>
              </w:rPr>
              <w:t>градорегулирования</w:t>
            </w:r>
            <w:proofErr w:type="spellEnd"/>
            <w:r w:rsidRPr="009208A9">
              <w:rPr>
                <w:sz w:val="24"/>
                <w:szCs w:val="24"/>
              </w:rPr>
              <w:t xml:space="preserve"> </w:t>
            </w:r>
            <w:proofErr w:type="gramStart"/>
            <w:r w:rsidRPr="001D5906">
              <w:rPr>
                <w:sz w:val="24"/>
                <w:szCs w:val="24"/>
              </w:rPr>
              <w:t>муниципального</w:t>
            </w:r>
            <w:proofErr w:type="gramEnd"/>
          </w:p>
          <w:p w:rsidR="00E32B33" w:rsidRPr="009208A9" w:rsidRDefault="00E32B33" w:rsidP="00E32B33">
            <w:pPr>
              <w:jc w:val="center"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9208A9">
              <w:rPr>
                <w:sz w:val="24"/>
                <w:szCs w:val="24"/>
              </w:rPr>
              <w:t xml:space="preserve"> </w:t>
            </w:r>
            <w:proofErr w:type="spellStart"/>
            <w:r w:rsidRPr="009208A9">
              <w:rPr>
                <w:sz w:val="24"/>
                <w:szCs w:val="24"/>
              </w:rPr>
              <w:t>Сакмарско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E32B33" w:rsidRPr="000629D4" w:rsidRDefault="00E32B33" w:rsidP="00CD4241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CD4241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CD4241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42 4 06 00000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CD4241">
            <w:pPr>
              <w:jc w:val="center"/>
            </w:pPr>
            <w:r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CC19B3"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CC19B3"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CC19B3">
              <w:t>75,9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CC19B3"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CC19B3"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CC19B3"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>
            <w:r w:rsidRPr="00CC19B3">
              <w:t>75,9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CD4241">
            <w:pPr>
              <w:ind w:left="75"/>
              <w:jc w:val="center"/>
            </w:pPr>
            <w:r>
              <w:t>607,2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B33" w:rsidRPr="000629D4" w:rsidRDefault="00E32B3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E32B33" w:rsidRPr="000629D4" w:rsidTr="009208A9">
        <w:trPr>
          <w:trHeight w:val="2771"/>
        </w:trPr>
        <w:tc>
          <w:tcPr>
            <w:tcW w:w="3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E32B33" w:rsidRDefault="00E32B33" w:rsidP="00CB1736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E32B33" w:rsidRPr="001D5906" w:rsidRDefault="00E32B33" w:rsidP="00E32B33">
            <w:pPr>
              <w:contextualSpacing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1D5906">
              <w:rPr>
                <w:sz w:val="24"/>
                <w:szCs w:val="24"/>
              </w:rPr>
              <w:t>муниципального</w:t>
            </w:r>
            <w:proofErr w:type="gramEnd"/>
          </w:p>
          <w:p w:rsidR="00E32B33" w:rsidRPr="000629D4" w:rsidRDefault="00E32B33" w:rsidP="00E32B33">
            <w:pPr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CB1736">
            <w:pPr>
              <w:jc w:val="center"/>
            </w:pPr>
            <w:r w:rsidRPr="000D6EB9">
              <w:t>196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CB1736">
            <w:pPr>
              <w:jc w:val="center"/>
              <w:rPr>
                <w:bCs/>
              </w:rPr>
            </w:pPr>
            <w:r w:rsidRPr="000D6EB9">
              <w:rPr>
                <w:bCs/>
              </w:rPr>
              <w:t>42 4 06 00000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5F1A3F">
            <w:pPr>
              <w:jc w:val="center"/>
            </w:pPr>
            <w:r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CC19B3"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CC19B3"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CC19B3">
              <w:t>75,9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CC19B3"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CC19B3"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CC19B3"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Default="00E32B33" w:rsidP="005F1A3F">
            <w:r w:rsidRPr="00CC19B3">
              <w:t>75,9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2B33" w:rsidRPr="000D6EB9" w:rsidRDefault="00E32B33" w:rsidP="005F1A3F">
            <w:pPr>
              <w:ind w:left="75"/>
              <w:jc w:val="center"/>
            </w:pPr>
            <w:r>
              <w:t>607,2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B33" w:rsidRPr="000629D4" w:rsidRDefault="00E32B3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1D5906" w:rsidRDefault="001D5906" w:rsidP="001D5906">
      <w:pPr>
        <w:shd w:val="clear" w:color="auto" w:fill="FFFFFF" w:themeFill="background1"/>
        <w:spacing w:line="259" w:lineRule="auto"/>
        <w:rPr>
          <w:sz w:val="28"/>
          <w:szCs w:val="28"/>
        </w:rPr>
      </w:pPr>
    </w:p>
    <w:p w:rsidR="001D5906" w:rsidRDefault="001D5906" w:rsidP="001D59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5.1</w:t>
      </w:r>
    </w:p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E32B33" w:rsidRPr="0014302D" w:rsidRDefault="00E32B33" w:rsidP="00E32B33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«Устойчивое развитие </w:t>
      </w:r>
    </w:p>
    <w:p w:rsidR="00E32B33" w:rsidRPr="0014302D" w:rsidRDefault="00E32B33" w:rsidP="00E32B33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территории </w:t>
      </w:r>
      <w:proofErr w:type="gramStart"/>
      <w:r w:rsidRPr="0014302D">
        <w:rPr>
          <w:sz w:val="28"/>
          <w:szCs w:val="28"/>
        </w:rPr>
        <w:t>муниципального</w:t>
      </w:r>
      <w:proofErr w:type="gramEnd"/>
    </w:p>
    <w:p w:rsidR="00E32B33" w:rsidRDefault="00E32B33" w:rsidP="00E32B33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</w:t>
      </w:r>
    </w:p>
    <w:p w:rsidR="00E32B33" w:rsidRDefault="00E32B33" w:rsidP="00E32B3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поссовет</w:t>
      </w:r>
      <w:r w:rsidRPr="0014302D">
        <w:rPr>
          <w:sz w:val="28"/>
          <w:szCs w:val="28"/>
        </w:rPr>
        <w:t xml:space="preserve"> </w:t>
      </w:r>
      <w:proofErr w:type="spellStart"/>
      <w:r w:rsidRPr="0014302D">
        <w:rPr>
          <w:sz w:val="28"/>
          <w:szCs w:val="28"/>
        </w:rPr>
        <w:t>Сакмарского</w:t>
      </w:r>
      <w:proofErr w:type="spellEnd"/>
      <w:r w:rsidRPr="0014302D">
        <w:rPr>
          <w:sz w:val="28"/>
          <w:szCs w:val="28"/>
        </w:rPr>
        <w:t xml:space="preserve"> района </w:t>
      </w:r>
    </w:p>
    <w:p w:rsidR="00E32B33" w:rsidRPr="0014302D" w:rsidRDefault="00E32B33" w:rsidP="00E32B33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>Оренбургской области»</w:t>
      </w:r>
    </w:p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1D5906" w:rsidRDefault="001D5906" w:rsidP="001D5906">
      <w:pPr>
        <w:contextualSpacing/>
        <w:jc w:val="right"/>
        <w:rPr>
          <w:sz w:val="28"/>
          <w:szCs w:val="28"/>
        </w:rPr>
      </w:pPr>
    </w:p>
    <w:p w:rsidR="001D5906" w:rsidRDefault="001D5906" w:rsidP="001D5906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за счет средств местного  бюджета и прогнозная оценка привлекаемых на реализацию муниципальной программы средств федерального и областного бюджетов</w:t>
      </w:r>
    </w:p>
    <w:tbl>
      <w:tblPr>
        <w:tblW w:w="15168" w:type="dxa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2694"/>
        <w:gridCol w:w="992"/>
        <w:gridCol w:w="992"/>
        <w:gridCol w:w="992"/>
        <w:gridCol w:w="994"/>
        <w:gridCol w:w="992"/>
        <w:gridCol w:w="849"/>
        <w:gridCol w:w="993"/>
        <w:gridCol w:w="992"/>
        <w:gridCol w:w="1133"/>
      </w:tblGrid>
      <w:tr w:rsidR="001D5906" w:rsidRPr="000629D4" w:rsidTr="007E19BA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sz w:val="24"/>
                <w:szCs w:val="24"/>
              </w:rPr>
            </w:pPr>
            <w:r w:rsidRPr="000629D4">
              <w:rPr>
                <w:rFonts w:eastAsia="Calibri"/>
                <w:sz w:val="24"/>
                <w:szCs w:val="24"/>
              </w:rPr>
              <w:t xml:space="preserve"> </w:t>
            </w:r>
            <w:r w:rsidRPr="000629D4">
              <w:rPr>
                <w:sz w:val="24"/>
                <w:szCs w:val="24"/>
              </w:rPr>
              <w:t xml:space="preserve">№ </w:t>
            </w:r>
            <w:proofErr w:type="gramStart"/>
            <w:r w:rsidRPr="000629D4">
              <w:rPr>
                <w:sz w:val="24"/>
                <w:szCs w:val="24"/>
              </w:rPr>
              <w:t>п</w:t>
            </w:r>
            <w:proofErr w:type="gramEnd"/>
            <w:r w:rsidRPr="000629D4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Наименование муниципальной программы, направления,  структурного элемента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92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BD799D" w:rsidRPr="000629D4" w:rsidTr="007E19BA">
        <w:trPr>
          <w:trHeight w:val="659"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  <w:vAlign w:val="center"/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</w:t>
            </w:r>
          </w:p>
        </w:tc>
      </w:tr>
      <w:tr w:rsidR="00BD799D" w:rsidRPr="000629D4" w:rsidTr="007E19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8</w:t>
            </w:r>
          </w:p>
        </w:tc>
      </w:tr>
      <w:tr w:rsidR="00BD799D" w:rsidRPr="000629D4" w:rsidTr="007E19BA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0629D4" w:rsidRDefault="009C488A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9C488A" w:rsidRPr="00E32B33" w:rsidRDefault="009C488A" w:rsidP="00E32B33">
            <w:pPr>
              <w:contextualSpacing/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Муниципальная программа «Устойчивое развитие</w:t>
            </w:r>
          </w:p>
          <w:p w:rsidR="009C488A" w:rsidRPr="00E32B33" w:rsidRDefault="009C488A" w:rsidP="00E32B33">
            <w:pPr>
              <w:contextualSpacing/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 xml:space="preserve">территории </w:t>
            </w:r>
            <w:proofErr w:type="gramStart"/>
            <w:r w:rsidRPr="00E32B33">
              <w:rPr>
                <w:sz w:val="24"/>
                <w:szCs w:val="24"/>
              </w:rPr>
              <w:t>муниципального</w:t>
            </w:r>
            <w:proofErr w:type="gramEnd"/>
          </w:p>
          <w:p w:rsidR="009C488A" w:rsidRPr="00E32B33" w:rsidRDefault="009C488A" w:rsidP="00E32B33">
            <w:pPr>
              <w:contextualSpacing/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 xml:space="preserve">образования </w:t>
            </w:r>
            <w:proofErr w:type="spellStart"/>
            <w:r w:rsidRPr="00E32B33">
              <w:rPr>
                <w:sz w:val="24"/>
                <w:szCs w:val="24"/>
              </w:rPr>
              <w:t>Краснокоммунарский</w:t>
            </w:r>
            <w:proofErr w:type="spellEnd"/>
            <w:r w:rsidRPr="00E32B33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E32B33">
              <w:rPr>
                <w:sz w:val="24"/>
                <w:szCs w:val="24"/>
              </w:rPr>
              <w:t>Сакмарского</w:t>
            </w:r>
            <w:proofErr w:type="spellEnd"/>
          </w:p>
          <w:p w:rsidR="009C488A" w:rsidRPr="00E32B33" w:rsidRDefault="009C488A" w:rsidP="00E32B33">
            <w:pPr>
              <w:contextualSpacing/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 xml:space="preserve">района </w:t>
            </w:r>
            <w:proofErr w:type="gramStart"/>
            <w:r w:rsidRPr="00E32B33">
              <w:rPr>
                <w:sz w:val="24"/>
                <w:szCs w:val="24"/>
              </w:rPr>
              <w:t>Оренбургской</w:t>
            </w:r>
            <w:proofErr w:type="gramEnd"/>
          </w:p>
          <w:p w:rsidR="009C488A" w:rsidRPr="00E32B33" w:rsidRDefault="009C488A" w:rsidP="00E32B33">
            <w:pPr>
              <w:contextualSpacing/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области»</w:t>
            </w:r>
          </w:p>
          <w:p w:rsidR="009C488A" w:rsidRPr="00E32B33" w:rsidRDefault="009C488A" w:rsidP="001D590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CB1736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96B47">
            <w:pPr>
              <w:suppressAutoHyphens/>
              <w:jc w:val="center"/>
            </w:pPr>
            <w:r>
              <w:t>15601,43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96B47">
            <w:pPr>
              <w:suppressAutoHyphens/>
              <w:jc w:val="center"/>
            </w:pPr>
            <w:r>
              <w:t>15470,15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96B47">
            <w:pPr>
              <w:suppressAutoHyphens/>
              <w:jc w:val="center"/>
            </w:pPr>
            <w:r>
              <w:t>14857,32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BB678C">
              <w:t>14857,32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BB678C">
              <w:t>14857,32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BB678C">
              <w:t>14857,32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BB678C">
              <w:t>14857,32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BB678C">
              <w:t>14857,32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96B47">
            <w:pPr>
              <w:ind w:left="75"/>
              <w:jc w:val="center"/>
            </w:pPr>
            <w:r>
              <w:t>120215,5</w:t>
            </w:r>
          </w:p>
        </w:tc>
      </w:tr>
      <w:tr w:rsidR="00BD799D" w:rsidRPr="000629D4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0629D4" w:rsidRDefault="009C488A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9C488A" w:rsidRPr="00E32B33" w:rsidRDefault="009C488A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CB1736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C030F">
            <w:pPr>
              <w:jc w:val="center"/>
            </w:pPr>
            <w:r>
              <w:t>321,3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C030F">
            <w:pPr>
              <w:jc w:val="center"/>
            </w:pPr>
            <w:r>
              <w:t>336,2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C030F">
            <w:pPr>
              <w:jc w:val="center"/>
            </w:pPr>
            <w:r>
              <w:t>348,2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355B93">
              <w:t>348,2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355B93">
              <w:t>348,2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355B93">
              <w:t>348,2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355B93">
              <w:t>348,2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355B93">
              <w:t>348,2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C030F">
            <w:pPr>
              <w:jc w:val="center"/>
            </w:pPr>
            <w:r>
              <w:t>2746,7</w:t>
            </w:r>
          </w:p>
        </w:tc>
      </w:tr>
      <w:tr w:rsidR="00BD799D" w:rsidRPr="000629D4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1D5906" w:rsidRPr="00E32B33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</w:tr>
      <w:tr w:rsidR="00BD799D" w:rsidRPr="000629D4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0629D4" w:rsidRDefault="009C488A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9C488A" w:rsidRPr="00E32B33" w:rsidRDefault="009C488A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CB1736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C030F">
            <w:pPr>
              <w:suppressAutoHyphens/>
              <w:jc w:val="center"/>
            </w:pPr>
            <w:r>
              <w:t>15280,13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C030F">
            <w:pPr>
              <w:suppressAutoHyphens/>
              <w:jc w:val="center"/>
            </w:pPr>
            <w:r>
              <w:t>15133,95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C488A" w:rsidP="00DC030F">
            <w:pPr>
              <w:suppressAutoHyphens/>
              <w:jc w:val="center"/>
            </w:pPr>
            <w:r>
              <w:t>14509,12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1422E3">
              <w:t>14509,12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1422E3">
              <w:t>14509,12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1422E3">
              <w:t>14509,12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1422E3">
              <w:t>14509,12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Default="009C488A">
            <w:r w:rsidRPr="001422E3">
              <w:t>14509,12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C488A" w:rsidRPr="00E32B33" w:rsidRDefault="00927F6F" w:rsidP="00DC030F">
            <w:pPr>
              <w:ind w:left="75"/>
              <w:jc w:val="center"/>
            </w:pPr>
            <w:r>
              <w:t>117468,8</w:t>
            </w:r>
          </w:p>
        </w:tc>
      </w:tr>
      <w:tr w:rsidR="00BD799D" w:rsidRPr="000629D4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1D5906" w:rsidRPr="00E32B33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  <w:r w:rsidRPr="00E32B33"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  <w:r w:rsidRPr="00E32B33"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  <w:r w:rsidRPr="00E32B33"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  <w:r w:rsidRPr="00E32B33"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  <w:r w:rsidRPr="00E32B33"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  <w:r w:rsidRPr="00E32B33"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  <w:r w:rsidRPr="00E32B33"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  <w:r w:rsidRPr="00E32B33"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  <w:r w:rsidRPr="00E32B33">
              <w:t>0</w:t>
            </w:r>
          </w:p>
        </w:tc>
      </w:tr>
      <w:tr w:rsidR="00BD799D" w:rsidRPr="007E19BA" w:rsidTr="007E19BA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0629D4" w:rsidRDefault="00927F6F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629D4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E32B33">
              <w:rPr>
                <w:rFonts w:ascii="Times New Roman" w:hAnsi="Times New Roman" w:cs="Times New Roman"/>
              </w:rPr>
              <w:t>Комплекс процессных мероприятий 1</w:t>
            </w:r>
          </w:p>
          <w:p w:rsidR="00927F6F" w:rsidRPr="00E32B33" w:rsidRDefault="00927F6F" w:rsidP="00927F6F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«М</w:t>
            </w:r>
            <w:r w:rsidRPr="00E32B33">
              <w:rPr>
                <w:kern w:val="2"/>
                <w:sz w:val="24"/>
                <w:szCs w:val="24"/>
                <w:lang w:eastAsia="ar-SA"/>
              </w:rPr>
              <w:t xml:space="preserve">униципальное  управление в муниципальном  образовании </w:t>
            </w:r>
            <w:proofErr w:type="spellStart"/>
            <w:r w:rsidRPr="00E32B33">
              <w:rPr>
                <w:sz w:val="24"/>
                <w:szCs w:val="24"/>
              </w:rPr>
              <w:t>Краснокоммунарский</w:t>
            </w:r>
            <w:proofErr w:type="spellEnd"/>
            <w:r w:rsidRPr="00E32B33">
              <w:rPr>
                <w:sz w:val="24"/>
                <w:szCs w:val="24"/>
              </w:rPr>
              <w:t xml:space="preserve"> поссовет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CB1736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7548C9">
            <w:pPr>
              <w:suppressAutoHyphens/>
              <w:jc w:val="center"/>
            </w:pPr>
            <w:r>
              <w:t>8722,0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7548C9">
            <w:pPr>
              <w:suppressAutoHyphens/>
              <w:jc w:val="center"/>
            </w:pPr>
            <w:r>
              <w:t>8926,4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7548C9">
            <w:pPr>
              <w:suppressAutoHyphens/>
              <w:jc w:val="center"/>
            </w:pPr>
            <w:r>
              <w:t>8526,4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0E7F37">
              <w:t>8526,4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0E7F37">
              <w:t>8526,4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0E7F37">
              <w:t>8526,4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0E7F37">
              <w:t>8526,4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0E7F37">
              <w:t>8526,4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7548C9">
            <w:pPr>
              <w:suppressAutoHyphens/>
              <w:jc w:val="center"/>
            </w:pPr>
            <w:r>
              <w:t>68806,8</w:t>
            </w:r>
          </w:p>
        </w:tc>
      </w:tr>
      <w:tr w:rsidR="00BD799D" w:rsidRPr="007E19BA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</w:tr>
      <w:tr w:rsidR="00BD799D" w:rsidRPr="007E19BA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E32B33" w:rsidRDefault="001D5906" w:rsidP="00CB1736">
            <w:pPr>
              <w:jc w:val="right"/>
            </w:pPr>
          </w:p>
        </w:tc>
      </w:tr>
      <w:tr w:rsidR="00BD799D" w:rsidRPr="007E19BA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0629D4" w:rsidRDefault="00927F6F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CB1736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suppressAutoHyphens/>
              <w:jc w:val="center"/>
            </w:pPr>
            <w:r>
              <w:t>8722,0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suppressAutoHyphens/>
              <w:jc w:val="center"/>
            </w:pPr>
            <w:r>
              <w:t>8926,4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suppressAutoHyphens/>
              <w:jc w:val="center"/>
            </w:pPr>
            <w:r>
              <w:t>8526,4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0E7F37">
              <w:t>8526,4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0E7F37">
              <w:t>8526,4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0E7F37">
              <w:t>8526,4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0E7F37">
              <w:t>8526,4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0E7F37">
              <w:t>8526,4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suppressAutoHyphens/>
              <w:jc w:val="center"/>
            </w:pPr>
            <w:r>
              <w:t>68806,8</w:t>
            </w:r>
          </w:p>
        </w:tc>
      </w:tr>
      <w:tr w:rsidR="00BD799D" w:rsidRPr="000629D4" w:rsidTr="005306FA">
        <w:trPr>
          <w:trHeight w:val="411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7E19BA" w:rsidRDefault="00927F6F" w:rsidP="007E1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927F6F" w:rsidRDefault="00927F6F" w:rsidP="00E32B33">
            <w:pPr>
              <w:jc w:val="center"/>
              <w:rPr>
                <w:sz w:val="24"/>
                <w:szCs w:val="24"/>
              </w:rPr>
            </w:pPr>
            <w:r w:rsidRPr="00927F6F">
              <w:rPr>
                <w:sz w:val="24"/>
                <w:szCs w:val="24"/>
              </w:rPr>
              <w:t>Комплекс процессных мероприятий 2</w:t>
            </w:r>
          </w:p>
          <w:p w:rsidR="00927F6F" w:rsidRPr="00927F6F" w:rsidRDefault="00927F6F" w:rsidP="00927F6F">
            <w:pPr>
              <w:jc w:val="center"/>
              <w:rPr>
                <w:sz w:val="24"/>
                <w:szCs w:val="24"/>
              </w:rPr>
            </w:pPr>
            <w:r w:rsidRPr="00927F6F">
              <w:rPr>
                <w:rFonts w:eastAsia="Calibri"/>
                <w:sz w:val="24"/>
                <w:szCs w:val="24"/>
              </w:rPr>
              <w:t>« Осуществление первичного воинского учета на территориях, где отсутствуют военные комиссариаты</w:t>
            </w:r>
            <w:r w:rsidRPr="00927F6F"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927F6F" w:rsidRDefault="00927F6F" w:rsidP="00E32B33">
            <w:pPr>
              <w:jc w:val="center"/>
              <w:rPr>
                <w:sz w:val="24"/>
                <w:szCs w:val="24"/>
              </w:rPr>
            </w:pPr>
            <w:r w:rsidRPr="00927F6F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jc w:val="center"/>
            </w:pPr>
            <w:r>
              <w:t>321,3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jc w:val="center"/>
            </w:pPr>
            <w:r>
              <w:t>336,2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jc w:val="center"/>
            </w:pPr>
            <w:r>
              <w:t>348,2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9B3D64">
              <w:t>348,2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9B3D64">
              <w:t>348,2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9B3D64">
              <w:t>348,2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9B3D64">
              <w:t>348,2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9B3D64">
              <w:t>348,2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jc w:val="center"/>
            </w:pPr>
            <w:r>
              <w:t>2746,7</w:t>
            </w:r>
          </w:p>
        </w:tc>
      </w:tr>
      <w:tr w:rsidR="00BD799D" w:rsidRPr="000629D4" w:rsidTr="005306FA">
        <w:trPr>
          <w:trHeight w:val="449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927F6F" w:rsidRDefault="00927F6F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927F6F" w:rsidRDefault="00927F6F" w:rsidP="00E32B33">
            <w:pPr>
              <w:jc w:val="center"/>
              <w:rPr>
                <w:sz w:val="24"/>
                <w:szCs w:val="24"/>
              </w:rPr>
            </w:pPr>
            <w:r w:rsidRPr="00927F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jc w:val="center"/>
            </w:pPr>
            <w:r>
              <w:t>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jc w:val="center"/>
            </w:pPr>
            <w:r>
              <w:t>336,2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jc w:val="center"/>
            </w:pPr>
            <w:r>
              <w:t>348,2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pPr>
              <w:jc w:val="center"/>
            </w:pPr>
            <w:r w:rsidRPr="009B3D64">
              <w:t>348,2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pPr>
              <w:jc w:val="center"/>
            </w:pPr>
            <w:r w:rsidRPr="009B3D64">
              <w:t>348,2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pPr>
              <w:jc w:val="center"/>
            </w:pPr>
            <w:r w:rsidRPr="009B3D64">
              <w:t>348,2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pPr>
              <w:jc w:val="center"/>
            </w:pPr>
            <w:r w:rsidRPr="009B3D64">
              <w:t>348,2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pPr>
              <w:jc w:val="center"/>
            </w:pPr>
            <w:r w:rsidRPr="009B3D64">
              <w:t>348,2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jc w:val="center"/>
            </w:pPr>
            <w:r>
              <w:t>2746,7</w:t>
            </w:r>
          </w:p>
        </w:tc>
      </w:tr>
      <w:tr w:rsidR="00BD799D" w:rsidRPr="000629D4" w:rsidTr="005306FA">
        <w:trPr>
          <w:trHeight w:val="523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27F6F" w:rsidRDefault="007E19BA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27F6F" w:rsidRDefault="007E19BA" w:rsidP="00E32B33">
            <w:pPr>
              <w:jc w:val="center"/>
              <w:rPr>
                <w:sz w:val="24"/>
                <w:szCs w:val="24"/>
              </w:rPr>
            </w:pPr>
            <w:r w:rsidRPr="00927F6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</w:tr>
      <w:tr w:rsidR="00BD799D" w:rsidRPr="000629D4" w:rsidTr="00927F6F">
        <w:trPr>
          <w:trHeight w:val="595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27F6F" w:rsidRDefault="007E19BA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27F6F" w:rsidRDefault="007E19BA" w:rsidP="00E32B33">
            <w:pPr>
              <w:jc w:val="center"/>
              <w:rPr>
                <w:sz w:val="24"/>
                <w:szCs w:val="24"/>
              </w:rPr>
            </w:pPr>
            <w:r w:rsidRPr="00927F6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B95310"/>
        </w:tc>
      </w:tr>
      <w:tr w:rsidR="00BD799D" w:rsidRPr="000629D4" w:rsidTr="005306FA">
        <w:trPr>
          <w:trHeight w:val="392"/>
        </w:trPr>
        <w:tc>
          <w:tcPr>
            <w:tcW w:w="56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7E1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927F6F" w:rsidRDefault="00927F6F" w:rsidP="00E32B33">
            <w:pPr>
              <w:jc w:val="center"/>
              <w:rPr>
                <w:sz w:val="24"/>
                <w:szCs w:val="24"/>
              </w:rPr>
            </w:pPr>
            <w:r w:rsidRPr="00927F6F">
              <w:rPr>
                <w:sz w:val="24"/>
                <w:szCs w:val="24"/>
              </w:rPr>
              <w:t>Комплекс процессных мероприятий 3</w:t>
            </w:r>
            <w:r>
              <w:rPr>
                <w:sz w:val="24"/>
                <w:szCs w:val="24"/>
              </w:rPr>
              <w:t xml:space="preserve"> </w:t>
            </w:r>
            <w:r w:rsidRPr="00927F6F">
              <w:rPr>
                <w:sz w:val="24"/>
                <w:szCs w:val="24"/>
              </w:rPr>
              <w:t xml:space="preserve">«Обеспечение безопасности жизнедеятельности населения, общественного порядка, профилактика экстремизма и терроризма на территории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927F6F">
              <w:rPr>
                <w:sz w:val="24"/>
                <w:szCs w:val="24"/>
              </w:rPr>
              <w:t>»</w:t>
            </w:r>
          </w:p>
          <w:p w:rsidR="00927F6F" w:rsidRPr="00927F6F" w:rsidRDefault="00927F6F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927F6F" w:rsidRDefault="00927F6F" w:rsidP="00E32B33">
            <w:pPr>
              <w:jc w:val="center"/>
              <w:rPr>
                <w:b/>
                <w:sz w:val="24"/>
                <w:szCs w:val="24"/>
              </w:rPr>
            </w:pPr>
            <w:r w:rsidRPr="00927F6F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jc w:val="center"/>
            </w:pPr>
            <w: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ind w:left="75"/>
              <w:jc w:val="center"/>
            </w:pPr>
            <w:r>
              <w:t>1560,0</w:t>
            </w:r>
          </w:p>
        </w:tc>
      </w:tr>
      <w:tr w:rsidR="00BD799D" w:rsidRPr="000629D4" w:rsidTr="005306FA">
        <w:trPr>
          <w:trHeight w:val="355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27F6F" w:rsidRDefault="007E19BA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27F6F" w:rsidRDefault="007E19BA" w:rsidP="00E32B33">
            <w:pPr>
              <w:jc w:val="center"/>
              <w:rPr>
                <w:b/>
                <w:sz w:val="24"/>
                <w:szCs w:val="24"/>
              </w:rPr>
            </w:pPr>
            <w:r w:rsidRPr="00927F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</w:tr>
      <w:tr w:rsidR="00BD799D" w:rsidRPr="000629D4" w:rsidTr="005306FA">
        <w:trPr>
          <w:trHeight w:val="523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27F6F" w:rsidRDefault="007E19BA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27F6F" w:rsidRDefault="007E19BA" w:rsidP="00E32B33">
            <w:pPr>
              <w:jc w:val="center"/>
              <w:rPr>
                <w:sz w:val="24"/>
                <w:szCs w:val="24"/>
              </w:rPr>
            </w:pPr>
            <w:r w:rsidRPr="00927F6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927F6F">
            <w:pPr>
              <w:jc w:val="center"/>
            </w:pPr>
          </w:p>
        </w:tc>
      </w:tr>
      <w:tr w:rsidR="00BD799D" w:rsidRPr="000629D4" w:rsidTr="00927F6F">
        <w:trPr>
          <w:trHeight w:val="1984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927F6F" w:rsidRDefault="00927F6F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927F6F" w:rsidRDefault="00927F6F" w:rsidP="00E32B33">
            <w:pPr>
              <w:jc w:val="center"/>
              <w:rPr>
                <w:b/>
                <w:sz w:val="24"/>
                <w:szCs w:val="24"/>
              </w:rPr>
            </w:pPr>
            <w:r w:rsidRPr="00927F6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jc w:val="center"/>
            </w:pPr>
            <w: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6617D">
              <w:t>195,0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ind w:left="75"/>
              <w:jc w:val="center"/>
            </w:pPr>
            <w:r>
              <w:t>1560,0</w:t>
            </w:r>
          </w:p>
        </w:tc>
      </w:tr>
      <w:tr w:rsidR="00BD799D" w:rsidRPr="000629D4" w:rsidTr="005306FA">
        <w:trPr>
          <w:trHeight w:val="392"/>
        </w:trPr>
        <w:tc>
          <w:tcPr>
            <w:tcW w:w="56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7E1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Комплекс процессных мероприятий 4</w:t>
            </w:r>
            <w:r>
              <w:rPr>
                <w:sz w:val="24"/>
                <w:szCs w:val="24"/>
              </w:rPr>
              <w:t xml:space="preserve"> </w:t>
            </w:r>
          </w:p>
          <w:p w:rsidR="00927F6F" w:rsidRPr="00E32B33" w:rsidRDefault="00927F6F" w:rsidP="00927F6F">
            <w:pPr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 xml:space="preserve">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E32B33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2023-2030</w:t>
            </w:r>
            <w:r w:rsidRPr="00E32B33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E32B33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306FA">
            <w:pPr>
              <w:jc w:val="center"/>
            </w:pPr>
            <w: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9172E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9172E7">
              <w:t>2800,0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9172E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9172E7">
              <w:t>2800,0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9172E7"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9172E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>
            <w:r w:rsidRPr="009172E7">
              <w:t>2800,0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306FA">
            <w:pPr>
              <w:ind w:left="75"/>
              <w:jc w:val="center"/>
            </w:pPr>
            <w:r>
              <w:t>22400,0</w:t>
            </w:r>
          </w:p>
        </w:tc>
      </w:tr>
      <w:tr w:rsidR="00BD799D" w:rsidRPr="000629D4" w:rsidTr="005306FA">
        <w:trPr>
          <w:trHeight w:val="392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E32B3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E32B33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</w:tr>
      <w:tr w:rsidR="00BD799D" w:rsidRPr="000629D4" w:rsidTr="005306FA">
        <w:trPr>
          <w:trHeight w:val="430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E32B3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E32B33">
            <w:pPr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E32B33" w:rsidRDefault="007E19BA" w:rsidP="005306FA">
            <w:pPr>
              <w:jc w:val="right"/>
            </w:pPr>
          </w:p>
        </w:tc>
      </w:tr>
      <w:tr w:rsidR="00BD799D" w:rsidRPr="000629D4" w:rsidTr="00927F6F">
        <w:trPr>
          <w:trHeight w:val="1809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E32B3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E32B33">
            <w:pPr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jc w:val="center"/>
            </w:pPr>
            <w: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9172E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9172E7">
              <w:t>2800,0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9172E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9172E7">
              <w:t>2800,0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9172E7"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9172E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r w:rsidRPr="009172E7">
              <w:t>2800,0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ind w:left="75"/>
              <w:jc w:val="center"/>
            </w:pPr>
            <w:r>
              <w:t>22400,0</w:t>
            </w:r>
          </w:p>
        </w:tc>
      </w:tr>
      <w:tr w:rsidR="00BD799D" w:rsidRPr="000629D4" w:rsidTr="00BD799D">
        <w:trPr>
          <w:trHeight w:val="545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0629D4" w:rsidRDefault="00927F6F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629D4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E32B33">
            <w:pPr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Комплекс процессных мероприятий 5</w:t>
            </w:r>
          </w:p>
          <w:p w:rsidR="00927F6F" w:rsidRPr="00BD799D" w:rsidRDefault="00927F6F" w:rsidP="00BD799D">
            <w:pPr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 xml:space="preserve"> «Развитие сфер культуры и спорта   муниципального </w:t>
            </w:r>
            <w:r w:rsidRPr="00E32B33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E32B33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E32B33">
            <w:pPr>
              <w:jc w:val="center"/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jc w:val="center"/>
            </w:pPr>
            <w:r>
              <w:t>3487,23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jc w:val="center"/>
            </w:pPr>
            <w:r>
              <w:t>3136,65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jc w:val="center"/>
            </w:pPr>
            <w:r>
              <w:t>2911,82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06AD6">
              <w:t>2911,82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06AD6">
              <w:t>2911,82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06AD6">
              <w:t>2911,82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06AD6">
              <w:t>2911,82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927F6F">
            <w:pPr>
              <w:jc w:val="center"/>
            </w:pPr>
            <w:r w:rsidRPr="00806AD6">
              <w:t>2911,82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927F6F">
            <w:pPr>
              <w:jc w:val="center"/>
            </w:pPr>
            <w:r>
              <w:t>24094,8</w:t>
            </w:r>
          </w:p>
        </w:tc>
      </w:tr>
      <w:tr w:rsidR="00BD799D" w:rsidRPr="000629D4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0629D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>
            <w:pPr>
              <w:jc w:val="center"/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</w:tr>
      <w:tr w:rsidR="00BD799D" w:rsidRPr="000629D4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0629D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>
            <w:pPr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</w:tr>
      <w:tr w:rsidR="00BD799D" w:rsidRPr="000629D4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0629D4" w:rsidRDefault="00927F6F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E32B33">
            <w:pPr>
              <w:jc w:val="center"/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jc w:val="center"/>
            </w:pPr>
            <w:r>
              <w:t>3487,23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jc w:val="center"/>
            </w:pPr>
            <w:r>
              <w:t>3136,65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jc w:val="center"/>
            </w:pPr>
            <w:r>
              <w:t>2911,82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pPr>
              <w:jc w:val="center"/>
            </w:pPr>
            <w:r w:rsidRPr="00806AD6">
              <w:t>2911,82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pPr>
              <w:jc w:val="center"/>
            </w:pPr>
            <w:r w:rsidRPr="00806AD6">
              <w:t>2911,82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pPr>
              <w:jc w:val="center"/>
            </w:pPr>
            <w:r w:rsidRPr="00806AD6">
              <w:t>2911,82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pPr>
              <w:jc w:val="center"/>
            </w:pPr>
            <w:r w:rsidRPr="00806AD6">
              <w:t>2911,82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Default="00927F6F" w:rsidP="005F1A3F">
            <w:pPr>
              <w:jc w:val="center"/>
            </w:pPr>
            <w:r w:rsidRPr="00806AD6">
              <w:t>2911,82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27F6F" w:rsidRPr="00E32B33" w:rsidRDefault="00927F6F" w:rsidP="005F1A3F">
            <w:pPr>
              <w:jc w:val="center"/>
            </w:pPr>
            <w:r>
              <w:t>24094,8</w:t>
            </w:r>
          </w:p>
        </w:tc>
      </w:tr>
      <w:tr w:rsidR="00BD799D" w:rsidRPr="000629D4" w:rsidTr="007E19BA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Pr="000629D4" w:rsidRDefault="00BD799D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0629D4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E32B33">
            <w:pPr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 xml:space="preserve">Комплекс процессных мероприятий 6 </w:t>
            </w:r>
          </w:p>
          <w:p w:rsidR="00BD799D" w:rsidRPr="00E32B33" w:rsidRDefault="00BD799D" w:rsidP="00E32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32B33">
              <w:rPr>
                <w:sz w:val="24"/>
                <w:szCs w:val="24"/>
              </w:rPr>
              <w:t xml:space="preserve">Развитие системы </w:t>
            </w:r>
            <w:proofErr w:type="spellStart"/>
            <w:r w:rsidRPr="00E32B33">
              <w:rPr>
                <w:sz w:val="24"/>
                <w:szCs w:val="24"/>
              </w:rPr>
              <w:t>градорегулирования</w:t>
            </w:r>
            <w:proofErr w:type="spellEnd"/>
            <w:r w:rsidRPr="00E32B33">
              <w:rPr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 w:rsidRPr="00E32B33">
              <w:rPr>
                <w:sz w:val="24"/>
                <w:szCs w:val="24"/>
              </w:rPr>
              <w:t xml:space="preserve"> </w:t>
            </w:r>
            <w:proofErr w:type="spellStart"/>
            <w:r w:rsidRPr="00E32B33">
              <w:rPr>
                <w:sz w:val="24"/>
                <w:szCs w:val="24"/>
              </w:rPr>
              <w:t>Сакмарского</w:t>
            </w:r>
            <w:proofErr w:type="spellEnd"/>
            <w:r w:rsidRPr="00E32B33">
              <w:rPr>
                <w:sz w:val="24"/>
                <w:szCs w:val="24"/>
              </w:rPr>
              <w:t xml:space="preserve"> района Оренбургской области»</w:t>
            </w:r>
          </w:p>
          <w:p w:rsidR="00BD799D" w:rsidRPr="00E32B33" w:rsidRDefault="00BD799D" w:rsidP="00E32B33">
            <w:pPr>
              <w:jc w:val="center"/>
              <w:rPr>
                <w:sz w:val="24"/>
                <w:szCs w:val="24"/>
              </w:rPr>
            </w:pPr>
          </w:p>
          <w:p w:rsidR="00BD799D" w:rsidRPr="00E32B33" w:rsidRDefault="00BD799D" w:rsidP="00E32B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Pr="00E32B33" w:rsidRDefault="00BD799D" w:rsidP="00E32B33">
            <w:pPr>
              <w:jc w:val="center"/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Pr="00E32B33" w:rsidRDefault="00BD799D" w:rsidP="00BD799D">
            <w:pPr>
              <w:jc w:val="center"/>
            </w:pPr>
            <w:r>
              <w:t>75,9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BD799D">
            <w:pPr>
              <w:jc w:val="center"/>
            </w:pPr>
            <w:r w:rsidRPr="002B1D48">
              <w:t>75,9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BD799D">
            <w:pPr>
              <w:jc w:val="center"/>
            </w:pPr>
            <w:r w:rsidRPr="002B1D48">
              <w:t>75,9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BD799D">
            <w:pPr>
              <w:jc w:val="center"/>
            </w:pPr>
            <w:r w:rsidRPr="002B1D48">
              <w:t>75,9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BD799D">
            <w:pPr>
              <w:jc w:val="center"/>
            </w:pPr>
            <w:r w:rsidRPr="002B1D48">
              <w:t>75,9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BD799D">
            <w:pPr>
              <w:jc w:val="center"/>
            </w:pPr>
            <w:r w:rsidRPr="002B1D48">
              <w:t>75,9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BD799D">
            <w:pPr>
              <w:jc w:val="center"/>
            </w:pPr>
            <w:r w:rsidRPr="002B1D48">
              <w:t>75,9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BD799D">
            <w:pPr>
              <w:jc w:val="center"/>
            </w:pPr>
            <w:r w:rsidRPr="002B1D48">
              <w:t>75,9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Pr="00E32B33" w:rsidRDefault="00BD799D" w:rsidP="00BD799D">
            <w:pPr>
              <w:jc w:val="center"/>
            </w:pPr>
            <w:r>
              <w:t>607,2</w:t>
            </w:r>
          </w:p>
        </w:tc>
      </w:tr>
      <w:tr w:rsidR="00BD799D" w:rsidRPr="000629D4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0629D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>
            <w:pPr>
              <w:jc w:val="center"/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</w:tr>
      <w:tr w:rsidR="00BD799D" w:rsidRPr="000629D4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0629D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>
            <w:pPr>
              <w:jc w:val="center"/>
              <w:rPr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E32B33" w:rsidRDefault="00CB1736" w:rsidP="00E32B33"/>
        </w:tc>
      </w:tr>
      <w:tr w:rsidR="00BD799D" w:rsidRPr="000629D4" w:rsidTr="007E19BA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Pr="000629D4" w:rsidRDefault="00BD799D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Pr="00E32B33" w:rsidRDefault="00BD799D" w:rsidP="00E3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Pr="00E32B33" w:rsidRDefault="00BD799D" w:rsidP="00E32B33">
            <w:pPr>
              <w:jc w:val="center"/>
              <w:rPr>
                <w:b/>
                <w:sz w:val="24"/>
                <w:szCs w:val="24"/>
              </w:rPr>
            </w:pPr>
            <w:r w:rsidRPr="00E32B3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Pr="00E32B33" w:rsidRDefault="00BD799D" w:rsidP="005F1A3F">
            <w:pPr>
              <w:jc w:val="center"/>
            </w:pPr>
            <w:r>
              <w:t>75,9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5F1A3F">
            <w:pPr>
              <w:jc w:val="center"/>
            </w:pPr>
            <w:r w:rsidRPr="002B1D48">
              <w:t>75,9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5F1A3F">
            <w:pPr>
              <w:jc w:val="center"/>
            </w:pPr>
            <w:r w:rsidRPr="002B1D48">
              <w:t>75,9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5F1A3F">
            <w:pPr>
              <w:jc w:val="center"/>
            </w:pPr>
            <w:r w:rsidRPr="002B1D48">
              <w:t>75,9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5F1A3F">
            <w:pPr>
              <w:jc w:val="center"/>
            </w:pPr>
            <w:r w:rsidRPr="002B1D48">
              <w:t>75,9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5F1A3F">
            <w:pPr>
              <w:jc w:val="center"/>
            </w:pPr>
            <w:r w:rsidRPr="002B1D48">
              <w:t>75,9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5F1A3F">
            <w:pPr>
              <w:jc w:val="center"/>
            </w:pPr>
            <w:r w:rsidRPr="002B1D48">
              <w:t>75,9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Default="00BD799D" w:rsidP="005F1A3F">
            <w:pPr>
              <w:jc w:val="center"/>
            </w:pPr>
            <w:r w:rsidRPr="002B1D48">
              <w:t>75,9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D799D" w:rsidRPr="00E32B33" w:rsidRDefault="00BD799D" w:rsidP="005F1A3F">
            <w:pPr>
              <w:jc w:val="center"/>
            </w:pPr>
            <w:r>
              <w:t>607,2</w:t>
            </w:r>
          </w:p>
        </w:tc>
      </w:tr>
    </w:tbl>
    <w:p w:rsidR="001D5906" w:rsidRDefault="001D5906"/>
    <w:p w:rsidR="001D5906" w:rsidRDefault="001D5906"/>
    <w:p w:rsidR="001D5906" w:rsidRDefault="001D5906"/>
    <w:p w:rsidR="00CB1736" w:rsidRDefault="00CB1736"/>
    <w:p w:rsidR="00CB1736" w:rsidRDefault="00CB1736"/>
    <w:p w:rsidR="00CB1736" w:rsidRDefault="00CB1736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BD799D" w:rsidRDefault="00BD799D"/>
    <w:p w:rsidR="00CB1736" w:rsidRDefault="00CB1736"/>
    <w:p w:rsidR="00CB1736" w:rsidRDefault="00CB1736"/>
    <w:p w:rsidR="00CB1736" w:rsidRDefault="00CB1736"/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6</w:t>
      </w:r>
    </w:p>
    <w:p w:rsidR="00BD799D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BD799D" w:rsidRPr="0014302D" w:rsidRDefault="00BD799D" w:rsidP="00BD799D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«Устойчивое развитие </w:t>
      </w:r>
    </w:p>
    <w:p w:rsidR="00BD799D" w:rsidRPr="0014302D" w:rsidRDefault="00BD799D" w:rsidP="00BD799D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территории </w:t>
      </w:r>
      <w:proofErr w:type="gramStart"/>
      <w:r w:rsidRPr="0014302D">
        <w:rPr>
          <w:sz w:val="28"/>
          <w:szCs w:val="28"/>
        </w:rPr>
        <w:t>муниципального</w:t>
      </w:r>
      <w:proofErr w:type="gramEnd"/>
    </w:p>
    <w:p w:rsidR="00BD799D" w:rsidRDefault="00BD799D" w:rsidP="00BD799D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</w:t>
      </w:r>
    </w:p>
    <w:p w:rsidR="00BD799D" w:rsidRDefault="00BD799D" w:rsidP="00BD799D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поссовет</w:t>
      </w:r>
      <w:r w:rsidRPr="0014302D">
        <w:rPr>
          <w:sz w:val="28"/>
          <w:szCs w:val="28"/>
        </w:rPr>
        <w:t xml:space="preserve"> </w:t>
      </w:r>
      <w:proofErr w:type="spellStart"/>
      <w:r w:rsidRPr="0014302D">
        <w:rPr>
          <w:sz w:val="28"/>
          <w:szCs w:val="28"/>
        </w:rPr>
        <w:t>Сакмарского</w:t>
      </w:r>
      <w:proofErr w:type="spellEnd"/>
      <w:r w:rsidRPr="0014302D">
        <w:rPr>
          <w:sz w:val="28"/>
          <w:szCs w:val="28"/>
        </w:rPr>
        <w:t xml:space="preserve"> района </w:t>
      </w:r>
    </w:p>
    <w:p w:rsidR="00BD799D" w:rsidRPr="0014302D" w:rsidRDefault="00BD799D" w:rsidP="00BD799D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>Оренбургской области»</w:t>
      </w:r>
    </w:p>
    <w:p w:rsidR="00CB1736" w:rsidRDefault="00CB1736" w:rsidP="0072559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CB1736" w:rsidRDefault="00CB1736" w:rsidP="00CB1736">
      <w:pPr>
        <w:pStyle w:val="a8"/>
        <w:shd w:val="clear" w:color="auto" w:fill="FFFFFF"/>
        <w:spacing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tbl>
      <w:tblPr>
        <w:tblW w:w="15168" w:type="dxa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1755"/>
        <w:gridCol w:w="709"/>
        <w:gridCol w:w="992"/>
        <w:gridCol w:w="1134"/>
        <w:gridCol w:w="2410"/>
        <w:gridCol w:w="709"/>
        <w:gridCol w:w="1701"/>
        <w:gridCol w:w="1134"/>
        <w:gridCol w:w="708"/>
        <w:gridCol w:w="709"/>
        <w:gridCol w:w="992"/>
        <w:gridCol w:w="1985"/>
      </w:tblGrid>
      <w:tr w:rsidR="00ED5113" w:rsidRPr="000629D4" w:rsidTr="001047CF"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 xml:space="preserve">№ 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Наименование показателя (результат)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Определение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Временные характеристики показателя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Алгоритм формирования (формула) и методологические пояснения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Базовые показатели (используемые в формуле)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</w:pPr>
            <w:r w:rsidRPr="000629D4">
              <w:t>Метод сбора информации, индекс формы отчетности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Объект и единица наблюдения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Охват единиц совокупности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proofErr w:type="gramStart"/>
            <w:r w:rsidRPr="000629D4">
              <w:t>Ответственный за сбор данных по показателю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ED5113" w:rsidRDefault="00ED5113" w:rsidP="00CB1736">
            <w:pPr>
              <w:jc w:val="center"/>
            </w:pPr>
            <w:r w:rsidRPr="00ED5113">
              <w:t>Реквизиты акта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jc w:val="center"/>
              <w:rPr>
                <w:b/>
              </w:rPr>
            </w:pPr>
            <w:r w:rsidRPr="000629D4">
              <w:t>Срок представления годовой отчетной информации</w:t>
            </w:r>
          </w:p>
        </w:tc>
      </w:tr>
      <w:tr w:rsidR="00ED5113" w:rsidRPr="000629D4" w:rsidTr="001047CF"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1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1</w:t>
            </w:r>
            <w: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jc w:val="center"/>
              <w:rPr>
                <w:b/>
              </w:rPr>
            </w:pPr>
            <w:r w:rsidRPr="000629D4">
              <w:t>14</w:t>
            </w:r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1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8021F1" w:rsidRDefault="00ED5113" w:rsidP="00CB1736">
            <w:r w:rsidRPr="000629D4">
              <w:t xml:space="preserve">Показатель 1 </w:t>
            </w:r>
            <w:r w:rsidRPr="008021F1">
              <w:t>Количество принятых муниципальных правовых актов, регулирующих вопросы муниципальной службы</w:t>
            </w:r>
          </w:p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Количественный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 xml:space="preserve">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both"/>
              <w:rPr>
                <w:lang w:eastAsia="ar-SA"/>
              </w:rPr>
            </w:pPr>
            <w:r w:rsidRPr="000629D4">
              <w:t>S=a1+a2+an,</w:t>
            </w:r>
            <w:r w:rsidRPr="000629D4">
              <w:rPr>
                <w:lang w:eastAsia="ar-SA"/>
              </w:rPr>
              <w:t xml:space="preserve"> где:</w:t>
            </w:r>
          </w:p>
          <w:p w:rsidR="00ED5113" w:rsidRPr="000629D4" w:rsidRDefault="00ED5113" w:rsidP="00CB1736">
            <w:pPr>
              <w:jc w:val="both"/>
              <w:rPr>
                <w:highlight w:val="yellow"/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 общее количество муниципальных правовых актов, регулирующих вопросы муниципальной службы, а - количество необходимых муниципальных правовых актов, регулирующих вопросы муниципальной службы;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rPr>
                <w:shd w:val="clear" w:color="auto" w:fill="FFFFFF"/>
              </w:rPr>
              <w:t>Административная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Муниципальные правовые акты, регулирующие вопросы муниципальной службы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164D4D">
            <w:pPr>
              <w:rPr>
                <w:b/>
              </w:rPr>
            </w:pPr>
            <w:r w:rsidRPr="000629D4">
              <w:t xml:space="preserve">Администрация </w:t>
            </w:r>
            <w:proofErr w:type="spellStart"/>
            <w:r w:rsidR="00164D4D">
              <w:t>Краснокоммунарского</w:t>
            </w:r>
            <w:proofErr w:type="spellEnd"/>
            <w:r w:rsidR="00164D4D">
              <w:t xml:space="preserve"> поссовета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ED5113">
            <w:pPr>
              <w:rPr>
                <w:b/>
              </w:rPr>
            </w:pPr>
            <w:r w:rsidRPr="000629D4">
              <w:t> </w:t>
            </w:r>
            <w: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2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 xml:space="preserve">Показатель 2 </w:t>
            </w:r>
          </w:p>
          <w:p w:rsidR="00ED5113" w:rsidRPr="008021F1" w:rsidRDefault="00ED5113" w:rsidP="00CB1736">
            <w:pPr>
              <w:shd w:val="clear" w:color="auto" w:fill="FFFFFF" w:themeFill="background1"/>
            </w:pPr>
            <w:r w:rsidRPr="008021F1">
              <w:t>Доля муниципальных служащих, прошедших обучени</w:t>
            </w:r>
            <w:proofErr w:type="gramStart"/>
            <w:r w:rsidRPr="008021F1">
              <w:t>е(</w:t>
            </w:r>
            <w:proofErr w:type="gramEnd"/>
            <w:r w:rsidRPr="008021F1">
              <w:t>повышение квалификации)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DE19E7">
            <w:pPr>
              <w:rPr>
                <w:b/>
              </w:rPr>
            </w:pPr>
            <w:r w:rsidRPr="000629D4">
              <w:t> </w:t>
            </w: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8021F1">
            <w:pPr>
              <w:rPr>
                <w:b/>
              </w:rPr>
            </w:pPr>
            <w:r w:rsidRPr="000629D4">
              <w:t> </w:t>
            </w:r>
            <w:r>
              <w:t xml:space="preserve">Оценочный </w:t>
            </w:r>
            <w:r w:rsidRPr="000629D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8021F1">
            <w:pPr>
              <w:shd w:val="clear" w:color="auto" w:fill="FFFFFF"/>
              <w:suppressAutoHyphens/>
              <w:spacing w:line="264" w:lineRule="auto"/>
            </w:pPr>
            <w:r w:rsidRPr="000629D4">
              <w:t>А/В х 100%, где:</w:t>
            </w:r>
          </w:p>
          <w:p w:rsidR="00ED5113" w:rsidRPr="000629D4" w:rsidRDefault="00ED5113" w:rsidP="008021F1">
            <w:pPr>
              <w:shd w:val="clear" w:color="auto" w:fill="FFFFFF"/>
              <w:suppressAutoHyphens/>
              <w:spacing w:line="264" w:lineRule="auto"/>
            </w:pPr>
            <w:r w:rsidRPr="000629D4">
              <w:t>А – количество муниципальных служащих, прошедших обучение;</w:t>
            </w:r>
          </w:p>
          <w:p w:rsidR="00ED5113" w:rsidRPr="000629D4" w:rsidRDefault="00ED5113" w:rsidP="008021F1">
            <w:pPr>
              <w:shd w:val="clear" w:color="auto" w:fill="FFFFFF"/>
              <w:suppressAutoHyphens/>
              <w:spacing w:line="264" w:lineRule="auto"/>
              <w:jc w:val="both"/>
            </w:pPr>
            <w:r w:rsidRPr="000629D4">
              <w:t>В – общее количество муниципальных служащих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</w:t>
            </w:r>
            <w:r w:rsidRPr="000629D4">
              <w:rPr>
                <w:shd w:val="clear" w:color="auto" w:fill="FFFFFF"/>
              </w:rPr>
              <w:t xml:space="preserve">Административная информация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164D4D">
            <w:pPr>
              <w:rPr>
                <w:b/>
              </w:rPr>
            </w:pPr>
            <w:r w:rsidRPr="000629D4">
              <w:t xml:space="preserve">Муниципальные служащие администрации </w:t>
            </w:r>
            <w:proofErr w:type="spellStart"/>
            <w:r w:rsidR="00164D4D">
              <w:t>Краснокоммунарского</w:t>
            </w:r>
            <w:proofErr w:type="spellEnd"/>
            <w:r w:rsidR="00164D4D">
              <w:t xml:space="preserve"> поссовета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164D4D">
            <w:pPr>
              <w:rPr>
                <w:b/>
              </w:rPr>
            </w:pPr>
            <w:r w:rsidRPr="000629D4">
              <w:t> </w:t>
            </w:r>
            <w:r w:rsidR="00164D4D" w:rsidRPr="000629D4">
              <w:t xml:space="preserve">Администрация </w:t>
            </w:r>
            <w:proofErr w:type="spellStart"/>
            <w:r w:rsidR="00164D4D">
              <w:t>Краснокоммунарского</w:t>
            </w:r>
            <w:proofErr w:type="spellEnd"/>
            <w:r w:rsidR="00164D4D"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lastRenderedPageBreak/>
              <w:t>3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 xml:space="preserve">Показатель 3 </w:t>
            </w:r>
          </w:p>
          <w:p w:rsidR="00ED5113" w:rsidRPr="008021F1" w:rsidRDefault="00ED5113" w:rsidP="00CB1736">
            <w:pPr>
              <w:rPr>
                <w:b/>
              </w:rPr>
            </w:pPr>
            <w:r w:rsidRPr="008021F1">
              <w:t>Доля муниципальных служащих, соблюдающих требования антикоррупционного законодательства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DE19E7" w:rsidRDefault="00ED5113" w:rsidP="00CB1736">
            <w:r w:rsidRPr="00DE19E7"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ind w:firstLine="21"/>
            </w:pPr>
            <w:r>
              <w:t>Оценочный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8021F1">
            <w:pPr>
              <w:shd w:val="clear" w:color="auto" w:fill="FFFFFF"/>
              <w:suppressAutoHyphens/>
              <w:spacing w:line="264" w:lineRule="auto"/>
            </w:pPr>
            <w:r w:rsidRPr="000629D4">
              <w:t>А/В х 100%, где:</w:t>
            </w:r>
          </w:p>
          <w:p w:rsidR="00ED5113" w:rsidRPr="000629D4" w:rsidRDefault="00ED5113" w:rsidP="008021F1">
            <w:pPr>
              <w:shd w:val="clear" w:color="auto" w:fill="FFFFFF"/>
              <w:suppressAutoHyphens/>
              <w:spacing w:line="264" w:lineRule="auto"/>
            </w:pPr>
            <w:r w:rsidRPr="000629D4">
              <w:t>А – количество муниципальных служащих,</w:t>
            </w:r>
            <w:r>
              <w:t xml:space="preserve"> соблюдающих требования</w:t>
            </w:r>
            <w:r w:rsidRPr="000629D4">
              <w:t>;</w:t>
            </w:r>
          </w:p>
          <w:p w:rsidR="00ED5113" w:rsidRPr="000629D4" w:rsidRDefault="00ED5113" w:rsidP="008021F1">
            <w:r w:rsidRPr="000629D4">
              <w:t>В – общее количество муниципальных служащих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ED5113" w:rsidP="008021F1">
            <w:r w:rsidRPr="000629D4">
              <w:t xml:space="preserve">Материалы </w:t>
            </w:r>
            <w:proofErr w:type="gramStart"/>
            <w:r w:rsidRPr="000629D4">
              <w:t>по</w:t>
            </w:r>
            <w:proofErr w:type="gramEnd"/>
          </w:p>
          <w:p w:rsidR="00ED5113" w:rsidRPr="000629D4" w:rsidRDefault="00ED5113" w:rsidP="008021F1">
            <w:pPr>
              <w:rPr>
                <w:b/>
              </w:rPr>
            </w:pPr>
            <w:r>
              <w:t>Итогам декларационной кампании</w:t>
            </w:r>
            <w:r w:rsidRPr="000629D4">
              <w:t xml:space="preserve">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164D4D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4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ED5113" w:rsidP="00CB1736">
            <w:r w:rsidRPr="000629D4">
              <w:t>Показатель 4</w:t>
            </w:r>
          </w:p>
          <w:p w:rsidR="00ED5113" w:rsidRPr="008021F1" w:rsidRDefault="00ED5113" w:rsidP="008021F1">
            <w:r w:rsidRPr="008021F1">
              <w:t xml:space="preserve">количество проводимых мероприятий в сфере культуры и спорта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DE19E7">
            <w:pPr>
              <w:jc w:val="both"/>
              <w:rPr>
                <w:lang w:eastAsia="ar-SA"/>
              </w:rPr>
            </w:pPr>
            <w:r w:rsidRPr="000629D4">
              <w:t>S=a1+a2+an,</w:t>
            </w:r>
            <w:r w:rsidRPr="000629D4">
              <w:rPr>
                <w:lang w:eastAsia="ar-SA"/>
              </w:rPr>
              <w:t xml:space="preserve"> где:</w:t>
            </w:r>
          </w:p>
          <w:p w:rsidR="00ED5113" w:rsidRPr="000629D4" w:rsidRDefault="00ED5113" w:rsidP="00DE19E7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 общее количество</w:t>
            </w:r>
            <w:r>
              <w:rPr>
                <w:lang w:eastAsia="ar-SA"/>
              </w:rPr>
              <w:t xml:space="preserve"> мероприятий </w:t>
            </w:r>
            <w:r w:rsidRPr="000629D4">
              <w:rPr>
                <w:lang w:eastAsia="ar-SA"/>
              </w:rPr>
              <w:t xml:space="preserve">, , а </w:t>
            </w:r>
            <w:r>
              <w:rPr>
                <w:lang w:eastAsia="ar-SA"/>
              </w:rPr>
              <w:t>–</w:t>
            </w:r>
            <w:r w:rsidRPr="000629D4">
              <w:rPr>
                <w:lang w:eastAsia="ar-SA"/>
              </w:rPr>
              <w:t xml:space="preserve"> количество</w:t>
            </w:r>
            <w:r>
              <w:rPr>
                <w:lang w:eastAsia="ar-SA"/>
              </w:rPr>
              <w:t xml:space="preserve"> планируемых мероприятий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>
              <w:t xml:space="preserve">Муниципальные мероприятия в сфере культуры и спорта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164D4D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5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Показатель 5</w:t>
            </w:r>
          </w:p>
          <w:p w:rsidR="00ED5113" w:rsidRPr="00DE19E7" w:rsidRDefault="00ED5113" w:rsidP="00CB1736">
            <w:r w:rsidRPr="00DE19E7">
              <w:t xml:space="preserve">доля жителей, участвующих в культурно-массовых </w:t>
            </w:r>
            <w:r w:rsidR="00BD17E6">
              <w:t xml:space="preserve">и спортивных </w:t>
            </w:r>
            <w:r w:rsidRPr="00DE19E7">
              <w:t>мероприятиях к общему числу жителей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DE19E7">
            <w:pPr>
              <w:rPr>
                <w:b/>
              </w:rPr>
            </w:pPr>
            <w:r w:rsidRPr="000629D4">
              <w:t> </w:t>
            </w:r>
            <w: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ind w:firstLine="21"/>
            </w:pPr>
            <w:r>
              <w:t>Оценочный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DE19E7">
            <w:pPr>
              <w:shd w:val="clear" w:color="auto" w:fill="FFFFFF"/>
              <w:suppressAutoHyphens/>
              <w:spacing w:line="264" w:lineRule="auto"/>
            </w:pPr>
            <w:r w:rsidRPr="000629D4">
              <w:t>А/В х 100%, где:</w:t>
            </w:r>
          </w:p>
          <w:p w:rsidR="00ED5113" w:rsidRDefault="00ED5113" w:rsidP="00DE19E7">
            <w:pPr>
              <w:shd w:val="clear" w:color="auto" w:fill="FFFFFF"/>
              <w:suppressAutoHyphens/>
              <w:spacing w:line="264" w:lineRule="auto"/>
            </w:pPr>
            <w:r w:rsidRPr="000629D4">
              <w:t>А – количество</w:t>
            </w:r>
            <w:r>
              <w:t xml:space="preserve"> </w:t>
            </w:r>
            <w:r w:rsidR="00656941">
              <w:t>жителей</w:t>
            </w:r>
            <w:proofErr w:type="gramStart"/>
            <w:r w:rsidR="00656941">
              <w:t xml:space="preserve"> ,</w:t>
            </w:r>
            <w:proofErr w:type="gramEnd"/>
            <w:r w:rsidR="00656941">
              <w:t xml:space="preserve">принимающих участие в </w:t>
            </w:r>
            <w:r>
              <w:t>культурно- массовых мер</w:t>
            </w:r>
            <w:r w:rsidR="00656941">
              <w:t>оприятиях</w:t>
            </w:r>
            <w:r>
              <w:t xml:space="preserve"> </w:t>
            </w:r>
            <w:r w:rsidRPr="000629D4">
              <w:t>,</w:t>
            </w:r>
            <w:r>
              <w:t xml:space="preserve"> </w:t>
            </w:r>
            <w:r w:rsidRPr="000629D4">
              <w:t>В – общее количество</w:t>
            </w:r>
          </w:p>
          <w:p w:rsidR="00ED5113" w:rsidRPr="000629D4" w:rsidRDefault="00ED5113" w:rsidP="00DE19E7">
            <w:pPr>
              <w:shd w:val="clear" w:color="auto" w:fill="FFFFFF"/>
              <w:suppressAutoHyphens/>
              <w:spacing w:line="264" w:lineRule="auto"/>
            </w:pPr>
            <w:r>
              <w:t>жителей поселения</w:t>
            </w:r>
            <w:r w:rsidRPr="000629D4">
              <w:t xml:space="preserve">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656941" w:rsidP="00CB1736">
            <w:r>
              <w:t>Жители</w:t>
            </w:r>
            <w:proofErr w:type="gramStart"/>
            <w:r>
              <w:t xml:space="preserve"> ,</w:t>
            </w:r>
            <w:proofErr w:type="gramEnd"/>
            <w:r>
              <w:t xml:space="preserve">принимающие участие в </w:t>
            </w:r>
            <w:r w:rsidR="00ED5113">
              <w:t>мероприятия</w:t>
            </w:r>
            <w:r>
              <w:t>х</w:t>
            </w:r>
            <w:r w:rsidR="00ED5113">
              <w:t xml:space="preserve"> в сфере культуры и спорта</w:t>
            </w:r>
            <w:r w:rsidR="00BD17E6">
              <w:t>.</w:t>
            </w:r>
          </w:p>
          <w:p w:rsidR="00ED5113" w:rsidRPr="000629D4" w:rsidRDefault="00BD17E6" w:rsidP="00BD17E6">
            <w:pPr>
              <w:rPr>
                <w:b/>
              </w:rPr>
            </w:pPr>
            <w:r>
              <w:t xml:space="preserve">Количество жителей </w:t>
            </w:r>
            <w:r w:rsidR="00ED5113">
              <w:t xml:space="preserve">поселения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164D4D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6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Показатель 6</w:t>
            </w:r>
          </w:p>
          <w:p w:rsidR="00ED5113" w:rsidRDefault="00ED5113" w:rsidP="00CB1736"/>
          <w:p w:rsidR="00ED5113" w:rsidRPr="00DE19E7" w:rsidRDefault="00ED5113" w:rsidP="00CB1736">
            <w:r w:rsidRPr="00DE19E7">
              <w:t>количество высаженных деревьев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Единиц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ind w:firstLine="21"/>
            </w:pPr>
            <w:r w:rsidRPr="000629D4"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D5113" w:rsidRPr="000629D4" w:rsidRDefault="00ED5113" w:rsidP="00CB1736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высаженных деревьев </w:t>
            </w:r>
          </w:p>
          <w:p w:rsidR="00ED5113" w:rsidRPr="000629D4" w:rsidRDefault="00ED5113" w:rsidP="00DE19E7">
            <w:pPr>
              <w:pStyle w:val="af0"/>
            </w:pPr>
            <w:r w:rsidRPr="000629D4">
              <w:rPr>
                <w:rFonts w:ascii="Times New Roman" w:hAnsi="Times New Roman" w:cs="Times New Roman"/>
                <w:lang w:eastAsia="ar-SA"/>
              </w:rPr>
              <w:t>а 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дерево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DE19E7" w:rsidRDefault="00ED5113" w:rsidP="00CB1736">
            <w:r w:rsidRPr="00DE19E7">
              <w:t xml:space="preserve">Высаженные деревья и кустарники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164D4D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7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Показатель 7</w:t>
            </w:r>
          </w:p>
          <w:p w:rsidR="00ED5113" w:rsidRPr="00DE19E7" w:rsidRDefault="00ED5113" w:rsidP="00CB1736">
            <w:r w:rsidRPr="00DE19E7">
              <w:t>количество ликвидированных несанкционированных свалок и навалов мусора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Единиц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ind w:firstLine="21"/>
            </w:pPr>
            <w:r w:rsidRPr="000629D4"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D5113" w:rsidRDefault="00ED5113" w:rsidP="00DE19E7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 </w:t>
            </w:r>
            <w:r w:rsidRPr="000629D4">
              <w:t xml:space="preserve">количество </w:t>
            </w:r>
            <w:r>
              <w:t>ликвидированных свалок(навалов)</w:t>
            </w:r>
          </w:p>
          <w:p w:rsidR="00ED5113" w:rsidRPr="000629D4" w:rsidRDefault="00ED5113" w:rsidP="00DE19E7">
            <w:pPr>
              <w:jc w:val="both"/>
            </w:pPr>
            <w:r>
              <w:t xml:space="preserve"> </w:t>
            </w:r>
            <w:r w:rsidRPr="000629D4">
              <w:rPr>
                <w:lang w:eastAsia="ar-SA"/>
              </w:rPr>
              <w:t xml:space="preserve">а – </w:t>
            </w:r>
            <w:r>
              <w:rPr>
                <w:lang w:eastAsia="ar-SA"/>
              </w:rPr>
              <w:t xml:space="preserve"> свалка мусора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DE19E7" w:rsidRDefault="00ED5113" w:rsidP="00CB1736">
            <w:r w:rsidRPr="00DE19E7">
              <w:t>Свалки мусора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164D4D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8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Показатель 8</w:t>
            </w:r>
          </w:p>
          <w:p w:rsidR="00ED5113" w:rsidRPr="00410D9A" w:rsidRDefault="00ED5113" w:rsidP="00CB1736">
            <w:r w:rsidRPr="00410D9A">
              <w:t xml:space="preserve">уровень </w:t>
            </w:r>
            <w:r w:rsidRPr="00410D9A">
              <w:lastRenderedPageBreak/>
              <w:t>благоустройства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410D9A">
              <w:t>(Благоустройство детских площадок</w:t>
            </w:r>
            <w:proofErr w:type="gramStart"/>
            <w:r w:rsidRPr="00410D9A">
              <w:t xml:space="preserve"> ,</w:t>
            </w:r>
            <w:proofErr w:type="gramEnd"/>
            <w:r w:rsidRPr="00410D9A">
              <w:t xml:space="preserve"> общественных мест, улиц)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ind w:firstLine="21"/>
            </w:pPr>
            <w:r w:rsidRPr="000629D4">
              <w:t>Оценочный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shd w:val="clear" w:color="auto" w:fill="FFFFFF"/>
              <w:suppressAutoHyphens/>
              <w:spacing w:line="264" w:lineRule="auto"/>
            </w:pPr>
            <w:r w:rsidRPr="000629D4">
              <w:t>А/В х 100%, где:</w:t>
            </w:r>
          </w:p>
          <w:p w:rsidR="00ED5113" w:rsidRDefault="00ED5113" w:rsidP="00410D9A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А </w:t>
            </w:r>
            <w:proofErr w:type="gramStart"/>
            <w:r w:rsidRPr="000629D4">
              <w:t>–</w:t>
            </w:r>
            <w:r>
              <w:t>к</w:t>
            </w:r>
            <w:proofErr w:type="gramEnd"/>
            <w:r>
              <w:t xml:space="preserve">оличество </w:t>
            </w:r>
            <w:r>
              <w:lastRenderedPageBreak/>
              <w:t>благоустроенных детских площадок,</w:t>
            </w:r>
          </w:p>
          <w:p w:rsidR="00ED5113" w:rsidRDefault="00ED5113" w:rsidP="00410D9A">
            <w:pPr>
              <w:shd w:val="clear" w:color="auto" w:fill="FFFFFF"/>
              <w:suppressAutoHyphens/>
              <w:spacing w:line="264" w:lineRule="auto"/>
            </w:pPr>
            <w:r>
              <w:t xml:space="preserve">общественных мест, улиц </w:t>
            </w:r>
          </w:p>
          <w:p w:rsidR="00ED5113" w:rsidRPr="000629D4" w:rsidRDefault="00ED5113" w:rsidP="00410D9A">
            <w:pPr>
              <w:shd w:val="clear" w:color="auto" w:fill="FFFFFF"/>
              <w:suppressAutoHyphens/>
              <w:spacing w:line="264" w:lineRule="auto"/>
            </w:pPr>
            <w:r>
              <w:t xml:space="preserve"> </w:t>
            </w:r>
            <w:r w:rsidRPr="000629D4">
              <w:t xml:space="preserve">В – общее количество </w:t>
            </w:r>
            <w:r>
              <w:t>имеющихс</w:t>
            </w:r>
            <w:proofErr w:type="gramStart"/>
            <w:r>
              <w:t>я(</w:t>
            </w:r>
            <w:proofErr w:type="gramEnd"/>
            <w:r>
              <w:t xml:space="preserve">планируемых) детских площадок, общественных </w:t>
            </w:r>
            <w:proofErr w:type="spellStart"/>
            <w:r>
              <w:t>мест,улиц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>
              <w:t xml:space="preserve">Детские площадки, </w:t>
            </w:r>
            <w:r>
              <w:lastRenderedPageBreak/>
              <w:t>общественные места, улицы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lastRenderedPageBreak/>
              <w:t xml:space="preserve"> Сплошное </w:t>
            </w:r>
            <w:r w:rsidRPr="000629D4">
              <w:lastRenderedPageBreak/>
              <w:t>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164D4D">
            <w:r w:rsidRPr="000629D4">
              <w:lastRenderedPageBreak/>
              <w:t>Администрац</w:t>
            </w:r>
            <w:r w:rsidRPr="000629D4">
              <w:lastRenderedPageBreak/>
              <w:t xml:space="preserve">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lastRenderedPageBreak/>
              <w:t>отчетным</w:t>
            </w:r>
            <w:proofErr w:type="gramEnd"/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lastRenderedPageBreak/>
              <w:t>9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Показатель 9</w:t>
            </w:r>
          </w:p>
          <w:p w:rsidR="00ED5113" w:rsidRPr="00410D9A" w:rsidRDefault="00ED5113" w:rsidP="00CB1736">
            <w:r w:rsidRPr="00410D9A">
              <w:t>наличие исправных пожарных гидрантов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410D9A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D5113" w:rsidRPr="000629D4" w:rsidRDefault="00ED5113" w:rsidP="00410D9A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исправных гидрантов </w:t>
            </w:r>
          </w:p>
          <w:p w:rsidR="00ED5113" w:rsidRPr="000629D4" w:rsidRDefault="00ED5113" w:rsidP="00410D9A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пожарный гидрант</w:t>
            </w:r>
          </w:p>
          <w:p w:rsidR="00ED5113" w:rsidRPr="000629D4" w:rsidRDefault="00ED5113" w:rsidP="00CB1736">
            <w:pPr>
              <w:shd w:val="clear" w:color="auto" w:fill="FFFFFF"/>
              <w:suppressAutoHyphens/>
              <w:spacing w:line="264" w:lineRule="auto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>
              <w:t xml:space="preserve">Пожарные гидранты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164D4D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10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Показатель 10</w:t>
            </w:r>
          </w:p>
          <w:p w:rsidR="00ED5113" w:rsidRDefault="00ED5113" w:rsidP="00CB1736"/>
          <w:p w:rsidR="00ED5113" w:rsidRPr="00ED5113" w:rsidRDefault="00ED5113" w:rsidP="00ED5113">
            <w:r>
              <w:t xml:space="preserve">Количество установленных видеокамер </w:t>
            </w:r>
          </w:p>
          <w:p w:rsidR="00ED5113" w:rsidRDefault="00ED5113" w:rsidP="00ED5113"/>
          <w:p w:rsidR="00ED5113" w:rsidRPr="00ED5113" w:rsidRDefault="00ED5113" w:rsidP="00ED5113"/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B95310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B95310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ED5113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D5113" w:rsidRPr="000629D4" w:rsidRDefault="00ED5113" w:rsidP="00ED5113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установленных видеокамер </w:t>
            </w:r>
          </w:p>
          <w:p w:rsidR="00ED5113" w:rsidRPr="000629D4" w:rsidRDefault="00ED5113" w:rsidP="00ED5113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 xml:space="preserve">а </w:t>
            </w:r>
            <w:proofErr w:type="gramStart"/>
            <w:r w:rsidRPr="000629D4">
              <w:rPr>
                <w:lang w:eastAsia="ar-SA"/>
              </w:rPr>
              <w:t>–</w:t>
            </w:r>
            <w:r>
              <w:rPr>
                <w:lang w:eastAsia="ar-SA"/>
              </w:rPr>
              <w:t>в</w:t>
            </w:r>
            <w:proofErr w:type="gramEnd"/>
            <w:r>
              <w:rPr>
                <w:lang w:eastAsia="ar-SA"/>
              </w:rPr>
              <w:t xml:space="preserve">идеокамера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>
              <w:t xml:space="preserve">Видеокамеры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164D4D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D5113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>
              <w:t>11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ED5113" w:rsidP="00CB1736">
            <w:r>
              <w:t>Показатель 11</w:t>
            </w:r>
          </w:p>
          <w:p w:rsidR="00ED5113" w:rsidRPr="00ED5113" w:rsidRDefault="00ED5113" w:rsidP="00CB1736">
            <w:r w:rsidRPr="00ED5113">
              <w:rPr>
                <w:rFonts w:eastAsia="Calibri"/>
              </w:rPr>
              <w:t>Сокращение числа совершенных преступлений и правонарушений на территории поселения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B95310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B95310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B95310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B95310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D5113" w:rsidRPr="000629D4" w:rsidRDefault="00ED5113" w:rsidP="00B95310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совершенных преступлений и правонарушений </w:t>
            </w:r>
          </w:p>
          <w:p w:rsidR="00ED5113" w:rsidRPr="000629D4" w:rsidRDefault="00ED5113" w:rsidP="00ED5113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 xml:space="preserve">а </w:t>
            </w:r>
            <w:proofErr w:type="gramStart"/>
            <w:r w:rsidRPr="000629D4">
              <w:rPr>
                <w:lang w:eastAsia="ar-SA"/>
              </w:rPr>
              <w:t>–</w:t>
            </w:r>
            <w:r>
              <w:rPr>
                <w:lang w:eastAsia="ar-SA"/>
              </w:rPr>
              <w:t>п</w:t>
            </w:r>
            <w:proofErr w:type="gramEnd"/>
            <w:r>
              <w:rPr>
                <w:lang w:eastAsia="ar-SA"/>
              </w:rPr>
              <w:t xml:space="preserve">реступления (правонарушения) 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>, информация МВД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r>
              <w:t>Преступлени</w:t>
            </w:r>
            <w:proofErr w:type="gramStart"/>
            <w:r>
              <w:t>я(</w:t>
            </w:r>
            <w:proofErr w:type="gramEnd"/>
            <w:r>
              <w:t>правонарушения)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Default="00164D4D" w:rsidP="00B95310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B95310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CE08BE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CB1736">
            <w:r>
              <w:t>12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CE08BE" w:rsidRDefault="00CE08BE" w:rsidP="00B95310">
            <w:pPr>
              <w:rPr>
                <w:color w:val="000000" w:themeColor="text1"/>
              </w:rPr>
            </w:pPr>
            <w:r>
              <w:t xml:space="preserve">Показатель 12 </w:t>
            </w:r>
            <w:r w:rsidRPr="00CE08BE">
              <w:t>Разработка документации территориального планирования, градостроительного зонирования и планировки территории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CE08BE" w:rsidRDefault="00CE08BE" w:rsidP="00CE08BE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разработанных документов </w:t>
            </w:r>
          </w:p>
          <w:p w:rsidR="00CE08BE" w:rsidRPr="000629D4" w:rsidRDefault="00CE08BE" w:rsidP="00CE08BE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правовые акты (документация</w:t>
            </w:r>
            <w:proofErr w:type="gramStart"/>
            <w:r>
              <w:rPr>
                <w:lang w:eastAsia="ar-SA"/>
              </w:rPr>
              <w:t xml:space="preserve"> )</w:t>
            </w:r>
            <w:proofErr w:type="gramEnd"/>
            <w:r>
              <w:rPr>
                <w:lang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CE08BE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>
              <w:t xml:space="preserve">Документация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Default="00164D4D" w:rsidP="00B95310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08BE" w:rsidRPr="000629D4" w:rsidRDefault="00CE08BE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CE08BE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CB1736">
            <w:r>
              <w:t xml:space="preserve">13 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CE08BE" w:rsidRDefault="00CE08BE" w:rsidP="00B95310">
            <w:pPr>
              <w:rPr>
                <w:color w:val="000000" w:themeColor="text1"/>
              </w:rPr>
            </w:pPr>
            <w:r>
              <w:t xml:space="preserve">Показатель 13 </w:t>
            </w:r>
            <w:r w:rsidRPr="00CE08BE">
              <w:t xml:space="preserve">Внесение изменений в </w:t>
            </w:r>
            <w:r w:rsidRPr="00CE08BE">
              <w:lastRenderedPageBreak/>
              <w:t>генеральные планы, правила землепользования и застройки сельских поселений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>
              <w:lastRenderedPageBreak/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CE08BE" w:rsidRDefault="00CE08BE" w:rsidP="00B95310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правовых актов </w:t>
            </w:r>
          </w:p>
          <w:p w:rsidR="00CE08BE" w:rsidRPr="000629D4" w:rsidRDefault="00CE08BE" w:rsidP="00CE08BE">
            <w:pPr>
              <w:jc w:val="both"/>
            </w:pPr>
            <w:r w:rsidRPr="000629D4">
              <w:rPr>
                <w:lang w:eastAsia="ar-SA"/>
              </w:rPr>
              <w:lastRenderedPageBreak/>
              <w:t>а –</w:t>
            </w:r>
            <w:r>
              <w:rPr>
                <w:lang w:eastAsia="ar-SA"/>
              </w:rPr>
              <w:t xml:space="preserve"> правовые акты о внесении изменений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CE08BE">
            <w:r>
              <w:t xml:space="preserve">Правовые акты 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rPr>
                <w:b/>
              </w:rPr>
            </w:pPr>
            <w:r w:rsidRPr="000629D4">
              <w:t> Сплошное наблюд</w:t>
            </w:r>
            <w:r w:rsidRPr="000629D4">
              <w:lastRenderedPageBreak/>
              <w:t>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Default="00164D4D" w:rsidP="00B95310">
            <w:r w:rsidRPr="000629D4">
              <w:lastRenderedPageBreak/>
              <w:t xml:space="preserve">Администрация </w:t>
            </w:r>
            <w:proofErr w:type="spellStart"/>
            <w:r>
              <w:lastRenderedPageBreak/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08BE" w:rsidRPr="000629D4" w:rsidRDefault="00CE08BE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CE08BE" w:rsidRPr="000629D4" w:rsidTr="001047CF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CB1736">
            <w:r>
              <w:lastRenderedPageBreak/>
              <w:t>14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 w:rsidRPr="00CE08BE">
              <w:t>Внесение сведений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CE08BE" w:rsidRDefault="00CE08BE" w:rsidP="00CE08BE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внесенных сведений </w:t>
            </w:r>
          </w:p>
          <w:p w:rsidR="00CE08BE" w:rsidRPr="000629D4" w:rsidRDefault="00CE08BE" w:rsidP="00CE08BE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сведения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r>
              <w:t xml:space="preserve">Сведения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Default="00164D4D" w:rsidP="00B95310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08BE" w:rsidRPr="000629D4" w:rsidRDefault="00CE08BE" w:rsidP="00B95310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08BE" w:rsidRPr="000629D4" w:rsidRDefault="00CE08BE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</w:tbl>
    <w:p w:rsidR="00CB1736" w:rsidRDefault="00CB1736" w:rsidP="00CB173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CB1736" w:rsidRDefault="00CB1736" w:rsidP="00CB17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7</w:t>
      </w:r>
    </w:p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725590" w:rsidRPr="0014302D" w:rsidRDefault="00725590" w:rsidP="00725590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«Устойчивое развитие </w:t>
      </w:r>
    </w:p>
    <w:p w:rsidR="00725590" w:rsidRPr="0014302D" w:rsidRDefault="00725590" w:rsidP="00725590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территории </w:t>
      </w:r>
      <w:proofErr w:type="gramStart"/>
      <w:r w:rsidRPr="0014302D">
        <w:rPr>
          <w:sz w:val="28"/>
          <w:szCs w:val="28"/>
        </w:rPr>
        <w:t>муниципального</w:t>
      </w:r>
      <w:proofErr w:type="gramEnd"/>
    </w:p>
    <w:p w:rsidR="00725590" w:rsidRDefault="00725590" w:rsidP="00725590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</w:t>
      </w:r>
    </w:p>
    <w:p w:rsidR="00725590" w:rsidRDefault="00725590" w:rsidP="0072559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поссовет</w:t>
      </w:r>
      <w:r w:rsidRPr="0014302D">
        <w:rPr>
          <w:sz w:val="28"/>
          <w:szCs w:val="28"/>
        </w:rPr>
        <w:t xml:space="preserve"> </w:t>
      </w:r>
      <w:proofErr w:type="spellStart"/>
      <w:r w:rsidRPr="0014302D">
        <w:rPr>
          <w:sz w:val="28"/>
          <w:szCs w:val="28"/>
        </w:rPr>
        <w:t>Сакмарского</w:t>
      </w:r>
      <w:proofErr w:type="spellEnd"/>
      <w:r w:rsidRPr="0014302D">
        <w:rPr>
          <w:sz w:val="28"/>
          <w:szCs w:val="28"/>
        </w:rPr>
        <w:t xml:space="preserve"> района </w:t>
      </w:r>
    </w:p>
    <w:p w:rsidR="00725590" w:rsidRPr="0014302D" w:rsidRDefault="00725590" w:rsidP="00725590">
      <w:pPr>
        <w:contextualSpacing/>
        <w:jc w:val="right"/>
        <w:rPr>
          <w:sz w:val="28"/>
          <w:szCs w:val="28"/>
        </w:rPr>
      </w:pPr>
      <w:r w:rsidRPr="0014302D">
        <w:rPr>
          <w:sz w:val="28"/>
          <w:szCs w:val="28"/>
        </w:rPr>
        <w:t>Оренбургской области»</w:t>
      </w:r>
    </w:p>
    <w:p w:rsidR="00CB1736" w:rsidRDefault="00CB1736" w:rsidP="00725590">
      <w:pPr>
        <w:contextualSpacing/>
        <w:jc w:val="right"/>
        <w:rPr>
          <w:sz w:val="28"/>
          <w:szCs w:val="28"/>
        </w:rPr>
      </w:pPr>
    </w:p>
    <w:p w:rsidR="00CB1736" w:rsidRDefault="00CB1736" w:rsidP="00CB1736">
      <w:pPr>
        <w:pStyle w:val="a8"/>
        <w:shd w:val="clear" w:color="auto" w:fill="FFFFFF"/>
        <w:spacing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</w:p>
    <w:tbl>
      <w:tblPr>
        <w:tblW w:w="15168" w:type="dxa"/>
        <w:tblInd w:w="-127" w:type="dxa"/>
        <w:tblBorders>
          <w:top w:val="single" w:sz="6" w:space="0" w:color="000001"/>
          <w:left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143"/>
        <w:gridCol w:w="1382"/>
        <w:gridCol w:w="1381"/>
        <w:gridCol w:w="1720"/>
        <w:gridCol w:w="1921"/>
        <w:gridCol w:w="1829"/>
      </w:tblGrid>
      <w:tr w:rsidR="00883C19" w:rsidRPr="008604DB" w:rsidTr="00883C19">
        <w:trPr>
          <w:trHeight w:val="240"/>
        </w:trPr>
        <w:tc>
          <w:tcPr>
            <w:tcW w:w="79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№ </w:t>
            </w:r>
            <w:proofErr w:type="gramStart"/>
            <w:r w:rsidRPr="008604DB">
              <w:rPr>
                <w:sz w:val="24"/>
                <w:szCs w:val="24"/>
              </w:rPr>
              <w:t>п</w:t>
            </w:r>
            <w:proofErr w:type="gramEnd"/>
            <w:r w:rsidRPr="008604DB">
              <w:rPr>
                <w:sz w:val="24"/>
                <w:szCs w:val="24"/>
              </w:rPr>
              <w:t>/п</w:t>
            </w:r>
          </w:p>
        </w:tc>
        <w:tc>
          <w:tcPr>
            <w:tcW w:w="614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 w:rsidR="00CE08BE">
              <w:rPr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725590">
              <w:rPr>
                <w:sz w:val="24"/>
                <w:szCs w:val="24"/>
              </w:rPr>
              <w:t>Краснокоммунарский</w:t>
            </w:r>
            <w:proofErr w:type="spellEnd"/>
            <w:r w:rsidR="00725590">
              <w:rPr>
                <w:sz w:val="24"/>
                <w:szCs w:val="24"/>
              </w:rPr>
              <w:t xml:space="preserve"> поссовет</w:t>
            </w:r>
            <w:r w:rsidR="00CE08BE">
              <w:rPr>
                <w:sz w:val="24"/>
                <w:szCs w:val="24"/>
              </w:rPr>
              <w:t xml:space="preserve"> </w:t>
            </w:r>
            <w:proofErr w:type="spellStart"/>
            <w:r w:rsidRPr="008604DB">
              <w:rPr>
                <w:sz w:val="24"/>
                <w:szCs w:val="24"/>
              </w:rPr>
              <w:t>Сакмарского</w:t>
            </w:r>
            <w:proofErr w:type="spellEnd"/>
            <w:r w:rsidRPr="008604DB">
              <w:rPr>
                <w:sz w:val="24"/>
                <w:szCs w:val="24"/>
              </w:rPr>
              <w:t xml:space="preserve"> района Оренбургской области, контрольной точки</w:t>
            </w:r>
          </w:p>
        </w:tc>
        <w:tc>
          <w:tcPr>
            <w:tcW w:w="2763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720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21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2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883C19" w:rsidRPr="008604DB" w:rsidTr="00883C19">
        <w:tc>
          <w:tcPr>
            <w:tcW w:w="79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614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начало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окончание</w:t>
            </w:r>
          </w:p>
        </w:tc>
        <w:tc>
          <w:tcPr>
            <w:tcW w:w="1720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C19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1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7</w:t>
            </w:r>
          </w:p>
        </w:tc>
      </w:tr>
      <w:tr w:rsidR="00883C19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1.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725590" w:rsidRDefault="00CB1736" w:rsidP="00725590">
            <w:pPr>
              <w:jc w:val="center"/>
              <w:rPr>
                <w:sz w:val="24"/>
                <w:szCs w:val="24"/>
              </w:rPr>
            </w:pPr>
            <w:r w:rsidRPr="00725590">
              <w:rPr>
                <w:sz w:val="24"/>
                <w:szCs w:val="24"/>
              </w:rPr>
              <w:t xml:space="preserve">Комплекс процессных мероприятий 1 </w:t>
            </w:r>
          </w:p>
          <w:p w:rsidR="00CE08BE" w:rsidRPr="00725590" w:rsidRDefault="00725590" w:rsidP="0072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56941" w:rsidRPr="00725590">
              <w:rPr>
                <w:sz w:val="24"/>
                <w:szCs w:val="24"/>
              </w:rPr>
              <w:t>М</w:t>
            </w:r>
            <w:r w:rsidR="00656941" w:rsidRPr="00725590">
              <w:rPr>
                <w:kern w:val="2"/>
                <w:sz w:val="24"/>
                <w:szCs w:val="24"/>
                <w:lang w:eastAsia="ar-SA"/>
              </w:rPr>
              <w:t xml:space="preserve">униципальное  управление </w:t>
            </w:r>
            <w:r w:rsidR="00CE08BE" w:rsidRPr="00725590">
              <w:rPr>
                <w:kern w:val="2"/>
                <w:sz w:val="24"/>
                <w:szCs w:val="24"/>
                <w:lang w:eastAsia="ar-SA"/>
              </w:rPr>
              <w:t xml:space="preserve">в муниципальном  образовании </w:t>
            </w:r>
            <w:proofErr w:type="spellStart"/>
            <w:r w:rsidRPr="00725590">
              <w:rPr>
                <w:kern w:val="2"/>
                <w:sz w:val="24"/>
                <w:szCs w:val="24"/>
                <w:lang w:eastAsia="ar-SA"/>
              </w:rPr>
              <w:t>Краснокоммунарский</w:t>
            </w:r>
            <w:proofErr w:type="spellEnd"/>
            <w:r w:rsidRPr="00725590">
              <w:rPr>
                <w:kern w:val="2"/>
                <w:sz w:val="24"/>
                <w:szCs w:val="24"/>
                <w:lang w:eastAsia="ar-SA"/>
              </w:rPr>
              <w:t xml:space="preserve"> поссовет</w:t>
            </w:r>
            <w:r w:rsidR="00CE08BE" w:rsidRPr="00725590">
              <w:rPr>
                <w:kern w:val="2"/>
                <w:sz w:val="24"/>
                <w:szCs w:val="24"/>
                <w:lang w:eastAsia="ar-SA"/>
              </w:rPr>
              <w:t>»</w:t>
            </w:r>
            <w:r w:rsidR="00CE08BE" w:rsidRPr="00725590">
              <w:rPr>
                <w:sz w:val="24"/>
                <w:szCs w:val="24"/>
              </w:rPr>
              <w:t>»</w:t>
            </w:r>
          </w:p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C19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CB1736" w:rsidRPr="00725590" w:rsidRDefault="00CB1736" w:rsidP="00725590">
            <w:pPr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Результат</w:t>
            </w:r>
            <w:proofErr w:type="gramStart"/>
            <w:r w:rsidRPr="008604DB">
              <w:rPr>
                <w:sz w:val="24"/>
                <w:szCs w:val="24"/>
              </w:rPr>
              <w:t xml:space="preserve"> </w:t>
            </w:r>
            <w:r w:rsidR="00883C19">
              <w:rPr>
                <w:sz w:val="24"/>
                <w:szCs w:val="24"/>
              </w:rPr>
              <w:t>:</w:t>
            </w:r>
            <w:proofErr w:type="gramEnd"/>
            <w:r w:rsidR="00883C19">
              <w:rPr>
                <w:sz w:val="24"/>
                <w:szCs w:val="24"/>
              </w:rPr>
              <w:t xml:space="preserve"> </w:t>
            </w:r>
            <w:r w:rsidR="00883C19" w:rsidRPr="00883C19">
              <w:rPr>
                <w:sz w:val="24"/>
                <w:szCs w:val="24"/>
              </w:rPr>
              <w:t>повышение эффективности деятельности администрации, тем самым   повышение качества муниципального управления, увеличение доли муниципальных служащих, имеющих профессиональное образование или дополнительное профессиональное образование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X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C19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E08BE" w:rsidP="007255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725590">
              <w:rPr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7255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6941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CB1736">
            <w:pPr>
              <w:rPr>
                <w:sz w:val="24"/>
                <w:szCs w:val="24"/>
              </w:rPr>
            </w:pPr>
          </w:p>
          <w:p w:rsidR="00656941" w:rsidRDefault="00656941" w:rsidP="00CB1736">
            <w:pPr>
              <w:rPr>
                <w:sz w:val="24"/>
                <w:szCs w:val="24"/>
              </w:rPr>
            </w:pPr>
          </w:p>
          <w:p w:rsidR="00656941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656941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656941" w:rsidRPr="00725590" w:rsidRDefault="00656941" w:rsidP="00725590">
            <w:pPr>
              <w:jc w:val="center"/>
              <w:rPr>
                <w:sz w:val="24"/>
                <w:szCs w:val="24"/>
              </w:rPr>
            </w:pPr>
            <w:r w:rsidRPr="00725590">
              <w:rPr>
                <w:sz w:val="24"/>
                <w:szCs w:val="24"/>
              </w:rPr>
              <w:t>Комплекс процессных мероприятий 2</w:t>
            </w:r>
          </w:p>
          <w:p w:rsidR="00656941" w:rsidRPr="00725590" w:rsidRDefault="00656941" w:rsidP="00725590">
            <w:pPr>
              <w:jc w:val="center"/>
            </w:pPr>
            <w:r w:rsidRPr="00725590">
              <w:rPr>
                <w:rFonts w:eastAsia="Calibri"/>
                <w:sz w:val="24"/>
                <w:szCs w:val="24"/>
              </w:rPr>
              <w:t>« Осуществление первичного воинского учета на территориях, где отсутствуют военные комиссариаты</w:t>
            </w:r>
            <w:r w:rsidRPr="00725590"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E08B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</w:tr>
      <w:tr w:rsidR="00656941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Результат: </w:t>
            </w:r>
            <w:r w:rsidRPr="00656941">
              <w:rPr>
                <w:sz w:val="24"/>
                <w:szCs w:val="24"/>
              </w:rPr>
              <w:t>Выполнение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E08B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</w:tr>
      <w:tr w:rsidR="00656941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72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725590">
              <w:rPr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5306FA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5306FA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</w:tr>
      <w:tr w:rsidR="009D518C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725590" w:rsidRDefault="009D518C" w:rsidP="00725590">
            <w:pPr>
              <w:jc w:val="center"/>
              <w:rPr>
                <w:sz w:val="24"/>
                <w:szCs w:val="24"/>
              </w:rPr>
            </w:pPr>
            <w:r w:rsidRPr="00725590">
              <w:rPr>
                <w:sz w:val="24"/>
                <w:szCs w:val="24"/>
              </w:rPr>
              <w:t>Комплекс процессных мероприятий 3</w:t>
            </w:r>
          </w:p>
          <w:p w:rsidR="009D518C" w:rsidRPr="00725590" w:rsidRDefault="009D518C" w:rsidP="00725590">
            <w:pPr>
              <w:jc w:val="center"/>
              <w:rPr>
                <w:rFonts w:eastAsia="Calibri"/>
                <w:sz w:val="24"/>
                <w:szCs w:val="24"/>
              </w:rPr>
            </w:pPr>
            <w:r w:rsidRPr="00725590">
              <w:rPr>
                <w:sz w:val="24"/>
                <w:szCs w:val="24"/>
              </w:rPr>
              <w:t>«Обеспечение б</w:t>
            </w:r>
            <w:r w:rsidRPr="00725590">
              <w:rPr>
                <w:rFonts w:eastAsia="Calibri"/>
                <w:sz w:val="24"/>
                <w:szCs w:val="24"/>
              </w:rPr>
              <w:t xml:space="preserve">езопасности жизнедеятельности населения  муниципального образования </w:t>
            </w:r>
            <w:proofErr w:type="spellStart"/>
            <w:r w:rsidR="00725590">
              <w:rPr>
                <w:rFonts w:eastAsia="Calibri"/>
                <w:sz w:val="24"/>
                <w:szCs w:val="24"/>
              </w:rPr>
              <w:t>Краснокоммунарский</w:t>
            </w:r>
            <w:proofErr w:type="spellEnd"/>
            <w:r w:rsidR="00725590">
              <w:rPr>
                <w:rFonts w:eastAsia="Calibri"/>
                <w:sz w:val="24"/>
                <w:szCs w:val="24"/>
              </w:rPr>
              <w:t xml:space="preserve"> поссовет</w:t>
            </w:r>
            <w:r w:rsidRPr="00725590">
              <w:rPr>
                <w:rFonts w:eastAsia="Calibri"/>
                <w:sz w:val="24"/>
                <w:szCs w:val="24"/>
              </w:rPr>
              <w:t>»</w:t>
            </w:r>
          </w:p>
          <w:p w:rsidR="009D518C" w:rsidRPr="001D5906" w:rsidRDefault="009D518C" w:rsidP="005306F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  <w:p w:rsidR="009D518C" w:rsidRPr="008604DB" w:rsidRDefault="009D518C" w:rsidP="005306F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9D518C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9D518C" w:rsidRPr="00BD17E6" w:rsidRDefault="009D518C" w:rsidP="005306FA">
            <w:pPr>
              <w:jc w:val="both"/>
              <w:rPr>
                <w:color w:val="000000"/>
                <w:sz w:val="24"/>
                <w:szCs w:val="24"/>
              </w:rPr>
            </w:pPr>
            <w:r w:rsidRPr="00BD17E6">
              <w:rPr>
                <w:sz w:val="24"/>
                <w:szCs w:val="24"/>
              </w:rPr>
              <w:t>Результат: снижение числа пожаров на территории муниципального образования;</w:t>
            </w:r>
            <w:r w:rsidR="00725590">
              <w:rPr>
                <w:sz w:val="24"/>
                <w:szCs w:val="24"/>
              </w:rPr>
              <w:t xml:space="preserve"> </w:t>
            </w:r>
            <w:r w:rsidRPr="00BD17E6">
              <w:rPr>
                <w:sz w:val="24"/>
                <w:szCs w:val="24"/>
              </w:rPr>
              <w:t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муниципального образования Дмитриевский сельсовет</w:t>
            </w:r>
            <w:r w:rsidRPr="00BD17E6">
              <w:rPr>
                <w:sz w:val="24"/>
                <w:szCs w:val="24"/>
                <w:lang w:eastAsia="ar-SA"/>
              </w:rPr>
              <w:t>;</w:t>
            </w:r>
            <w:r w:rsidRPr="00BD17E6">
              <w:rPr>
                <w:color w:val="000000"/>
                <w:sz w:val="24"/>
                <w:szCs w:val="24"/>
              </w:rPr>
              <w:t xml:space="preserve"> стабилизация криминогенной обстановки на </w:t>
            </w:r>
            <w:proofErr w:type="spellStart"/>
            <w:r w:rsidRPr="00BD17E6">
              <w:rPr>
                <w:color w:val="000000"/>
                <w:sz w:val="24"/>
                <w:szCs w:val="24"/>
              </w:rPr>
              <w:t>территории</w:t>
            </w:r>
            <w:proofErr w:type="gramStart"/>
            <w:r w:rsidRPr="00BD17E6">
              <w:rPr>
                <w:color w:val="000000"/>
                <w:sz w:val="24"/>
                <w:szCs w:val="24"/>
              </w:rPr>
              <w:t>;ф</w:t>
            </w:r>
            <w:proofErr w:type="gramEnd"/>
            <w:r w:rsidRPr="00BD17E6">
              <w:rPr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BD17E6">
              <w:rPr>
                <w:color w:val="000000"/>
                <w:sz w:val="24"/>
                <w:szCs w:val="24"/>
              </w:rPr>
              <w:t xml:space="preserve"> устойчивой системы взаимодействия населения и общественных институтов с правоохранительными структурами в сфере профилактики правонарушений;</w:t>
            </w:r>
          </w:p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9D518C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83C19" w:rsidRDefault="009D518C" w:rsidP="005306FA">
            <w:pPr>
              <w:rPr>
                <w:sz w:val="24"/>
                <w:szCs w:val="24"/>
              </w:rPr>
            </w:pPr>
            <w:r w:rsidRPr="00883C19"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83C19" w:rsidRDefault="009D518C" w:rsidP="00725590">
            <w:pPr>
              <w:rPr>
                <w:sz w:val="24"/>
                <w:szCs w:val="24"/>
              </w:rPr>
            </w:pPr>
            <w:r w:rsidRPr="00883C19">
              <w:rPr>
                <w:sz w:val="24"/>
                <w:szCs w:val="24"/>
              </w:rPr>
              <w:t>31.12.20</w:t>
            </w:r>
            <w:r w:rsidR="00725590">
              <w:rPr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5306F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Отчет по муниципальной программе</w:t>
            </w:r>
          </w:p>
          <w:p w:rsidR="009D518C" w:rsidRPr="008604DB" w:rsidRDefault="009D518C" w:rsidP="005306FA">
            <w:pPr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9D518C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725590" w:rsidRPr="00725590" w:rsidRDefault="009D518C" w:rsidP="00725590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 xml:space="preserve">Комплекс процессных мероприятий 4  </w:t>
            </w:r>
          </w:p>
          <w:p w:rsidR="009D518C" w:rsidRPr="00725590" w:rsidRDefault="009D518C" w:rsidP="00725590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 xml:space="preserve">«Жилищно-коммунальное хозяйство и благоустройство территории   муниципального образования </w:t>
            </w:r>
            <w:proofErr w:type="spellStart"/>
            <w:r w:rsidR="00725590"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 w:rsidR="00725590">
              <w:rPr>
                <w:rFonts w:ascii="Times New Roman" w:hAnsi="Times New Roman" w:cs="Times New Roman"/>
              </w:rPr>
              <w:t xml:space="preserve"> поссовет </w:t>
            </w:r>
            <w:r w:rsidRPr="00725590">
              <w:rPr>
                <w:rFonts w:ascii="Times New Roman" w:hAnsi="Times New Roman" w:cs="Times New Roman"/>
              </w:rPr>
              <w:t xml:space="preserve"> на</w:t>
            </w:r>
            <w:r w:rsidR="00725590">
              <w:rPr>
                <w:rFonts w:ascii="Times New Roman" w:hAnsi="Times New Roman" w:cs="Times New Roman"/>
              </w:rPr>
              <w:t xml:space="preserve"> 2023-2030</w:t>
            </w:r>
            <w:r w:rsidRPr="00725590">
              <w:rPr>
                <w:rFonts w:ascii="Times New Roman" w:hAnsi="Times New Roman" w:cs="Times New Roman"/>
              </w:rPr>
              <w:t xml:space="preserve">  годы»</w:t>
            </w:r>
          </w:p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9D518C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9D518C" w:rsidRPr="00883C19" w:rsidRDefault="009D518C" w:rsidP="00530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Результат: </w:t>
            </w:r>
            <w:r w:rsidRPr="00883C19">
              <w:rPr>
                <w:sz w:val="24"/>
                <w:szCs w:val="24"/>
              </w:rPr>
              <w:t>Создание условий для работы и отдыха жителей поселения;</w:t>
            </w:r>
            <w:r w:rsidR="00725590">
              <w:rPr>
                <w:sz w:val="24"/>
                <w:szCs w:val="24"/>
              </w:rPr>
              <w:t xml:space="preserve"> </w:t>
            </w:r>
            <w:r w:rsidRPr="00883C19">
              <w:rPr>
                <w:sz w:val="24"/>
                <w:szCs w:val="24"/>
              </w:rPr>
              <w:t xml:space="preserve">Улучшение санитарного  состояния территории  поселения, привитие жителям муниципального </w:t>
            </w:r>
            <w:r w:rsidRPr="00883C19">
              <w:rPr>
                <w:sz w:val="24"/>
                <w:szCs w:val="24"/>
              </w:rPr>
              <w:lastRenderedPageBreak/>
              <w:t>образования любовь и уважение к своему поселению, к соблюдению чистоты и порядка на территории муниципального образования</w:t>
            </w:r>
          </w:p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9D518C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83C19" w:rsidRDefault="009D518C" w:rsidP="005306FA">
            <w:pPr>
              <w:rPr>
                <w:sz w:val="24"/>
                <w:szCs w:val="24"/>
              </w:rPr>
            </w:pPr>
            <w:r w:rsidRPr="00883C19"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83C19" w:rsidRDefault="009D518C" w:rsidP="00725590">
            <w:pPr>
              <w:rPr>
                <w:sz w:val="24"/>
                <w:szCs w:val="24"/>
              </w:rPr>
            </w:pPr>
            <w:r w:rsidRPr="00883C19">
              <w:rPr>
                <w:sz w:val="24"/>
                <w:szCs w:val="24"/>
              </w:rPr>
              <w:t>31.12.20</w:t>
            </w:r>
            <w:r w:rsidR="00725590">
              <w:rPr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5306F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9D518C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3C19">
              <w:rPr>
                <w:sz w:val="24"/>
                <w:szCs w:val="24"/>
              </w:rPr>
              <w:t>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25590" w:rsidRDefault="00883C19" w:rsidP="00883C19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>К</w:t>
            </w:r>
            <w:r w:rsidR="00020DA9" w:rsidRPr="00725590">
              <w:rPr>
                <w:rFonts w:ascii="Times New Roman" w:hAnsi="Times New Roman" w:cs="Times New Roman"/>
              </w:rPr>
              <w:t>омплекс процессных мероприятий 5</w:t>
            </w:r>
            <w:r w:rsidRPr="00725590">
              <w:rPr>
                <w:rFonts w:ascii="Times New Roman" w:hAnsi="Times New Roman" w:cs="Times New Roman"/>
              </w:rPr>
              <w:t xml:space="preserve"> </w:t>
            </w:r>
          </w:p>
          <w:p w:rsidR="00883C19" w:rsidRPr="00725590" w:rsidRDefault="00883C19" w:rsidP="00883C19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>«</w:t>
            </w:r>
            <w:r w:rsidR="009D518C" w:rsidRPr="00725590">
              <w:rPr>
                <w:rFonts w:ascii="Times New Roman" w:hAnsi="Times New Roman" w:cs="Times New Roman"/>
              </w:rPr>
              <w:t>Развитие</w:t>
            </w:r>
            <w:r w:rsidRPr="00725590">
              <w:rPr>
                <w:rFonts w:ascii="Times New Roman" w:hAnsi="Times New Roman" w:cs="Times New Roman"/>
              </w:rPr>
              <w:t xml:space="preserve"> сфер культуры и спорта   муниципального образования </w:t>
            </w:r>
            <w:proofErr w:type="spellStart"/>
            <w:r w:rsidR="00725590"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 w:rsidR="00725590">
              <w:rPr>
                <w:rFonts w:ascii="Times New Roman" w:hAnsi="Times New Roman" w:cs="Times New Roman"/>
              </w:rPr>
              <w:t xml:space="preserve"> поссовет</w:t>
            </w:r>
            <w:r w:rsidRPr="00725590">
              <w:rPr>
                <w:rFonts w:ascii="Times New Roman" w:hAnsi="Times New Roman" w:cs="Times New Roman"/>
              </w:rPr>
              <w:t xml:space="preserve">» </w:t>
            </w:r>
          </w:p>
          <w:p w:rsidR="00CB1736" w:rsidRPr="008604DB" w:rsidRDefault="00CB1736" w:rsidP="00CB1736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725590" w:rsidRDefault="00883C19" w:rsidP="00CB1736">
            <w:pPr>
              <w:rPr>
                <w:b/>
                <w:sz w:val="24"/>
                <w:szCs w:val="24"/>
              </w:rPr>
            </w:pPr>
            <w:r w:rsidRPr="00725590">
              <w:rPr>
                <w:sz w:val="24"/>
                <w:szCs w:val="24"/>
              </w:rPr>
              <w:t>Результат:</w:t>
            </w:r>
            <w:r w:rsidRPr="00725590">
              <w:rPr>
                <w:b/>
                <w:sz w:val="24"/>
                <w:szCs w:val="24"/>
              </w:rPr>
              <w:t xml:space="preserve"> </w:t>
            </w:r>
            <w:r w:rsidRPr="00725590">
              <w:rPr>
                <w:sz w:val="24"/>
                <w:szCs w:val="24"/>
              </w:rPr>
              <w:t>Сохранение культурных традиций; увеличение доли населения, систематически занимающегося физической культурой и спортом.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725590" w:rsidRDefault="00883C19" w:rsidP="00CB1736">
            <w:pPr>
              <w:rPr>
                <w:sz w:val="24"/>
                <w:szCs w:val="24"/>
              </w:rPr>
            </w:pPr>
            <w:r w:rsidRPr="00725590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72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725590">
              <w:rPr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B95310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B95310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020DA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83C19">
              <w:rPr>
                <w:sz w:val="24"/>
                <w:szCs w:val="24"/>
              </w:rPr>
              <w:t>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725590" w:rsidRDefault="00883C19" w:rsidP="00725590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>К</w:t>
            </w:r>
            <w:r w:rsidR="00020DA9" w:rsidRPr="00725590">
              <w:rPr>
                <w:rFonts w:ascii="Times New Roman" w:hAnsi="Times New Roman" w:cs="Times New Roman"/>
              </w:rPr>
              <w:t>омплекс процессных мероприятий 6</w:t>
            </w:r>
          </w:p>
          <w:p w:rsidR="00020DA9" w:rsidRPr="00725590" w:rsidRDefault="00020DA9" w:rsidP="00725590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  <w:r w:rsidRPr="00725590">
              <w:rPr>
                <w:rFonts w:ascii="Times New Roman" w:hAnsi="Times New Roman" w:cs="Times New Roman"/>
              </w:rPr>
              <w:t xml:space="preserve">«Развитие системы </w:t>
            </w:r>
            <w:proofErr w:type="spellStart"/>
            <w:r w:rsidRPr="00725590">
              <w:rPr>
                <w:rFonts w:ascii="Times New Roman" w:hAnsi="Times New Roman" w:cs="Times New Roman"/>
              </w:rPr>
              <w:t>градорегулирования</w:t>
            </w:r>
            <w:proofErr w:type="spellEnd"/>
            <w:r w:rsidRPr="00725590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="00725590"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 w:rsidR="00725590">
              <w:rPr>
                <w:rFonts w:ascii="Times New Roman" w:hAnsi="Times New Roman" w:cs="Times New Roman"/>
              </w:rPr>
              <w:t xml:space="preserve"> поссовет</w:t>
            </w:r>
            <w:r w:rsidRPr="007255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590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725590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  <w:p w:rsidR="00CB1736" w:rsidRPr="008604DB" w:rsidRDefault="00CB1736" w:rsidP="00020DA9">
            <w:pPr>
              <w:pStyle w:val="ad"/>
              <w:ind w:right="281"/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72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 w:rsidRPr="00BD17E6">
              <w:rPr>
                <w:sz w:val="24"/>
                <w:szCs w:val="24"/>
              </w:rPr>
              <w:t xml:space="preserve">: </w:t>
            </w:r>
            <w:r w:rsidR="00BD17E6" w:rsidRPr="00BD17E6">
              <w:rPr>
                <w:sz w:val="24"/>
                <w:szCs w:val="24"/>
              </w:rPr>
              <w:t xml:space="preserve">Исполнение законодательства о градостроительной деятельности на  территории  муниципального образования </w:t>
            </w:r>
            <w:proofErr w:type="spellStart"/>
            <w:r w:rsidR="00725590">
              <w:rPr>
                <w:sz w:val="24"/>
                <w:szCs w:val="24"/>
              </w:rPr>
              <w:t>Краснокоммунарский</w:t>
            </w:r>
            <w:proofErr w:type="spellEnd"/>
            <w:r w:rsidR="00725590">
              <w:rPr>
                <w:sz w:val="24"/>
                <w:szCs w:val="24"/>
              </w:rPr>
              <w:t xml:space="preserve"> поссовет</w:t>
            </w:r>
            <w:r w:rsidR="00BD17E6" w:rsidRPr="00BD17E6">
              <w:rPr>
                <w:sz w:val="24"/>
                <w:szCs w:val="24"/>
              </w:rPr>
              <w:t xml:space="preserve"> </w:t>
            </w:r>
            <w:proofErr w:type="spellStart"/>
            <w:r w:rsidR="00BD17E6" w:rsidRPr="00BD17E6">
              <w:rPr>
                <w:sz w:val="24"/>
                <w:szCs w:val="24"/>
              </w:rPr>
              <w:t>Сакмарского</w:t>
            </w:r>
            <w:proofErr w:type="spellEnd"/>
            <w:r w:rsidR="00BD17E6" w:rsidRPr="00BD17E6">
              <w:rPr>
                <w:sz w:val="24"/>
                <w:szCs w:val="24"/>
              </w:rPr>
              <w:t xml:space="preserve"> района Оренбургской области</w:t>
            </w:r>
            <w:proofErr w:type="gramStart"/>
            <w:r w:rsidR="00BD17E6" w:rsidRPr="00BD17E6">
              <w:rPr>
                <w:sz w:val="24"/>
                <w:szCs w:val="24"/>
              </w:rPr>
              <w:t xml:space="preserve"> ,</w:t>
            </w:r>
            <w:proofErr w:type="gramEnd"/>
            <w:r w:rsidR="00BD17E6" w:rsidRPr="00BD17E6">
              <w:rPr>
                <w:sz w:val="24"/>
                <w:szCs w:val="24"/>
              </w:rPr>
              <w:t xml:space="preserve"> обеспечение устойчивого развития территорий муниципального образования </w:t>
            </w:r>
            <w:proofErr w:type="spellStart"/>
            <w:r w:rsidR="00725590">
              <w:rPr>
                <w:sz w:val="24"/>
                <w:szCs w:val="24"/>
              </w:rPr>
              <w:t>Краснокоммунарский</w:t>
            </w:r>
            <w:proofErr w:type="spellEnd"/>
            <w:r w:rsidR="00725590">
              <w:rPr>
                <w:sz w:val="24"/>
                <w:szCs w:val="24"/>
              </w:rPr>
              <w:t xml:space="preserve"> поссовет</w:t>
            </w:r>
            <w:r w:rsidR="00BD17E6" w:rsidRPr="00BD17E6">
              <w:rPr>
                <w:sz w:val="24"/>
                <w:szCs w:val="24"/>
              </w:rPr>
              <w:t xml:space="preserve"> </w:t>
            </w:r>
            <w:proofErr w:type="spellStart"/>
            <w:r w:rsidR="00BD17E6" w:rsidRPr="00BD17E6">
              <w:rPr>
                <w:sz w:val="24"/>
                <w:szCs w:val="24"/>
              </w:rPr>
              <w:t>Сакмарского</w:t>
            </w:r>
            <w:proofErr w:type="spellEnd"/>
            <w:r w:rsidR="00BD17E6" w:rsidRPr="00BD17E6">
              <w:rPr>
                <w:sz w:val="24"/>
                <w:szCs w:val="24"/>
              </w:rPr>
              <w:t xml:space="preserve"> района Оренбургской области.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883C1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83C19" w:rsidRDefault="00883C19" w:rsidP="00B95310">
            <w:pPr>
              <w:rPr>
                <w:sz w:val="24"/>
                <w:szCs w:val="24"/>
              </w:rPr>
            </w:pPr>
            <w:r w:rsidRPr="00883C19"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83C19" w:rsidRDefault="00883C19" w:rsidP="00725590">
            <w:pPr>
              <w:rPr>
                <w:sz w:val="24"/>
                <w:szCs w:val="24"/>
              </w:rPr>
            </w:pPr>
            <w:r w:rsidRPr="00883C19">
              <w:rPr>
                <w:sz w:val="24"/>
                <w:szCs w:val="24"/>
              </w:rPr>
              <w:t>31.12.20</w:t>
            </w:r>
            <w:r w:rsidR="00725590">
              <w:rPr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B95310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B95310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</w:tbl>
    <w:p w:rsidR="00CB1736" w:rsidRDefault="00CB1736" w:rsidP="00CB1736">
      <w:pPr>
        <w:jc w:val="center"/>
      </w:pPr>
    </w:p>
    <w:p w:rsidR="00CB1736" w:rsidRDefault="00CB1736" w:rsidP="00CB1736">
      <w:pPr>
        <w:jc w:val="right"/>
      </w:pPr>
    </w:p>
    <w:p w:rsidR="00CB1736" w:rsidRDefault="00CB1736"/>
    <w:sectPr w:rsidR="00CB1736" w:rsidSect="00B85C81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42" w:rsidRDefault="00773042" w:rsidP="00240113">
      <w:r>
        <w:separator/>
      </w:r>
    </w:p>
  </w:endnote>
  <w:endnote w:type="continuationSeparator" w:id="0">
    <w:p w:rsidR="00773042" w:rsidRDefault="00773042" w:rsidP="0024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42" w:rsidRDefault="00773042" w:rsidP="00240113">
      <w:r>
        <w:separator/>
      </w:r>
    </w:p>
  </w:footnote>
  <w:footnote w:type="continuationSeparator" w:id="0">
    <w:p w:rsidR="00773042" w:rsidRDefault="00773042" w:rsidP="00240113">
      <w:r>
        <w:continuationSeparator/>
      </w:r>
    </w:p>
  </w:footnote>
  <w:footnote w:id="1">
    <w:p w:rsidR="009208A9" w:rsidRPr="00F860BE" w:rsidRDefault="009208A9" w:rsidP="00240113">
      <w:pPr>
        <w:pStyle w:val="a9"/>
        <w:ind w:left="0" w:firstLine="0"/>
        <w:jc w:val="left"/>
        <w:rPr>
          <w:b w:val="0"/>
        </w:rPr>
      </w:pPr>
      <w:r w:rsidRPr="00741B6D">
        <w:rPr>
          <w:rStyle w:val="ab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муниципальной программы (комплексной программы)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05BC"/>
    <w:multiLevelType w:val="hybridMultilevel"/>
    <w:tmpl w:val="608C752E"/>
    <w:lvl w:ilvl="0" w:tplc="D348012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FD7234"/>
    <w:multiLevelType w:val="hybridMultilevel"/>
    <w:tmpl w:val="E6FC0BC0"/>
    <w:lvl w:ilvl="0" w:tplc="1C8C94E6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57C3E"/>
    <w:multiLevelType w:val="hybridMultilevel"/>
    <w:tmpl w:val="1102C222"/>
    <w:lvl w:ilvl="0" w:tplc="AEAEE386">
      <w:start w:val="3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CD35A6"/>
    <w:multiLevelType w:val="hybridMultilevel"/>
    <w:tmpl w:val="60703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4B"/>
    <w:rsid w:val="0000284E"/>
    <w:rsid w:val="00020DA9"/>
    <w:rsid w:val="00043DA3"/>
    <w:rsid w:val="0007413F"/>
    <w:rsid w:val="000A375F"/>
    <w:rsid w:val="000B6D79"/>
    <w:rsid w:val="000C44C1"/>
    <w:rsid w:val="000D6EB9"/>
    <w:rsid w:val="001047CF"/>
    <w:rsid w:val="00121E7C"/>
    <w:rsid w:val="0012664B"/>
    <w:rsid w:val="001346A4"/>
    <w:rsid w:val="0014302D"/>
    <w:rsid w:val="00164D4D"/>
    <w:rsid w:val="00172495"/>
    <w:rsid w:val="00177B54"/>
    <w:rsid w:val="001970D5"/>
    <w:rsid w:val="001B4835"/>
    <w:rsid w:val="001C4B2F"/>
    <w:rsid w:val="001D5906"/>
    <w:rsid w:val="00203104"/>
    <w:rsid w:val="00207D28"/>
    <w:rsid w:val="00212820"/>
    <w:rsid w:val="002359DD"/>
    <w:rsid w:val="00240113"/>
    <w:rsid w:val="00277C94"/>
    <w:rsid w:val="002846D1"/>
    <w:rsid w:val="002D1E04"/>
    <w:rsid w:val="002E10BD"/>
    <w:rsid w:val="002F60BE"/>
    <w:rsid w:val="002F64B6"/>
    <w:rsid w:val="003029E1"/>
    <w:rsid w:val="00305371"/>
    <w:rsid w:val="00327C7C"/>
    <w:rsid w:val="003354FF"/>
    <w:rsid w:val="00392AC1"/>
    <w:rsid w:val="003A5B09"/>
    <w:rsid w:val="003B25CE"/>
    <w:rsid w:val="003C7164"/>
    <w:rsid w:val="003E07FF"/>
    <w:rsid w:val="00410D9A"/>
    <w:rsid w:val="00435C62"/>
    <w:rsid w:val="004430EB"/>
    <w:rsid w:val="00444B82"/>
    <w:rsid w:val="00447BEB"/>
    <w:rsid w:val="00460EDF"/>
    <w:rsid w:val="00475A67"/>
    <w:rsid w:val="00495B09"/>
    <w:rsid w:val="0049721B"/>
    <w:rsid w:val="004E090B"/>
    <w:rsid w:val="00506180"/>
    <w:rsid w:val="00514398"/>
    <w:rsid w:val="005306FA"/>
    <w:rsid w:val="005A067F"/>
    <w:rsid w:val="005C0BAD"/>
    <w:rsid w:val="005C709E"/>
    <w:rsid w:val="006377A6"/>
    <w:rsid w:val="00656941"/>
    <w:rsid w:val="0067122E"/>
    <w:rsid w:val="006814AB"/>
    <w:rsid w:val="006926A2"/>
    <w:rsid w:val="006932D0"/>
    <w:rsid w:val="006C2791"/>
    <w:rsid w:val="006D2FFA"/>
    <w:rsid w:val="006D5FF9"/>
    <w:rsid w:val="00710314"/>
    <w:rsid w:val="007125BD"/>
    <w:rsid w:val="00725590"/>
    <w:rsid w:val="00737271"/>
    <w:rsid w:val="007548C9"/>
    <w:rsid w:val="00764ECF"/>
    <w:rsid w:val="00773042"/>
    <w:rsid w:val="007952AF"/>
    <w:rsid w:val="007B7B1B"/>
    <w:rsid w:val="007C4BAA"/>
    <w:rsid w:val="007E0078"/>
    <w:rsid w:val="007E19BA"/>
    <w:rsid w:val="007E74E3"/>
    <w:rsid w:val="00800C2C"/>
    <w:rsid w:val="008021F1"/>
    <w:rsid w:val="00821D5B"/>
    <w:rsid w:val="00833542"/>
    <w:rsid w:val="00860014"/>
    <w:rsid w:val="00872260"/>
    <w:rsid w:val="0088221A"/>
    <w:rsid w:val="00883C19"/>
    <w:rsid w:val="008D07D8"/>
    <w:rsid w:val="009066DF"/>
    <w:rsid w:val="009172B1"/>
    <w:rsid w:val="009208A9"/>
    <w:rsid w:val="00927F6F"/>
    <w:rsid w:val="00943D5C"/>
    <w:rsid w:val="009459C9"/>
    <w:rsid w:val="00985F2C"/>
    <w:rsid w:val="009A0834"/>
    <w:rsid w:val="009A30C8"/>
    <w:rsid w:val="009B42D6"/>
    <w:rsid w:val="009C0812"/>
    <w:rsid w:val="009C3D37"/>
    <w:rsid w:val="009C488A"/>
    <w:rsid w:val="009D518C"/>
    <w:rsid w:val="00A1085B"/>
    <w:rsid w:val="00A41D46"/>
    <w:rsid w:val="00A533F4"/>
    <w:rsid w:val="00A976F6"/>
    <w:rsid w:val="00AA5D16"/>
    <w:rsid w:val="00B0194D"/>
    <w:rsid w:val="00B07518"/>
    <w:rsid w:val="00B1674F"/>
    <w:rsid w:val="00B36ECE"/>
    <w:rsid w:val="00B74CF6"/>
    <w:rsid w:val="00B77CF4"/>
    <w:rsid w:val="00B85C81"/>
    <w:rsid w:val="00B95310"/>
    <w:rsid w:val="00BA732D"/>
    <w:rsid w:val="00BB39B2"/>
    <w:rsid w:val="00BB494D"/>
    <w:rsid w:val="00BC14D5"/>
    <w:rsid w:val="00BD17E6"/>
    <w:rsid w:val="00BD799D"/>
    <w:rsid w:val="00BE0047"/>
    <w:rsid w:val="00BE3620"/>
    <w:rsid w:val="00C410CD"/>
    <w:rsid w:val="00C50982"/>
    <w:rsid w:val="00C5395E"/>
    <w:rsid w:val="00CB1736"/>
    <w:rsid w:val="00CD4241"/>
    <w:rsid w:val="00CE08BE"/>
    <w:rsid w:val="00CF2B0C"/>
    <w:rsid w:val="00CF31BF"/>
    <w:rsid w:val="00CF6790"/>
    <w:rsid w:val="00D24BC8"/>
    <w:rsid w:val="00D75F4E"/>
    <w:rsid w:val="00D96B47"/>
    <w:rsid w:val="00DC030F"/>
    <w:rsid w:val="00DC0BF9"/>
    <w:rsid w:val="00DE19E7"/>
    <w:rsid w:val="00E10B11"/>
    <w:rsid w:val="00E24AC0"/>
    <w:rsid w:val="00E32B33"/>
    <w:rsid w:val="00E4516B"/>
    <w:rsid w:val="00E51389"/>
    <w:rsid w:val="00E51D46"/>
    <w:rsid w:val="00E564D7"/>
    <w:rsid w:val="00E6683D"/>
    <w:rsid w:val="00E73D08"/>
    <w:rsid w:val="00EA043A"/>
    <w:rsid w:val="00EC04B7"/>
    <w:rsid w:val="00EC41BC"/>
    <w:rsid w:val="00ED5113"/>
    <w:rsid w:val="00EE777B"/>
    <w:rsid w:val="00EF32B1"/>
    <w:rsid w:val="00EF70B7"/>
    <w:rsid w:val="00F21CBC"/>
    <w:rsid w:val="00F2313D"/>
    <w:rsid w:val="00F4585C"/>
    <w:rsid w:val="00F54449"/>
    <w:rsid w:val="00F60BF6"/>
    <w:rsid w:val="00F81AED"/>
    <w:rsid w:val="00F906F6"/>
    <w:rsid w:val="00FA232D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64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6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126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664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6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266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2664B"/>
    <w:pPr>
      <w:jc w:val="both"/>
    </w:pPr>
  </w:style>
  <w:style w:type="character" w:customStyle="1" w:styleId="a4">
    <w:name w:val="Основной текст Знак"/>
    <w:basedOn w:val="a0"/>
    <w:link w:val="a3"/>
    <w:rsid w:val="001266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12664B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qFormat/>
    <w:rsid w:val="0012664B"/>
    <w:rPr>
      <w:rFonts w:cs="Times New Roman"/>
      <w:b/>
      <w:bCs/>
      <w:i/>
      <w:sz w:val="28"/>
      <w:lang w:val="en-GB" w:eastAsia="ar-SA" w:bidi="ar-SA"/>
    </w:rPr>
  </w:style>
  <w:style w:type="paragraph" w:styleId="a6">
    <w:name w:val="Normal (Web)"/>
    <w:basedOn w:val="a"/>
    <w:uiPriority w:val="99"/>
    <w:qFormat/>
    <w:rsid w:val="003E07FF"/>
    <w:pPr>
      <w:spacing w:beforeAutospacing="1" w:afterAutospacing="1"/>
    </w:pPr>
    <w:rPr>
      <w:rFonts w:eastAsia="SimSun"/>
      <w:sz w:val="24"/>
      <w:szCs w:val="24"/>
      <w:lang w:eastAsia="zh-CN"/>
    </w:rPr>
  </w:style>
  <w:style w:type="paragraph" w:customStyle="1" w:styleId="BlockQuotation">
    <w:name w:val="Block Quotation"/>
    <w:basedOn w:val="a"/>
    <w:rsid w:val="00240113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sz w:val="28"/>
      <w:szCs w:val="28"/>
      <w:lang w:eastAsia="zh-CN"/>
    </w:rPr>
  </w:style>
  <w:style w:type="table" w:styleId="a7">
    <w:name w:val="Table Grid"/>
    <w:basedOn w:val="a1"/>
    <w:uiPriority w:val="39"/>
    <w:rsid w:val="00240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01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24011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240113"/>
    <w:pPr>
      <w:ind w:left="2799" w:right="2835" w:hanging="10"/>
      <w:jc w:val="center"/>
    </w:pPr>
    <w:rPr>
      <w:b/>
      <w:color w:val="000000"/>
    </w:rPr>
  </w:style>
  <w:style w:type="character" w:customStyle="1" w:styleId="aa">
    <w:name w:val="Текст сноски Знак"/>
    <w:basedOn w:val="a0"/>
    <w:link w:val="a9"/>
    <w:uiPriority w:val="99"/>
    <w:rsid w:val="0024011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40113"/>
    <w:rPr>
      <w:vertAlign w:val="superscript"/>
    </w:rPr>
  </w:style>
  <w:style w:type="paragraph" w:customStyle="1" w:styleId="ac">
    <w:name w:val="Нормальный (таблица)"/>
    <w:basedOn w:val="a"/>
    <w:uiPriority w:val="99"/>
    <w:qFormat/>
    <w:rsid w:val="00AA5D16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uiPriority w:val="99"/>
    <w:qFormat/>
    <w:rsid w:val="00AA5D16"/>
    <w:pPr>
      <w:widowControl w:val="0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7413F"/>
    <w:pPr>
      <w:spacing w:after="0" w:line="240" w:lineRule="auto"/>
    </w:pPr>
    <w:rPr>
      <w:rFonts w:ascii="Arial" w:eastAsia="Calibri" w:hAnsi="Arial" w:cs="Arial"/>
      <w:sz w:val="24"/>
      <w:szCs w:val="72"/>
    </w:rPr>
  </w:style>
  <w:style w:type="paragraph" w:styleId="af0">
    <w:name w:val="annotation text"/>
    <w:basedOn w:val="a"/>
    <w:link w:val="af1"/>
    <w:uiPriority w:val="99"/>
    <w:semiHidden/>
    <w:qFormat/>
    <w:rsid w:val="00CB1736"/>
    <w:pPr>
      <w:widowControl w:val="0"/>
    </w:pPr>
    <w:rPr>
      <w:rFonts w:ascii="Arial" w:hAnsi="Arial" w:cs="Arial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1736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207D2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07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207D2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07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D96B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96B47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3A5B09"/>
    <w:rPr>
      <w:color w:val="0000FF"/>
      <w:u w:val="single"/>
    </w:rPr>
  </w:style>
  <w:style w:type="character" w:customStyle="1" w:styleId="af">
    <w:name w:val="Без интервала Знак"/>
    <w:link w:val="ae"/>
    <w:uiPriority w:val="1"/>
    <w:locked/>
    <w:rsid w:val="003A5B09"/>
    <w:rPr>
      <w:rFonts w:ascii="Arial" w:eastAsia="Calibri" w:hAnsi="Arial" w:cs="Arial"/>
      <w:sz w:val="24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64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6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126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664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6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266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2664B"/>
    <w:pPr>
      <w:jc w:val="both"/>
    </w:pPr>
  </w:style>
  <w:style w:type="character" w:customStyle="1" w:styleId="a4">
    <w:name w:val="Основной текст Знак"/>
    <w:basedOn w:val="a0"/>
    <w:link w:val="a3"/>
    <w:rsid w:val="001266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12664B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qFormat/>
    <w:rsid w:val="0012664B"/>
    <w:rPr>
      <w:rFonts w:cs="Times New Roman"/>
      <w:b/>
      <w:bCs/>
      <w:i/>
      <w:sz w:val="28"/>
      <w:lang w:val="en-GB" w:eastAsia="ar-SA" w:bidi="ar-SA"/>
    </w:rPr>
  </w:style>
  <w:style w:type="paragraph" w:styleId="a6">
    <w:name w:val="Normal (Web)"/>
    <w:basedOn w:val="a"/>
    <w:uiPriority w:val="99"/>
    <w:qFormat/>
    <w:rsid w:val="003E07FF"/>
    <w:pPr>
      <w:spacing w:beforeAutospacing="1" w:afterAutospacing="1"/>
    </w:pPr>
    <w:rPr>
      <w:rFonts w:eastAsia="SimSun"/>
      <w:sz w:val="24"/>
      <w:szCs w:val="24"/>
      <w:lang w:eastAsia="zh-CN"/>
    </w:rPr>
  </w:style>
  <w:style w:type="paragraph" w:customStyle="1" w:styleId="BlockQuotation">
    <w:name w:val="Block Quotation"/>
    <w:basedOn w:val="a"/>
    <w:rsid w:val="00240113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sz w:val="28"/>
      <w:szCs w:val="28"/>
      <w:lang w:eastAsia="zh-CN"/>
    </w:rPr>
  </w:style>
  <w:style w:type="table" w:styleId="a7">
    <w:name w:val="Table Grid"/>
    <w:basedOn w:val="a1"/>
    <w:uiPriority w:val="39"/>
    <w:rsid w:val="00240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01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24011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240113"/>
    <w:pPr>
      <w:ind w:left="2799" w:right="2835" w:hanging="10"/>
      <w:jc w:val="center"/>
    </w:pPr>
    <w:rPr>
      <w:b/>
      <w:color w:val="000000"/>
    </w:rPr>
  </w:style>
  <w:style w:type="character" w:customStyle="1" w:styleId="aa">
    <w:name w:val="Текст сноски Знак"/>
    <w:basedOn w:val="a0"/>
    <w:link w:val="a9"/>
    <w:uiPriority w:val="99"/>
    <w:rsid w:val="0024011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40113"/>
    <w:rPr>
      <w:vertAlign w:val="superscript"/>
    </w:rPr>
  </w:style>
  <w:style w:type="paragraph" w:customStyle="1" w:styleId="ac">
    <w:name w:val="Нормальный (таблица)"/>
    <w:basedOn w:val="a"/>
    <w:uiPriority w:val="99"/>
    <w:qFormat/>
    <w:rsid w:val="00AA5D16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uiPriority w:val="99"/>
    <w:qFormat/>
    <w:rsid w:val="00AA5D16"/>
    <w:pPr>
      <w:widowControl w:val="0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7413F"/>
    <w:pPr>
      <w:spacing w:after="0" w:line="240" w:lineRule="auto"/>
    </w:pPr>
    <w:rPr>
      <w:rFonts w:ascii="Arial" w:eastAsia="Calibri" w:hAnsi="Arial" w:cs="Arial"/>
      <w:sz w:val="24"/>
      <w:szCs w:val="72"/>
    </w:rPr>
  </w:style>
  <w:style w:type="paragraph" w:styleId="af0">
    <w:name w:val="annotation text"/>
    <w:basedOn w:val="a"/>
    <w:link w:val="af1"/>
    <w:uiPriority w:val="99"/>
    <w:semiHidden/>
    <w:qFormat/>
    <w:rsid w:val="00CB1736"/>
    <w:pPr>
      <w:widowControl w:val="0"/>
    </w:pPr>
    <w:rPr>
      <w:rFonts w:ascii="Arial" w:hAnsi="Arial" w:cs="Arial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1736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207D2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07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207D2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07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D96B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96B47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3A5B09"/>
    <w:rPr>
      <w:color w:val="0000FF"/>
      <w:u w:val="single"/>
    </w:rPr>
  </w:style>
  <w:style w:type="character" w:customStyle="1" w:styleId="af">
    <w:name w:val="Без интервала Знак"/>
    <w:link w:val="ae"/>
    <w:uiPriority w:val="1"/>
    <w:locked/>
    <w:rsid w:val="003A5B09"/>
    <w:rPr>
      <w:rFonts w:ascii="Arial" w:eastAsia="Calibri" w:hAnsi="Arial" w:cs="Arial"/>
      <w:sz w:val="24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7059</Words>
  <Characters>40240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</cp:lastModifiedBy>
  <cp:revision>6</cp:revision>
  <cp:lastPrinted>2023-02-15T06:19:00Z</cp:lastPrinted>
  <dcterms:created xsi:type="dcterms:W3CDTF">2023-02-14T10:10:00Z</dcterms:created>
  <dcterms:modified xsi:type="dcterms:W3CDTF">2023-02-15T06:36:00Z</dcterms:modified>
</cp:coreProperties>
</file>