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794"/>
        <w:gridCol w:w="1839"/>
        <w:gridCol w:w="1839"/>
        <w:gridCol w:w="1839"/>
      </w:tblGrid>
      <w:tr w:rsidR="008F745E" w:rsidRPr="00F013CB" w:rsidTr="004A4267">
        <w:tc>
          <w:tcPr>
            <w:tcW w:w="3794" w:type="dxa"/>
          </w:tcPr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Администрация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13CB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ого </w:t>
            </w:r>
            <w:r w:rsidRPr="00F013CB">
              <w:rPr>
                <w:sz w:val="28"/>
                <w:szCs w:val="28"/>
              </w:rPr>
              <w:t>образования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8F745E" w:rsidRPr="00F013CB" w:rsidRDefault="008F745E" w:rsidP="004A4267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поссовет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Сакмарского района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Оренбургской области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ПОСТАНОВЛЕНИЕ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29 августа</w:t>
            </w:r>
            <w:r w:rsidRPr="00F013CB">
              <w:rPr>
                <w:sz w:val="28"/>
                <w:szCs w:val="28"/>
                <w:u w:val="single"/>
              </w:rPr>
              <w:t xml:space="preserve">  201</w:t>
            </w:r>
            <w:r>
              <w:rPr>
                <w:sz w:val="28"/>
                <w:szCs w:val="28"/>
                <w:u w:val="single"/>
              </w:rPr>
              <w:t>8</w:t>
            </w:r>
            <w:r w:rsidRPr="00F013CB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101</w:t>
            </w:r>
            <w:r w:rsidRPr="00F013CB">
              <w:rPr>
                <w:sz w:val="28"/>
                <w:szCs w:val="28"/>
                <w:u w:val="single"/>
              </w:rPr>
              <w:t>-п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</w:t>
            </w:r>
            <w:proofErr w:type="gramStart"/>
            <w:r w:rsidRPr="00F013CB">
              <w:rPr>
                <w:sz w:val="28"/>
                <w:szCs w:val="28"/>
              </w:rPr>
              <w:t>.К</w:t>
            </w:r>
            <w:proofErr w:type="gramEnd"/>
            <w:r w:rsidRPr="00F013CB">
              <w:rPr>
                <w:sz w:val="28"/>
                <w:szCs w:val="28"/>
              </w:rPr>
              <w:t>расный Коммунар</w:t>
            </w:r>
          </w:p>
          <w:p w:rsidR="008F745E" w:rsidRPr="00F013CB" w:rsidRDefault="008F745E" w:rsidP="004A4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</w:tr>
      <w:tr w:rsidR="008F745E" w:rsidRPr="00F013CB" w:rsidTr="004A4267">
        <w:tc>
          <w:tcPr>
            <w:tcW w:w="5633" w:type="dxa"/>
            <w:gridSpan w:val="2"/>
          </w:tcPr>
          <w:p w:rsidR="008F745E" w:rsidRPr="00F013CB" w:rsidRDefault="008F745E" w:rsidP="004A4267">
            <w:pPr>
              <w:jc w:val="both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 xml:space="preserve">О показателе средней рыночной стоимости 1м² общей площади жилья на территории муниципального образования </w:t>
            </w: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  <w:r w:rsidRPr="00F013CB">
              <w:rPr>
                <w:sz w:val="28"/>
                <w:szCs w:val="28"/>
              </w:rPr>
              <w:t xml:space="preserve"> поссовет на </w:t>
            </w:r>
            <w:r>
              <w:rPr>
                <w:sz w:val="28"/>
                <w:szCs w:val="28"/>
              </w:rPr>
              <w:t>третий</w:t>
            </w:r>
            <w:r w:rsidRPr="00F013CB">
              <w:rPr>
                <w:sz w:val="28"/>
                <w:szCs w:val="28"/>
              </w:rPr>
              <w:t xml:space="preserve">  квартал 201</w:t>
            </w:r>
            <w:r>
              <w:rPr>
                <w:sz w:val="28"/>
                <w:szCs w:val="28"/>
              </w:rPr>
              <w:t>8</w:t>
            </w:r>
            <w:r w:rsidRPr="00F013CB">
              <w:rPr>
                <w:sz w:val="28"/>
                <w:szCs w:val="28"/>
              </w:rPr>
              <w:t>г.</w:t>
            </w:r>
          </w:p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F745E" w:rsidRPr="00F013CB" w:rsidRDefault="008F745E" w:rsidP="004A4267">
            <w:pPr>
              <w:rPr>
                <w:sz w:val="28"/>
                <w:szCs w:val="28"/>
              </w:rPr>
            </w:pPr>
          </w:p>
        </w:tc>
      </w:tr>
    </w:tbl>
    <w:p w:rsidR="008F745E" w:rsidRDefault="008F745E" w:rsidP="008F745E">
      <w:pPr>
        <w:rPr>
          <w:sz w:val="28"/>
          <w:szCs w:val="28"/>
        </w:rPr>
      </w:pPr>
    </w:p>
    <w:p w:rsidR="008F745E" w:rsidRDefault="008F745E" w:rsidP="008F74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анализа стоимости сделок купли-продажи жилых помещений на рынке жилья, ПОСТАНОВЛЯЮ:</w:t>
      </w:r>
    </w:p>
    <w:p w:rsidR="008F745E" w:rsidRDefault="008F745E" w:rsidP="008F74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показатель средней рыночной стоимости  1 квадратного метра общей площади жилья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третий квартал 2018 года, который  подлежит применению для расчёта размеров социальных выплат гражданам на приобретение жилых помещений в случаях, установленных действующим законодательством, а также для расчёта начальной (максимальной  цены муниципального контракта  при размещении муниципальных заказов на приобретение жилых помещений для обеспечения жильём</w:t>
      </w:r>
      <w:proofErr w:type="gramEnd"/>
      <w:r>
        <w:rPr>
          <w:sz w:val="28"/>
          <w:szCs w:val="28"/>
        </w:rPr>
        <w:t xml:space="preserve"> отдельных категорий граждан, в размере 34500 (Тридцать четыре тысячи пятьсот) рублей.</w:t>
      </w:r>
    </w:p>
    <w:p w:rsidR="008F745E" w:rsidRDefault="008F745E" w:rsidP="008F74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со дня подписания.</w:t>
      </w:r>
    </w:p>
    <w:p w:rsidR="008F745E" w:rsidRDefault="008F745E" w:rsidP="008F745E">
      <w:pPr>
        <w:ind w:left="705"/>
        <w:rPr>
          <w:sz w:val="28"/>
          <w:szCs w:val="28"/>
        </w:rPr>
      </w:pPr>
    </w:p>
    <w:p w:rsidR="008F745E" w:rsidRDefault="008F745E" w:rsidP="008F745E">
      <w:pPr>
        <w:ind w:left="705"/>
        <w:rPr>
          <w:sz w:val="28"/>
          <w:szCs w:val="28"/>
        </w:rPr>
      </w:pPr>
    </w:p>
    <w:p w:rsidR="008F745E" w:rsidRDefault="008F745E" w:rsidP="008F745E">
      <w:pPr>
        <w:ind w:left="705"/>
        <w:rPr>
          <w:sz w:val="28"/>
          <w:szCs w:val="28"/>
        </w:rPr>
      </w:pPr>
    </w:p>
    <w:p w:rsidR="008F745E" w:rsidRDefault="008F745E" w:rsidP="008F745E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  <w:r w:rsidRPr="004457C4">
        <w:rPr>
          <w:sz w:val="20"/>
          <w:szCs w:val="20"/>
        </w:rPr>
        <w:t>Разослано</w:t>
      </w:r>
      <w:r>
        <w:rPr>
          <w:sz w:val="20"/>
          <w:szCs w:val="20"/>
        </w:rPr>
        <w:t>: в дело</w:t>
      </w:r>
    </w:p>
    <w:p w:rsidR="008F745E" w:rsidRDefault="008F745E" w:rsidP="008F745E">
      <w:pPr>
        <w:rPr>
          <w:sz w:val="20"/>
          <w:szCs w:val="20"/>
        </w:rPr>
      </w:pPr>
    </w:p>
    <w:p w:rsidR="008F745E" w:rsidRDefault="008F745E" w:rsidP="008F745E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8F745E" w:rsidRPr="004457C4" w:rsidRDefault="008F745E" w:rsidP="008F745E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FD7B03" w:rsidRDefault="00FD7B03"/>
    <w:sectPr w:rsidR="00FD7B03" w:rsidSect="00FD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45E"/>
    <w:rsid w:val="005301A8"/>
    <w:rsid w:val="0060310A"/>
    <w:rsid w:val="008F745E"/>
    <w:rsid w:val="00FD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2018-12-03T04:02:00Z</dcterms:created>
  <dcterms:modified xsi:type="dcterms:W3CDTF">2018-12-03T04:02:00Z</dcterms:modified>
</cp:coreProperties>
</file>